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20" w:rsidRPr="00B82532" w:rsidRDefault="003E3D20" w:rsidP="003E3D20">
      <w:pPr>
        <w:contextualSpacing/>
        <w:jc w:val="right"/>
        <w:rPr>
          <w:rFonts w:cs="Times New Roman"/>
          <w:sz w:val="24"/>
          <w:szCs w:val="24"/>
        </w:rPr>
      </w:pPr>
      <w:r w:rsidRPr="00B82532">
        <w:rPr>
          <w:rFonts w:cs="Times New Roman"/>
          <w:sz w:val="24"/>
          <w:szCs w:val="24"/>
        </w:rPr>
        <w:t xml:space="preserve">Приложение </w:t>
      </w:r>
      <w:r w:rsidRPr="00B82532">
        <w:rPr>
          <w:rFonts w:cs="Times New Roman"/>
          <w:color w:val="FF0000"/>
          <w:sz w:val="24"/>
          <w:szCs w:val="24"/>
        </w:rPr>
        <w:t xml:space="preserve">6 </w:t>
      </w:r>
      <w:r w:rsidRPr="00B82532">
        <w:rPr>
          <w:rFonts w:cs="Times New Roman"/>
          <w:sz w:val="24"/>
          <w:szCs w:val="24"/>
        </w:rPr>
        <w:t>к Методическим рекомендациям</w:t>
      </w:r>
    </w:p>
    <w:p w:rsidR="003E3D20" w:rsidRDefault="003E3D20" w:rsidP="003E3D20">
      <w:pPr>
        <w:contextualSpacing/>
        <w:jc w:val="center"/>
        <w:rPr>
          <w:rFonts w:cs="Times New Roman"/>
          <w:b/>
          <w:sz w:val="24"/>
          <w:szCs w:val="24"/>
        </w:rPr>
      </w:pPr>
    </w:p>
    <w:p w:rsidR="003E3D20" w:rsidRPr="00A4120D" w:rsidRDefault="003E3D20" w:rsidP="003E3D20">
      <w:pPr>
        <w:pStyle w:val="a7"/>
        <w:numPr>
          <w:ilvl w:val="0"/>
          <w:numId w:val="1"/>
        </w:numPr>
        <w:spacing w:after="0" w:line="240" w:lineRule="auto"/>
        <w:jc w:val="center"/>
        <w:rPr>
          <w:rFonts w:ascii="Times New Roman" w:hAnsi="Times New Roman" w:cs="Times New Roman"/>
          <w:b/>
          <w:sz w:val="24"/>
          <w:szCs w:val="24"/>
          <w:lang w:val="kk-KZ"/>
        </w:rPr>
      </w:pPr>
      <w:r w:rsidRPr="00A4120D">
        <w:rPr>
          <w:rFonts w:ascii="Times New Roman" w:hAnsi="Times New Roman" w:cs="Times New Roman"/>
          <w:b/>
          <w:sz w:val="24"/>
          <w:szCs w:val="24"/>
        </w:rPr>
        <w:t xml:space="preserve">Структура самооценки </w:t>
      </w:r>
      <w:r>
        <w:rPr>
          <w:rFonts w:ascii="Times New Roman" w:hAnsi="Times New Roman" w:cs="Times New Roman"/>
          <w:b/>
          <w:sz w:val="24"/>
          <w:szCs w:val="24"/>
          <w:lang w:val="kk-KZ"/>
        </w:rPr>
        <w:t>КГУ</w:t>
      </w:r>
      <w:r w:rsidRPr="00A4120D">
        <w:rPr>
          <w:rFonts w:ascii="Times New Roman" w:hAnsi="Times New Roman" w:cs="Times New Roman"/>
          <w:b/>
          <w:sz w:val="24"/>
          <w:szCs w:val="24"/>
          <w:lang w:val="kk-KZ"/>
        </w:rPr>
        <w:t xml:space="preserve">  </w:t>
      </w:r>
      <w:r w:rsidRPr="00D73FED">
        <w:rPr>
          <w:rFonts w:ascii="Times New Roman" w:hAnsi="Times New Roman" w:cs="Times New Roman"/>
          <w:b/>
          <w:sz w:val="24"/>
          <w:szCs w:val="24"/>
          <w:lang w:val="kk-KZ"/>
        </w:rPr>
        <w:t>«</w:t>
      </w:r>
      <w:r w:rsidR="0075006E">
        <w:rPr>
          <w:rFonts w:ascii="Times New Roman" w:hAnsi="Times New Roman" w:cs="Times New Roman"/>
          <w:b/>
          <w:sz w:val="24"/>
          <w:szCs w:val="24"/>
        </w:rPr>
        <w:t>Начальная школа с. Байсуат</w:t>
      </w:r>
      <w:r w:rsidRPr="00D73FED">
        <w:rPr>
          <w:rFonts w:ascii="Times New Roman" w:hAnsi="Times New Roman" w:cs="Times New Roman"/>
          <w:b/>
          <w:sz w:val="24"/>
          <w:szCs w:val="24"/>
        </w:rPr>
        <w:t xml:space="preserve"> "отдела образования по </w:t>
      </w:r>
      <w:proofErr w:type="spellStart"/>
      <w:r w:rsidRPr="00D73FED">
        <w:rPr>
          <w:rFonts w:ascii="Times New Roman" w:hAnsi="Times New Roman" w:cs="Times New Roman"/>
          <w:b/>
          <w:sz w:val="24"/>
          <w:szCs w:val="24"/>
        </w:rPr>
        <w:t>Буландынскому</w:t>
      </w:r>
      <w:proofErr w:type="spellEnd"/>
      <w:r w:rsidRPr="00D73FED">
        <w:rPr>
          <w:rFonts w:ascii="Times New Roman" w:hAnsi="Times New Roman" w:cs="Times New Roman"/>
          <w:b/>
          <w:sz w:val="24"/>
          <w:szCs w:val="24"/>
        </w:rPr>
        <w:t xml:space="preserve"> району управления образования </w:t>
      </w:r>
      <w:proofErr w:type="spellStart"/>
      <w:r w:rsidRPr="00D73FED">
        <w:rPr>
          <w:rFonts w:ascii="Times New Roman" w:hAnsi="Times New Roman" w:cs="Times New Roman"/>
          <w:b/>
          <w:sz w:val="24"/>
          <w:szCs w:val="24"/>
        </w:rPr>
        <w:t>Акмолинской</w:t>
      </w:r>
      <w:proofErr w:type="spellEnd"/>
      <w:r w:rsidRPr="00D73FED">
        <w:rPr>
          <w:rFonts w:ascii="Times New Roman" w:hAnsi="Times New Roman" w:cs="Times New Roman"/>
          <w:b/>
          <w:sz w:val="24"/>
          <w:szCs w:val="24"/>
        </w:rPr>
        <w:t xml:space="preserve"> области</w:t>
      </w:r>
      <w:r w:rsidRPr="00D73FED">
        <w:rPr>
          <w:rFonts w:ascii="Times New Roman" w:hAnsi="Times New Roman" w:cs="Times New Roman"/>
          <w:b/>
          <w:sz w:val="24"/>
          <w:szCs w:val="24"/>
          <w:lang w:val="kk-KZ"/>
        </w:rPr>
        <w:t>»</w:t>
      </w:r>
      <w:r w:rsidRPr="00D73FED">
        <w:rPr>
          <w:rFonts w:ascii="Times New Roman" w:hAnsi="Times New Roman" w:cs="Times New Roman"/>
          <w:b/>
          <w:sz w:val="24"/>
          <w:szCs w:val="24"/>
        </w:rPr>
        <w:t>,</w:t>
      </w:r>
    </w:p>
    <w:p w:rsidR="003E3D20" w:rsidRPr="00A4120D" w:rsidRDefault="003E3D20" w:rsidP="003E3D20">
      <w:pPr>
        <w:contextualSpacing/>
        <w:jc w:val="center"/>
        <w:rPr>
          <w:rFonts w:cs="Times New Roman"/>
          <w:b/>
          <w:sz w:val="24"/>
          <w:szCs w:val="24"/>
        </w:rPr>
      </w:pPr>
      <w:proofErr w:type="gramStart"/>
      <w:r>
        <w:rPr>
          <w:rFonts w:cs="Times New Roman"/>
          <w:b/>
          <w:sz w:val="24"/>
          <w:szCs w:val="24"/>
        </w:rPr>
        <w:t>реализующая</w:t>
      </w:r>
      <w:proofErr w:type="gramEnd"/>
      <w:r w:rsidRPr="00A4120D">
        <w:rPr>
          <w:rFonts w:cs="Times New Roman"/>
          <w:b/>
          <w:sz w:val="24"/>
          <w:szCs w:val="24"/>
        </w:rPr>
        <w:t xml:space="preserve"> общеобразовательные учебные программы начального, основного среднего и общего среднего образования</w:t>
      </w:r>
    </w:p>
    <w:p w:rsidR="003E3D20" w:rsidRPr="00CA15B3" w:rsidRDefault="003E3D20" w:rsidP="003E3D20">
      <w:pPr>
        <w:pStyle w:val="ae"/>
        <w:tabs>
          <w:tab w:val="num" w:pos="0"/>
        </w:tabs>
        <w:jc w:val="both"/>
        <w:rPr>
          <w:rFonts w:ascii="Times New Roman" w:eastAsiaTheme="minorHAnsi" w:hAnsi="Times New Roman"/>
          <w:sz w:val="24"/>
          <w:szCs w:val="24"/>
        </w:rPr>
      </w:pPr>
    </w:p>
    <w:tbl>
      <w:tblPr>
        <w:tblpPr w:leftFromText="180" w:rightFromText="180" w:vertAnchor="text" w:tblpY="1"/>
        <w:tblOverlap w:val="never"/>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8471"/>
        <w:gridCol w:w="2551"/>
        <w:gridCol w:w="1948"/>
      </w:tblGrid>
      <w:tr w:rsidR="003E3D20" w:rsidRPr="00706884" w:rsidTr="00F53F55">
        <w:tc>
          <w:tcPr>
            <w:tcW w:w="426" w:type="dxa"/>
          </w:tcPr>
          <w:p w:rsidR="003E3D20" w:rsidRPr="00F2122B" w:rsidRDefault="003E3D20" w:rsidP="00F53F55">
            <w:pPr>
              <w:contextualSpacing/>
              <w:jc w:val="center"/>
              <w:rPr>
                <w:b/>
                <w:sz w:val="24"/>
                <w:szCs w:val="24"/>
              </w:rPr>
            </w:pPr>
            <w:r w:rsidRPr="00F2122B">
              <w:rPr>
                <w:b/>
                <w:sz w:val="24"/>
                <w:szCs w:val="24"/>
              </w:rPr>
              <w:t>№</w:t>
            </w:r>
          </w:p>
        </w:tc>
        <w:tc>
          <w:tcPr>
            <w:tcW w:w="1843" w:type="dxa"/>
          </w:tcPr>
          <w:p w:rsidR="003E3D20" w:rsidRPr="00F2122B" w:rsidRDefault="003E3D20" w:rsidP="00F53F55">
            <w:pPr>
              <w:contextualSpacing/>
              <w:jc w:val="center"/>
              <w:rPr>
                <w:b/>
                <w:sz w:val="22"/>
              </w:rPr>
            </w:pPr>
            <w:r w:rsidRPr="00F2122B">
              <w:rPr>
                <w:b/>
                <w:sz w:val="22"/>
              </w:rPr>
              <w:t>Разделы самооценки</w:t>
            </w:r>
          </w:p>
        </w:tc>
        <w:tc>
          <w:tcPr>
            <w:tcW w:w="8471" w:type="dxa"/>
          </w:tcPr>
          <w:p w:rsidR="003E3D20" w:rsidRPr="00F2122B" w:rsidRDefault="003E3D20" w:rsidP="00F53F55">
            <w:pPr>
              <w:contextualSpacing/>
              <w:jc w:val="center"/>
              <w:rPr>
                <w:b/>
                <w:sz w:val="24"/>
                <w:szCs w:val="24"/>
              </w:rPr>
            </w:pPr>
            <w:r w:rsidRPr="00F2122B">
              <w:rPr>
                <w:b/>
                <w:sz w:val="24"/>
                <w:szCs w:val="24"/>
              </w:rPr>
              <w:t>Содержание самооценки</w:t>
            </w:r>
          </w:p>
        </w:tc>
        <w:tc>
          <w:tcPr>
            <w:tcW w:w="2551" w:type="dxa"/>
          </w:tcPr>
          <w:p w:rsidR="003E3D20" w:rsidRPr="005F5CBD" w:rsidRDefault="003E3D20" w:rsidP="00F53F55">
            <w:pPr>
              <w:contextualSpacing/>
              <w:jc w:val="center"/>
              <w:rPr>
                <w:b/>
              </w:rPr>
            </w:pPr>
            <w:r w:rsidRPr="005F5CBD">
              <w:rPr>
                <w:b/>
              </w:rPr>
              <w:t>Материалы самооценки</w:t>
            </w:r>
          </w:p>
        </w:tc>
        <w:tc>
          <w:tcPr>
            <w:tcW w:w="1948" w:type="dxa"/>
          </w:tcPr>
          <w:p w:rsidR="003E3D20" w:rsidRPr="005F5CBD" w:rsidRDefault="003E3D20" w:rsidP="00F53F55">
            <w:pPr>
              <w:contextualSpacing/>
              <w:jc w:val="center"/>
              <w:rPr>
                <w:b/>
              </w:rPr>
            </w:pPr>
            <w:r w:rsidRPr="005F5CBD">
              <w:rPr>
                <w:b/>
              </w:rPr>
              <w:t xml:space="preserve">Источник </w:t>
            </w:r>
          </w:p>
        </w:tc>
      </w:tr>
      <w:tr w:rsidR="003E3D20" w:rsidRPr="00706884" w:rsidTr="00F53F55">
        <w:tc>
          <w:tcPr>
            <w:tcW w:w="426" w:type="dxa"/>
          </w:tcPr>
          <w:p w:rsidR="003E3D20" w:rsidRPr="00F2122B" w:rsidRDefault="003E3D20" w:rsidP="00F53F55">
            <w:pPr>
              <w:contextualSpacing/>
              <w:jc w:val="center"/>
              <w:rPr>
                <w:b/>
                <w:sz w:val="24"/>
                <w:szCs w:val="24"/>
              </w:rPr>
            </w:pPr>
            <w:r w:rsidRPr="00F2122B">
              <w:rPr>
                <w:b/>
                <w:sz w:val="24"/>
                <w:szCs w:val="24"/>
              </w:rPr>
              <w:t>1</w:t>
            </w:r>
          </w:p>
        </w:tc>
        <w:tc>
          <w:tcPr>
            <w:tcW w:w="1843" w:type="dxa"/>
          </w:tcPr>
          <w:p w:rsidR="003E3D20" w:rsidRPr="00F2122B" w:rsidRDefault="003E3D20" w:rsidP="00F53F55">
            <w:pPr>
              <w:contextualSpacing/>
              <w:jc w:val="both"/>
              <w:rPr>
                <w:b/>
                <w:sz w:val="22"/>
              </w:rPr>
            </w:pPr>
            <w:r w:rsidRPr="00F2122B">
              <w:rPr>
                <w:b/>
                <w:sz w:val="22"/>
              </w:rPr>
              <w:t xml:space="preserve">Общая характеристика организаций образования </w:t>
            </w:r>
          </w:p>
        </w:tc>
        <w:tc>
          <w:tcPr>
            <w:tcW w:w="8471" w:type="dxa"/>
          </w:tcPr>
          <w:p w:rsidR="003E3D20" w:rsidRPr="00F2122B" w:rsidRDefault="003E3D20" w:rsidP="00F53F55">
            <w:pPr>
              <w:contextualSpacing/>
              <w:rPr>
                <w:b/>
                <w:sz w:val="24"/>
                <w:szCs w:val="24"/>
                <w:lang w:val="kk-KZ"/>
              </w:rPr>
            </w:pPr>
            <w:r w:rsidRPr="00F2122B">
              <w:rPr>
                <w:b/>
                <w:sz w:val="24"/>
                <w:szCs w:val="24"/>
              </w:rPr>
              <w:t>Наименование организации образования, местонахождение (юридический адрес и адрес фактического местонахождения)</w:t>
            </w:r>
            <w:r w:rsidRPr="00F2122B">
              <w:rPr>
                <w:b/>
                <w:sz w:val="24"/>
                <w:szCs w:val="24"/>
                <w:lang w:val="kk-KZ"/>
              </w:rPr>
              <w:t>.</w:t>
            </w:r>
          </w:p>
          <w:p w:rsidR="003E3D20" w:rsidRPr="00F2122B" w:rsidRDefault="003E3D20" w:rsidP="00F53F55">
            <w:pPr>
              <w:pStyle w:val="a7"/>
              <w:numPr>
                <w:ilvl w:val="0"/>
                <w:numId w:val="1"/>
              </w:numPr>
              <w:rPr>
                <w:rFonts w:ascii="Times New Roman" w:hAnsi="Times New Roman"/>
                <w:sz w:val="24"/>
                <w:szCs w:val="24"/>
                <w:lang w:val="kk-KZ"/>
              </w:rPr>
            </w:pPr>
            <w:r w:rsidRPr="00F2122B">
              <w:rPr>
                <w:rFonts w:ascii="Times New Roman" w:hAnsi="Times New Roman"/>
                <w:sz w:val="24"/>
                <w:szCs w:val="24"/>
                <w:lang w:val="kk-KZ"/>
              </w:rPr>
              <w:t>Коммунальное  государственное  учреждение  «</w:t>
            </w:r>
            <w:r w:rsidR="007867AC">
              <w:rPr>
                <w:rFonts w:ascii="Times New Roman" w:hAnsi="Times New Roman" w:cs="Times New Roman"/>
                <w:sz w:val="24"/>
                <w:szCs w:val="24"/>
              </w:rPr>
              <w:t xml:space="preserve">Начальная школа с. </w:t>
            </w:r>
            <w:proofErr w:type="spellStart"/>
            <w:r w:rsidR="007867AC">
              <w:rPr>
                <w:rFonts w:ascii="Times New Roman" w:hAnsi="Times New Roman" w:cs="Times New Roman"/>
                <w:sz w:val="24"/>
                <w:szCs w:val="24"/>
              </w:rPr>
              <w:t>Байсуат</w:t>
            </w:r>
            <w:proofErr w:type="gramStart"/>
            <w:r w:rsidRPr="00D73FED">
              <w:rPr>
                <w:rFonts w:ascii="Times New Roman" w:hAnsi="Times New Roman" w:cs="Times New Roman"/>
                <w:sz w:val="24"/>
                <w:szCs w:val="24"/>
              </w:rPr>
              <w:t>"о</w:t>
            </w:r>
            <w:proofErr w:type="gramEnd"/>
            <w:r w:rsidRPr="00D73FED">
              <w:rPr>
                <w:rFonts w:ascii="Times New Roman" w:hAnsi="Times New Roman" w:cs="Times New Roman"/>
                <w:sz w:val="24"/>
                <w:szCs w:val="24"/>
              </w:rPr>
              <w:t>тдела</w:t>
            </w:r>
            <w:proofErr w:type="spellEnd"/>
            <w:r w:rsidRPr="00D73FED">
              <w:rPr>
                <w:rFonts w:ascii="Times New Roman" w:hAnsi="Times New Roman" w:cs="Times New Roman"/>
                <w:sz w:val="24"/>
                <w:szCs w:val="24"/>
              </w:rPr>
              <w:t xml:space="preserve"> образования по </w:t>
            </w:r>
            <w:proofErr w:type="spellStart"/>
            <w:r w:rsidRPr="00D73FED">
              <w:rPr>
                <w:rFonts w:ascii="Times New Roman" w:hAnsi="Times New Roman" w:cs="Times New Roman"/>
                <w:sz w:val="24"/>
                <w:szCs w:val="24"/>
              </w:rPr>
              <w:t>Буландынскому</w:t>
            </w:r>
            <w:proofErr w:type="spellEnd"/>
            <w:r w:rsidRPr="00D73FED">
              <w:rPr>
                <w:rFonts w:ascii="Times New Roman" w:hAnsi="Times New Roman" w:cs="Times New Roman"/>
                <w:sz w:val="24"/>
                <w:szCs w:val="24"/>
              </w:rPr>
              <w:t xml:space="preserve"> району управления образования </w:t>
            </w:r>
            <w:proofErr w:type="spellStart"/>
            <w:r w:rsidRPr="00D73FED">
              <w:rPr>
                <w:rFonts w:ascii="Times New Roman" w:hAnsi="Times New Roman" w:cs="Times New Roman"/>
                <w:sz w:val="24"/>
                <w:szCs w:val="24"/>
              </w:rPr>
              <w:t>Акмолинской</w:t>
            </w:r>
            <w:proofErr w:type="spellEnd"/>
            <w:r w:rsidRPr="00D73FED">
              <w:rPr>
                <w:rFonts w:ascii="Times New Roman" w:hAnsi="Times New Roman" w:cs="Times New Roman"/>
                <w:sz w:val="24"/>
                <w:szCs w:val="24"/>
              </w:rPr>
              <w:t xml:space="preserve"> области</w:t>
            </w:r>
            <w:r>
              <w:rPr>
                <w:rFonts w:ascii="Times New Roman" w:hAnsi="Times New Roman"/>
                <w:sz w:val="24"/>
                <w:szCs w:val="24"/>
                <w:lang w:val="kk-KZ"/>
              </w:rPr>
              <w:t>...</w:t>
            </w:r>
            <w:r w:rsidRPr="00F2122B">
              <w:rPr>
                <w:rFonts w:ascii="Times New Roman" w:hAnsi="Times New Roman"/>
                <w:sz w:val="24"/>
                <w:szCs w:val="24"/>
                <w:lang w:val="kk-KZ"/>
              </w:rPr>
              <w:t>»</w:t>
            </w:r>
          </w:p>
          <w:p w:rsidR="003E3D20" w:rsidRPr="00ED5444" w:rsidRDefault="003E3D20" w:rsidP="00F53F55">
            <w:pPr>
              <w:pStyle w:val="a7"/>
              <w:numPr>
                <w:ilvl w:val="0"/>
                <w:numId w:val="1"/>
              </w:numPr>
              <w:rPr>
                <w:b/>
                <w:sz w:val="24"/>
                <w:szCs w:val="24"/>
              </w:rPr>
            </w:pPr>
            <w:proofErr w:type="spellStart"/>
            <w:r w:rsidRPr="00ED5444">
              <w:rPr>
                <w:rFonts w:ascii="Times New Roman" w:hAnsi="Times New Roman"/>
                <w:sz w:val="24"/>
                <w:szCs w:val="24"/>
              </w:rPr>
              <w:t>Акмолинская</w:t>
            </w:r>
            <w:proofErr w:type="spellEnd"/>
            <w:r w:rsidRPr="00ED5444">
              <w:rPr>
                <w:rFonts w:ascii="Times New Roman" w:hAnsi="Times New Roman"/>
                <w:sz w:val="24"/>
                <w:szCs w:val="24"/>
              </w:rPr>
              <w:t xml:space="preserve"> </w:t>
            </w:r>
            <w:r w:rsidRPr="00ED5444">
              <w:rPr>
                <w:rFonts w:ascii="Times New Roman" w:hAnsi="Times New Roman"/>
                <w:spacing w:val="-13"/>
                <w:sz w:val="24"/>
                <w:szCs w:val="24"/>
              </w:rPr>
              <w:t xml:space="preserve"> </w:t>
            </w:r>
            <w:r w:rsidRPr="00ED5444">
              <w:rPr>
                <w:rFonts w:ascii="Times New Roman" w:hAnsi="Times New Roman"/>
                <w:sz w:val="24"/>
                <w:szCs w:val="24"/>
              </w:rPr>
              <w:t>область</w:t>
            </w:r>
            <w:r w:rsidRPr="00ED5444">
              <w:rPr>
                <w:rFonts w:ascii="Times New Roman" w:hAnsi="Times New Roman"/>
                <w:spacing w:val="-8"/>
                <w:sz w:val="24"/>
                <w:szCs w:val="24"/>
              </w:rPr>
              <w:t xml:space="preserve"> </w:t>
            </w:r>
            <w:r>
              <w:rPr>
                <w:rFonts w:ascii="Times New Roman" w:hAnsi="Times New Roman"/>
                <w:sz w:val="24"/>
                <w:szCs w:val="24"/>
              </w:rPr>
              <w:t>…</w:t>
            </w:r>
          </w:p>
          <w:p w:rsidR="003E3D20" w:rsidRPr="00ED5444" w:rsidRDefault="003E3D20" w:rsidP="00F53F55">
            <w:pPr>
              <w:rPr>
                <w:rFonts w:cs="Times New Roman"/>
                <w:b/>
                <w:sz w:val="24"/>
                <w:szCs w:val="24"/>
              </w:rPr>
            </w:pPr>
            <w:r w:rsidRPr="00ED5444">
              <w:rPr>
                <w:rFonts w:cs="Times New Roman"/>
                <w:b/>
                <w:sz w:val="24"/>
                <w:szCs w:val="24"/>
              </w:rPr>
              <w:t>Контактные данные юридического лица:</w:t>
            </w:r>
          </w:p>
          <w:p w:rsidR="003E3D20" w:rsidRPr="00F2122B" w:rsidRDefault="003E3D20" w:rsidP="00F53F55">
            <w:pPr>
              <w:contextualSpacing/>
              <w:rPr>
                <w:sz w:val="24"/>
                <w:szCs w:val="24"/>
                <w:lang w:val="kk-KZ"/>
              </w:rPr>
            </w:pPr>
            <w:r w:rsidRPr="00F2122B">
              <w:rPr>
                <w:sz w:val="24"/>
                <w:szCs w:val="24"/>
                <w:lang w:val="kk-KZ"/>
              </w:rPr>
              <w:t>Тел.:</w:t>
            </w:r>
            <w:r>
              <w:rPr>
                <w:sz w:val="24"/>
                <w:szCs w:val="24"/>
                <w:lang w:val="kk-KZ"/>
              </w:rPr>
              <w:t xml:space="preserve">.8 716 46 5 </w:t>
            </w:r>
            <w:r w:rsidR="007867AC">
              <w:rPr>
                <w:sz w:val="24"/>
                <w:szCs w:val="24"/>
                <w:lang w:val="kk-KZ"/>
              </w:rPr>
              <w:t>20 01</w:t>
            </w:r>
            <w:r>
              <w:rPr>
                <w:sz w:val="24"/>
                <w:szCs w:val="24"/>
                <w:lang w:val="kk-KZ"/>
              </w:rPr>
              <w:t>.</w:t>
            </w:r>
          </w:p>
          <w:p w:rsidR="00B32872" w:rsidRPr="00B32872" w:rsidRDefault="003E3D20" w:rsidP="00F53F55">
            <w:pPr>
              <w:contextualSpacing/>
              <w:rPr>
                <w:sz w:val="24"/>
                <w:szCs w:val="24"/>
                <w:lang w:val="kk-KZ"/>
              </w:rPr>
            </w:pPr>
            <w:r w:rsidRPr="00F2122B">
              <w:rPr>
                <w:sz w:val="24"/>
                <w:szCs w:val="24"/>
                <w:lang w:val="kk-KZ"/>
              </w:rPr>
              <w:t>Элек.почта:</w:t>
            </w:r>
            <w:r>
              <w:rPr>
                <w:rFonts w:ascii="Helvetica" w:hAnsi="Helvetica" w:cs="Helvetica"/>
                <w:color w:val="87898F"/>
                <w:sz w:val="20"/>
                <w:szCs w:val="20"/>
                <w:shd w:val="clear" w:color="auto" w:fill="FFFFFF"/>
                <w:lang w:val="kk-KZ"/>
              </w:rPr>
              <w:t xml:space="preserve"> </w:t>
            </w:r>
            <w:r w:rsidR="00B32872" w:rsidRPr="0002211B">
              <w:rPr>
                <w:rFonts w:cs="Times New Roman"/>
                <w:color w:val="7030A0"/>
                <w:sz w:val="24"/>
                <w:szCs w:val="24"/>
                <w:u w:val="single"/>
                <w:lang w:val="kk-KZ"/>
              </w:rPr>
              <w:t xml:space="preserve"> bul-baisuat-nh@yandex.kz</w:t>
            </w:r>
          </w:p>
          <w:p w:rsidR="003E3D20" w:rsidRPr="00B32872" w:rsidRDefault="003E3D20" w:rsidP="00F53F55">
            <w:pPr>
              <w:contextualSpacing/>
              <w:rPr>
                <w:sz w:val="24"/>
                <w:szCs w:val="24"/>
                <w:lang w:val="kk-KZ"/>
              </w:rPr>
            </w:pPr>
          </w:p>
          <w:p w:rsidR="003E3D20" w:rsidRPr="00F2122B" w:rsidRDefault="003E3D20" w:rsidP="00F53F55">
            <w:pPr>
              <w:contextualSpacing/>
              <w:rPr>
                <w:sz w:val="24"/>
                <w:szCs w:val="24"/>
                <w:lang w:val="kk-KZ"/>
              </w:rPr>
            </w:pPr>
            <w:r w:rsidRPr="00F2122B">
              <w:rPr>
                <w:sz w:val="24"/>
                <w:szCs w:val="24"/>
                <w:lang w:val="kk-KZ"/>
              </w:rPr>
              <w:t xml:space="preserve">web-сайт: </w:t>
            </w:r>
            <w:r w:rsidRPr="00D55C81">
              <w:rPr>
                <w:sz w:val="24"/>
                <w:szCs w:val="24"/>
                <w:lang w:val="kk-KZ"/>
              </w:rPr>
              <w:t>.</w:t>
            </w:r>
            <w:r w:rsidRPr="00E22EDC">
              <w:rPr>
                <w:rFonts w:eastAsia="Times New Roman" w:cs="Times New Roman"/>
                <w:color w:val="000000"/>
                <w:sz w:val="24"/>
                <w:szCs w:val="24"/>
                <w:lang w:val="kk-KZ"/>
              </w:rPr>
              <w:t xml:space="preserve"> </w:t>
            </w:r>
            <w:hyperlink r:id="rId7" w:history="1">
              <w:r w:rsidR="007867AC" w:rsidRPr="008F303A">
                <w:rPr>
                  <w:rStyle w:val="a9"/>
                  <w:rFonts w:eastAsia="Times New Roman" w:cs="Times New Roman"/>
                  <w:sz w:val="24"/>
                  <w:szCs w:val="24"/>
                  <w:lang w:val="kk-KZ"/>
                </w:rPr>
                <w:t>http://sc0034.bulandy.aqmoedu.kz</w:t>
              </w:r>
            </w:hyperlink>
            <w:r>
              <w:rPr>
                <w:sz w:val="24"/>
                <w:szCs w:val="24"/>
                <w:lang w:val="kk-KZ"/>
              </w:rPr>
              <w:t xml:space="preserve"> </w:t>
            </w:r>
          </w:p>
          <w:p w:rsidR="003E3D20" w:rsidRPr="00F2122B" w:rsidRDefault="003E3D20" w:rsidP="00F53F55">
            <w:pPr>
              <w:contextualSpacing/>
              <w:rPr>
                <w:sz w:val="24"/>
                <w:szCs w:val="24"/>
                <w:lang w:val="kk-KZ"/>
              </w:rPr>
            </w:pPr>
          </w:p>
          <w:p w:rsidR="003E3D20" w:rsidRPr="00D73FED" w:rsidRDefault="003E3D20" w:rsidP="00F53F55">
            <w:pPr>
              <w:contextualSpacing/>
              <w:rPr>
                <w:b/>
                <w:sz w:val="24"/>
                <w:szCs w:val="24"/>
              </w:rPr>
            </w:pPr>
            <w:r w:rsidRPr="00F2122B">
              <w:rPr>
                <w:b/>
                <w:sz w:val="24"/>
                <w:szCs w:val="24"/>
                <w:lang w:val="kk-KZ"/>
              </w:rPr>
              <w:t>К</w:t>
            </w:r>
            <w:proofErr w:type="spellStart"/>
            <w:r w:rsidRPr="00F2122B">
              <w:rPr>
                <w:b/>
                <w:sz w:val="24"/>
                <w:szCs w:val="24"/>
              </w:rPr>
              <w:t>онтактные</w:t>
            </w:r>
            <w:proofErr w:type="spellEnd"/>
            <w:r w:rsidRPr="00F2122B">
              <w:rPr>
                <w:b/>
                <w:sz w:val="24"/>
                <w:szCs w:val="24"/>
              </w:rPr>
              <w:t xml:space="preserve"> данные представителя юридического лица:</w:t>
            </w:r>
            <w:r>
              <w:rPr>
                <w:b/>
                <w:sz w:val="24"/>
                <w:szCs w:val="24"/>
              </w:rPr>
              <w:t xml:space="preserve"> </w:t>
            </w:r>
            <w:proofErr w:type="spellStart"/>
            <w:r w:rsidR="007867AC">
              <w:rPr>
                <w:b/>
                <w:sz w:val="24"/>
                <w:szCs w:val="24"/>
              </w:rPr>
              <w:t>Ракецкая</w:t>
            </w:r>
            <w:proofErr w:type="spellEnd"/>
            <w:r w:rsidR="007867AC">
              <w:rPr>
                <w:b/>
                <w:sz w:val="24"/>
                <w:szCs w:val="24"/>
              </w:rPr>
              <w:t xml:space="preserve"> Татьяна  Владимировна</w:t>
            </w:r>
          </w:p>
          <w:p w:rsidR="003E3D20" w:rsidRPr="00F2122B" w:rsidRDefault="003E3D20" w:rsidP="00F53F55">
            <w:pPr>
              <w:contextualSpacing/>
              <w:rPr>
                <w:sz w:val="24"/>
                <w:szCs w:val="24"/>
              </w:rPr>
            </w:pPr>
            <w:r w:rsidRPr="00F2122B">
              <w:rPr>
                <w:sz w:val="24"/>
                <w:szCs w:val="24"/>
                <w:lang w:val="kk-KZ"/>
              </w:rPr>
              <w:t>Тел.:</w:t>
            </w:r>
            <w:r>
              <w:rPr>
                <w:sz w:val="24"/>
                <w:szCs w:val="24"/>
                <w:lang w:val="kk-KZ"/>
              </w:rPr>
              <w:t xml:space="preserve"> 8 777 </w:t>
            </w:r>
            <w:r w:rsidR="007867AC">
              <w:rPr>
                <w:sz w:val="24"/>
                <w:szCs w:val="24"/>
                <w:lang w:val="kk-KZ"/>
              </w:rPr>
              <w:t>0392916</w:t>
            </w:r>
          </w:p>
          <w:p w:rsidR="003E3D20" w:rsidRPr="00D73FED" w:rsidRDefault="003E3D20" w:rsidP="00F53F55">
            <w:pPr>
              <w:contextualSpacing/>
              <w:rPr>
                <w:sz w:val="24"/>
                <w:szCs w:val="24"/>
              </w:rPr>
            </w:pPr>
            <w:r>
              <w:rPr>
                <w:sz w:val="24"/>
                <w:szCs w:val="24"/>
                <w:lang w:val="kk-KZ"/>
              </w:rPr>
              <w:t xml:space="preserve">Элек.почта : </w:t>
            </w:r>
            <w:proofErr w:type="spellStart"/>
            <w:r w:rsidR="00B32872" w:rsidRPr="00503776">
              <w:rPr>
                <w:color w:val="7030A0"/>
                <w:sz w:val="24"/>
                <w:szCs w:val="24"/>
                <w:u w:val="single"/>
                <w:lang w:val="en-US"/>
              </w:rPr>
              <w:t>raketskaya</w:t>
            </w:r>
            <w:proofErr w:type="spellEnd"/>
            <w:r w:rsidR="00503776" w:rsidRPr="00503776">
              <w:rPr>
                <w:color w:val="7030A0"/>
                <w:sz w:val="24"/>
                <w:szCs w:val="24"/>
                <w:u w:val="single"/>
              </w:rPr>
              <w:t>73@</w:t>
            </w:r>
            <w:r w:rsidR="00503776" w:rsidRPr="00503776">
              <w:rPr>
                <w:color w:val="7030A0"/>
                <w:sz w:val="24"/>
                <w:szCs w:val="24"/>
                <w:u w:val="single"/>
                <w:lang w:val="en-US"/>
              </w:rPr>
              <w:t>mail</w:t>
            </w:r>
            <w:r w:rsidR="00503776" w:rsidRPr="00503776">
              <w:rPr>
                <w:color w:val="7030A0"/>
                <w:sz w:val="24"/>
                <w:szCs w:val="24"/>
                <w:u w:val="single"/>
              </w:rPr>
              <w:t>.</w:t>
            </w:r>
            <w:proofErr w:type="spellStart"/>
            <w:r w:rsidR="00503776" w:rsidRPr="00503776">
              <w:rPr>
                <w:color w:val="7030A0"/>
                <w:sz w:val="24"/>
                <w:szCs w:val="24"/>
                <w:u w:val="single"/>
                <w:lang w:val="en-US"/>
              </w:rPr>
              <w:t>ru</w:t>
            </w:r>
            <w:proofErr w:type="spellEnd"/>
          </w:p>
          <w:p w:rsidR="003E3D20" w:rsidRPr="00503776" w:rsidRDefault="003E3D20" w:rsidP="00F53F55">
            <w:pPr>
              <w:contextualSpacing/>
              <w:rPr>
                <w:b/>
                <w:sz w:val="24"/>
                <w:szCs w:val="24"/>
                <w:lang w:val="kk-KZ"/>
              </w:rPr>
            </w:pPr>
          </w:p>
          <w:p w:rsidR="00503776" w:rsidRPr="00503776" w:rsidRDefault="003E3D20" w:rsidP="00F53F55">
            <w:pPr>
              <w:rPr>
                <w:rStyle w:val="af9"/>
                <w:rFonts w:cs="Times New Roman"/>
                <w:b/>
                <w:i w:val="0"/>
                <w:sz w:val="24"/>
                <w:szCs w:val="24"/>
              </w:rPr>
            </w:pPr>
            <w:r w:rsidRPr="00503776">
              <w:rPr>
                <w:rStyle w:val="af9"/>
                <w:b/>
                <w:i w:val="0"/>
                <w:sz w:val="24"/>
                <w:szCs w:val="24"/>
              </w:rPr>
              <w:t>Приказ о назначении на должность</w:t>
            </w:r>
            <w:r>
              <w:rPr>
                <w:rStyle w:val="af9"/>
                <w:i w:val="0"/>
                <w:sz w:val="24"/>
                <w:szCs w:val="24"/>
              </w:rPr>
              <w:t xml:space="preserve">  </w:t>
            </w:r>
            <w:r w:rsidR="00503776" w:rsidRPr="00503776">
              <w:rPr>
                <w:rStyle w:val="af9"/>
                <w:rFonts w:cs="Times New Roman"/>
                <w:b/>
                <w:sz w:val="24"/>
                <w:szCs w:val="24"/>
                <w:lang w:val="kk-KZ"/>
              </w:rPr>
              <w:t xml:space="preserve">№ 585 10.11.2014г </w:t>
            </w:r>
            <w:proofErr w:type="gramStart"/>
            <w:r w:rsidR="00503776" w:rsidRPr="00503776">
              <w:rPr>
                <w:rStyle w:val="af9"/>
                <w:rFonts w:cs="Times New Roman"/>
                <w:b/>
                <w:sz w:val="24"/>
                <w:szCs w:val="24"/>
                <w:lang w:val="kk-KZ"/>
              </w:rPr>
              <w:t xml:space="preserve">( </w:t>
            </w:r>
            <w:proofErr w:type="gramEnd"/>
            <w:r w:rsidR="00503776" w:rsidRPr="00503776">
              <w:rPr>
                <w:rStyle w:val="af9"/>
                <w:rFonts w:cs="Times New Roman"/>
                <w:b/>
                <w:sz w:val="24"/>
                <w:szCs w:val="24"/>
                <w:lang w:val="kk-KZ"/>
              </w:rPr>
              <w:t>выписка из приказа №137 от 20.11.1995г)</w:t>
            </w:r>
            <w:r w:rsidR="00503776" w:rsidRPr="00503776">
              <w:rPr>
                <w:rStyle w:val="af9"/>
                <w:rFonts w:cs="Times New Roman"/>
                <w:b/>
                <w:sz w:val="24"/>
                <w:szCs w:val="24"/>
              </w:rPr>
              <w:t>.</w:t>
            </w:r>
          </w:p>
          <w:p w:rsidR="003E3D20" w:rsidRPr="00503776" w:rsidRDefault="003E3D20" w:rsidP="00F53F55">
            <w:pPr>
              <w:contextualSpacing/>
              <w:rPr>
                <w:sz w:val="24"/>
                <w:szCs w:val="24"/>
              </w:rPr>
            </w:pPr>
          </w:p>
          <w:p w:rsidR="00503776" w:rsidRPr="00634E60" w:rsidRDefault="00503776" w:rsidP="00F53F55">
            <w:pPr>
              <w:contextualSpacing/>
              <w:rPr>
                <w:rFonts w:cs="Times New Roman"/>
                <w:sz w:val="24"/>
                <w:szCs w:val="24"/>
                <w:lang w:val="kk-KZ"/>
              </w:rPr>
            </w:pPr>
            <w:r w:rsidRPr="00634E60">
              <w:rPr>
                <w:rFonts w:cs="Times New Roman"/>
                <w:sz w:val="24"/>
                <w:szCs w:val="24"/>
              </w:rPr>
              <w:t xml:space="preserve">Правоустанавливающие и </w:t>
            </w:r>
            <w:proofErr w:type="spellStart"/>
            <w:r w:rsidRPr="00634E60">
              <w:rPr>
                <w:rFonts w:cs="Times New Roman"/>
                <w:sz w:val="24"/>
                <w:szCs w:val="24"/>
              </w:rPr>
              <w:t>учредительны</w:t>
            </w:r>
            <w:proofErr w:type="spellEnd"/>
            <w:r w:rsidRPr="00634E60">
              <w:rPr>
                <w:rFonts w:cs="Times New Roman"/>
                <w:sz w:val="24"/>
                <w:szCs w:val="24"/>
                <w:lang w:val="kk-KZ"/>
              </w:rPr>
              <w:t>е</w:t>
            </w:r>
            <w:r w:rsidRPr="00634E60">
              <w:rPr>
                <w:rFonts w:cs="Times New Roman"/>
                <w:sz w:val="24"/>
                <w:szCs w:val="24"/>
              </w:rPr>
              <w:t xml:space="preserve"> документ</w:t>
            </w:r>
            <w:r w:rsidRPr="00634E60">
              <w:rPr>
                <w:rFonts w:cs="Times New Roman"/>
                <w:sz w:val="24"/>
                <w:szCs w:val="24"/>
                <w:lang w:val="kk-KZ"/>
              </w:rPr>
              <w:t>ы.</w:t>
            </w:r>
          </w:p>
          <w:p w:rsidR="00503776" w:rsidRPr="00634E60" w:rsidRDefault="00503776" w:rsidP="00F53F55">
            <w:pPr>
              <w:contextualSpacing/>
              <w:rPr>
                <w:rStyle w:val="fontstyle21"/>
                <w:rFonts w:cs="Times New Roman"/>
                <w:sz w:val="24"/>
                <w:szCs w:val="24"/>
              </w:rPr>
            </w:pPr>
            <w:r w:rsidRPr="00634E60">
              <w:rPr>
                <w:rStyle w:val="fontstyle01"/>
                <w:rFonts w:ascii="Times New Roman" w:hAnsi="Times New Roman" w:cs="Times New Roman"/>
                <w:sz w:val="24"/>
                <w:szCs w:val="24"/>
              </w:rPr>
              <w:t>Справка о государственной перерегистрации юридического лица</w:t>
            </w:r>
            <w:r w:rsidRPr="00634E60">
              <w:rPr>
                <w:rFonts w:cs="Times New Roman"/>
                <w:b/>
                <w:bCs/>
                <w:color w:val="000000"/>
                <w:sz w:val="24"/>
                <w:szCs w:val="24"/>
              </w:rPr>
              <w:br/>
            </w:r>
            <w:proofErr w:type="gramStart"/>
            <w:r w:rsidRPr="00634E60">
              <w:rPr>
                <w:rStyle w:val="fontstyle01"/>
                <w:rFonts w:ascii="Times New Roman" w:hAnsi="Times New Roman" w:cs="Times New Roman"/>
                <w:sz w:val="24"/>
                <w:szCs w:val="24"/>
              </w:rPr>
              <w:t>бизнес-идентификационный</w:t>
            </w:r>
            <w:proofErr w:type="gramEnd"/>
            <w:r w:rsidRPr="00634E60">
              <w:rPr>
                <w:rStyle w:val="fontstyle01"/>
                <w:rFonts w:ascii="Times New Roman" w:hAnsi="Times New Roman" w:cs="Times New Roman"/>
                <w:sz w:val="24"/>
                <w:szCs w:val="24"/>
              </w:rPr>
              <w:t xml:space="preserve"> номер</w:t>
            </w:r>
            <w:r w:rsidRPr="00634E60">
              <w:rPr>
                <w:rFonts w:cs="Times New Roman"/>
                <w:b/>
                <w:bCs/>
                <w:color w:val="000000"/>
                <w:sz w:val="24"/>
                <w:szCs w:val="24"/>
              </w:rPr>
              <w:br/>
            </w:r>
            <w:r w:rsidRPr="00634E60">
              <w:rPr>
                <w:rStyle w:val="fontstyle21"/>
                <w:rFonts w:cs="Times New Roman"/>
                <w:sz w:val="24"/>
                <w:szCs w:val="24"/>
              </w:rPr>
              <w:t>БИН 0</w:t>
            </w:r>
            <w:r>
              <w:rPr>
                <w:rStyle w:val="fontstyle21"/>
                <w:rFonts w:cs="Times New Roman"/>
                <w:sz w:val="24"/>
                <w:szCs w:val="24"/>
              </w:rPr>
              <w:t>30540002673</w:t>
            </w:r>
            <w:r w:rsidRPr="00634E60">
              <w:rPr>
                <w:rFonts w:cs="Times New Roman"/>
                <w:color w:val="000000"/>
                <w:sz w:val="24"/>
                <w:szCs w:val="24"/>
              </w:rPr>
              <w:br/>
            </w:r>
            <w:r w:rsidRPr="00634E60">
              <w:rPr>
                <w:rStyle w:val="fontstyle21"/>
                <w:rFonts w:cs="Times New Roman"/>
                <w:sz w:val="24"/>
                <w:szCs w:val="24"/>
              </w:rPr>
              <w:t xml:space="preserve">город Щучинск   </w:t>
            </w:r>
            <w:r w:rsidRPr="00634E60">
              <w:rPr>
                <w:rStyle w:val="fontstyle01"/>
                <w:rFonts w:ascii="Times New Roman" w:hAnsi="Times New Roman" w:cs="Times New Roman"/>
                <w:sz w:val="24"/>
                <w:szCs w:val="24"/>
              </w:rPr>
              <w:t xml:space="preserve">от  </w:t>
            </w:r>
            <w:r>
              <w:rPr>
                <w:rStyle w:val="fontstyle21"/>
                <w:rFonts w:cs="Times New Roman"/>
                <w:sz w:val="24"/>
                <w:szCs w:val="24"/>
              </w:rPr>
              <w:t>19</w:t>
            </w:r>
            <w:r w:rsidRPr="00634E60">
              <w:rPr>
                <w:rStyle w:val="fontstyle21"/>
                <w:rFonts w:cs="Times New Roman"/>
                <w:sz w:val="24"/>
                <w:szCs w:val="24"/>
              </w:rPr>
              <w:t xml:space="preserve"> января 2021 г</w:t>
            </w:r>
          </w:p>
          <w:p w:rsidR="00503776" w:rsidRPr="00634E60" w:rsidRDefault="00503776" w:rsidP="00F53F55">
            <w:pPr>
              <w:contextualSpacing/>
              <w:rPr>
                <w:rFonts w:cs="Times New Roman"/>
                <w:color w:val="000000"/>
                <w:sz w:val="24"/>
                <w:szCs w:val="24"/>
              </w:rPr>
            </w:pPr>
            <w:r w:rsidRPr="00634E60">
              <w:rPr>
                <w:rFonts w:cs="Times New Roman"/>
                <w:b/>
                <w:bCs/>
                <w:color w:val="000000"/>
                <w:sz w:val="24"/>
                <w:szCs w:val="24"/>
              </w:rPr>
              <w:t xml:space="preserve">Дата первичной государственной регистрации: </w:t>
            </w:r>
            <w:r w:rsidRPr="00634E60">
              <w:rPr>
                <w:rFonts w:cs="Times New Roman"/>
                <w:color w:val="000000"/>
                <w:sz w:val="24"/>
                <w:szCs w:val="24"/>
              </w:rPr>
              <w:t xml:space="preserve"> </w:t>
            </w:r>
            <w:r>
              <w:rPr>
                <w:rFonts w:cs="Times New Roman"/>
                <w:color w:val="000000"/>
                <w:sz w:val="24"/>
                <w:szCs w:val="24"/>
              </w:rPr>
              <w:t>13.05.2003г</w:t>
            </w:r>
            <w:r w:rsidRPr="00634E60">
              <w:rPr>
                <w:rFonts w:cs="Times New Roman"/>
                <w:color w:val="000000"/>
                <w:sz w:val="24"/>
                <w:szCs w:val="24"/>
              </w:rPr>
              <w:t xml:space="preserve"> </w:t>
            </w:r>
            <w:proofErr w:type="gramStart"/>
            <w:r w:rsidRPr="00634E60">
              <w:rPr>
                <w:rFonts w:cs="Times New Roman"/>
                <w:color w:val="000000"/>
                <w:sz w:val="24"/>
                <w:szCs w:val="24"/>
              </w:rPr>
              <w:t>г</w:t>
            </w:r>
            <w:proofErr w:type="gramEnd"/>
            <w:r w:rsidRPr="00634E60">
              <w:rPr>
                <w:rFonts w:cs="Times New Roman"/>
                <w:color w:val="000000"/>
                <w:sz w:val="24"/>
                <w:szCs w:val="24"/>
              </w:rPr>
              <w:t>.</w:t>
            </w:r>
          </w:p>
          <w:p w:rsidR="00503776" w:rsidRPr="00634E60" w:rsidRDefault="00503776" w:rsidP="00F53F55">
            <w:pPr>
              <w:contextualSpacing/>
              <w:rPr>
                <w:rFonts w:cs="Times New Roman"/>
                <w:color w:val="000000"/>
                <w:sz w:val="24"/>
                <w:szCs w:val="24"/>
              </w:rPr>
            </w:pPr>
            <w:r w:rsidRPr="00634E60">
              <w:rPr>
                <w:rFonts w:cs="Times New Roman"/>
                <w:color w:val="000000"/>
                <w:sz w:val="24"/>
                <w:szCs w:val="24"/>
              </w:rPr>
              <w:t>2.</w:t>
            </w:r>
            <w:r w:rsidRPr="00634E60">
              <w:rPr>
                <w:rFonts w:cs="Times New Roman"/>
                <w:sz w:val="24"/>
                <w:szCs w:val="24"/>
              </w:rPr>
              <w:t xml:space="preserve"> Организация образования, руководствуется уставом, </w:t>
            </w:r>
            <w:proofErr w:type="gramStart"/>
            <w:r w:rsidRPr="00634E60">
              <w:rPr>
                <w:rFonts w:cs="Times New Roman"/>
                <w:color w:val="000000"/>
                <w:sz w:val="24"/>
                <w:szCs w:val="24"/>
              </w:rPr>
              <w:t>утвержден</w:t>
            </w:r>
            <w:proofErr w:type="gramEnd"/>
            <w:r w:rsidRPr="00634E60">
              <w:rPr>
                <w:rFonts w:cs="Times New Roman"/>
                <w:color w:val="000000"/>
                <w:sz w:val="24"/>
                <w:szCs w:val="24"/>
              </w:rPr>
              <w:t xml:space="preserve"> постановлением </w:t>
            </w:r>
            <w:proofErr w:type="spellStart"/>
            <w:r w:rsidRPr="00634E60">
              <w:rPr>
                <w:rFonts w:cs="Times New Roman"/>
                <w:color w:val="000000"/>
                <w:sz w:val="24"/>
                <w:szCs w:val="24"/>
              </w:rPr>
              <w:t>акимата</w:t>
            </w:r>
            <w:proofErr w:type="spellEnd"/>
            <w:r w:rsidRPr="00634E60">
              <w:rPr>
                <w:rFonts w:cs="Times New Roman"/>
                <w:color w:val="000000"/>
                <w:sz w:val="24"/>
                <w:szCs w:val="24"/>
              </w:rPr>
              <w:t xml:space="preserve"> </w:t>
            </w:r>
            <w:proofErr w:type="spellStart"/>
            <w:r w:rsidRPr="00634E60">
              <w:rPr>
                <w:rFonts w:cs="Times New Roman"/>
                <w:color w:val="000000"/>
                <w:sz w:val="24"/>
                <w:szCs w:val="24"/>
              </w:rPr>
              <w:t>Акмолинской</w:t>
            </w:r>
            <w:proofErr w:type="spellEnd"/>
            <w:r w:rsidRPr="00634E60">
              <w:rPr>
                <w:rFonts w:cs="Times New Roman"/>
                <w:color w:val="000000"/>
                <w:sz w:val="24"/>
                <w:szCs w:val="24"/>
              </w:rPr>
              <w:t xml:space="preserve"> области от 5 января 2021 года №А-1/2.</w:t>
            </w:r>
          </w:p>
          <w:p w:rsidR="003E3D20" w:rsidRDefault="003E3D20" w:rsidP="00F53F55">
            <w:pPr>
              <w:contextualSpacing/>
              <w:rPr>
                <w:b/>
                <w:sz w:val="24"/>
                <w:szCs w:val="24"/>
              </w:rPr>
            </w:pPr>
          </w:p>
          <w:p w:rsidR="00503776" w:rsidRPr="00634E60" w:rsidRDefault="00503776" w:rsidP="00F53F55">
            <w:pPr>
              <w:ind w:right="63"/>
              <w:jc w:val="both"/>
              <w:rPr>
                <w:rFonts w:cs="Times New Roman"/>
                <w:sz w:val="24"/>
                <w:szCs w:val="24"/>
              </w:rPr>
            </w:pPr>
            <w:r w:rsidRPr="00634E60">
              <w:rPr>
                <w:rFonts w:cs="Times New Roman"/>
                <w:sz w:val="24"/>
                <w:szCs w:val="24"/>
              </w:rPr>
              <w:t xml:space="preserve">обладает статусом юридического лица, реализует общеобразовательные учебные программы начального, основного и среднего образования. </w:t>
            </w:r>
          </w:p>
          <w:p w:rsidR="00503776" w:rsidRPr="00634E60" w:rsidRDefault="00503776" w:rsidP="00F53F55">
            <w:pPr>
              <w:contextualSpacing/>
              <w:rPr>
                <w:rFonts w:cs="Times New Roman"/>
                <w:bCs/>
                <w:color w:val="000000"/>
                <w:sz w:val="24"/>
                <w:szCs w:val="24"/>
              </w:rPr>
            </w:pPr>
            <w:r w:rsidRPr="00634E60">
              <w:rPr>
                <w:rFonts w:cs="Times New Roman"/>
                <w:b/>
                <w:bCs/>
                <w:color w:val="000000"/>
                <w:sz w:val="24"/>
                <w:szCs w:val="24"/>
              </w:rPr>
              <w:t>Лицензия</w:t>
            </w:r>
            <w:r w:rsidRPr="00634E60">
              <w:rPr>
                <w:rFonts w:cs="Times New Roman"/>
                <w:bCs/>
                <w:color w:val="000000"/>
                <w:sz w:val="24"/>
                <w:szCs w:val="24"/>
              </w:rPr>
              <w:br/>
            </w:r>
            <w:r w:rsidRPr="00634E60">
              <w:rPr>
                <w:rFonts w:cs="Times New Roman"/>
                <w:bCs/>
                <w:color w:val="000000"/>
                <w:sz w:val="24"/>
                <w:szCs w:val="24"/>
                <w:lang w:val="kk-KZ"/>
              </w:rPr>
              <w:t>17</w:t>
            </w:r>
            <w:r w:rsidRPr="00634E60">
              <w:rPr>
                <w:rFonts w:cs="Times New Roman"/>
                <w:bCs/>
                <w:color w:val="000000"/>
                <w:sz w:val="24"/>
                <w:szCs w:val="24"/>
              </w:rPr>
              <w:t>.02.2021 год № KZ</w:t>
            </w:r>
            <w:r>
              <w:rPr>
                <w:rFonts w:cs="Times New Roman"/>
                <w:bCs/>
                <w:color w:val="000000"/>
                <w:sz w:val="24"/>
                <w:szCs w:val="24"/>
              </w:rPr>
              <w:t>44</w:t>
            </w:r>
            <w:r w:rsidRPr="00634E60">
              <w:rPr>
                <w:rFonts w:cs="Times New Roman"/>
                <w:bCs/>
                <w:color w:val="000000"/>
                <w:sz w:val="24"/>
                <w:szCs w:val="24"/>
              </w:rPr>
              <w:t>LAA0002</w:t>
            </w:r>
            <w:r>
              <w:rPr>
                <w:rFonts w:cs="Times New Roman"/>
                <w:bCs/>
                <w:color w:val="000000"/>
                <w:sz w:val="24"/>
                <w:szCs w:val="24"/>
              </w:rPr>
              <w:t>4338</w:t>
            </w:r>
            <w:r w:rsidRPr="00634E60">
              <w:rPr>
                <w:rFonts w:cs="Times New Roman"/>
                <w:bCs/>
                <w:color w:val="000000"/>
                <w:sz w:val="24"/>
                <w:szCs w:val="24"/>
              </w:rPr>
              <w:br/>
              <w:t>Выдана Коммунальное государственное учреждение «</w:t>
            </w:r>
            <w:r w:rsidRPr="00634E60">
              <w:rPr>
                <w:rFonts w:cs="Times New Roman"/>
                <w:sz w:val="24"/>
                <w:szCs w:val="24"/>
              </w:rPr>
              <w:t>"</w:t>
            </w:r>
            <w:r>
              <w:rPr>
                <w:rFonts w:cs="Times New Roman"/>
                <w:sz w:val="24"/>
                <w:szCs w:val="24"/>
              </w:rPr>
              <w:t xml:space="preserve">Начальная школа с. </w:t>
            </w:r>
            <w:proofErr w:type="spellStart"/>
            <w:r>
              <w:rPr>
                <w:rFonts w:cs="Times New Roman"/>
                <w:sz w:val="24"/>
                <w:szCs w:val="24"/>
              </w:rPr>
              <w:t>Байсуат</w:t>
            </w:r>
            <w:proofErr w:type="spellEnd"/>
            <w:r w:rsidRPr="00634E60">
              <w:rPr>
                <w:rFonts w:cs="Times New Roman"/>
                <w:sz w:val="24"/>
                <w:szCs w:val="24"/>
              </w:rPr>
              <w:t xml:space="preserve"> "отдела образования по </w:t>
            </w:r>
            <w:proofErr w:type="spellStart"/>
            <w:r w:rsidRPr="00634E60">
              <w:rPr>
                <w:rFonts w:cs="Times New Roman"/>
                <w:sz w:val="24"/>
                <w:szCs w:val="24"/>
              </w:rPr>
              <w:t>Буландынскому</w:t>
            </w:r>
            <w:proofErr w:type="spellEnd"/>
            <w:r w:rsidRPr="00634E60">
              <w:rPr>
                <w:rFonts w:cs="Times New Roman"/>
                <w:sz w:val="24"/>
                <w:szCs w:val="24"/>
              </w:rPr>
              <w:t xml:space="preserve"> району управления образования </w:t>
            </w:r>
            <w:proofErr w:type="spellStart"/>
            <w:r w:rsidRPr="00634E60">
              <w:rPr>
                <w:rFonts w:cs="Times New Roman"/>
                <w:sz w:val="24"/>
                <w:szCs w:val="24"/>
              </w:rPr>
              <w:t>Акмолинской</w:t>
            </w:r>
            <w:proofErr w:type="spellEnd"/>
            <w:r w:rsidRPr="00634E60">
              <w:rPr>
                <w:rFonts w:cs="Times New Roman"/>
                <w:sz w:val="24"/>
                <w:szCs w:val="24"/>
              </w:rPr>
              <w:t xml:space="preserve"> области</w:t>
            </w:r>
            <w:proofErr w:type="gramStart"/>
            <w:r w:rsidRPr="00634E60">
              <w:rPr>
                <w:rFonts w:cs="Times New Roman"/>
                <w:bCs/>
                <w:color w:val="000000"/>
                <w:sz w:val="24"/>
                <w:szCs w:val="24"/>
              </w:rPr>
              <w:t>.. .»</w:t>
            </w:r>
            <w:proofErr w:type="gramEnd"/>
          </w:p>
          <w:p w:rsidR="00503776" w:rsidRPr="00634E60" w:rsidRDefault="00503776" w:rsidP="00F53F55">
            <w:pPr>
              <w:contextualSpacing/>
              <w:rPr>
                <w:rFonts w:cs="Times New Roman"/>
                <w:bCs/>
                <w:color w:val="000000"/>
                <w:sz w:val="24"/>
                <w:szCs w:val="24"/>
              </w:rPr>
            </w:pPr>
            <w:r w:rsidRPr="00634E60">
              <w:rPr>
                <w:rFonts w:cs="Times New Roman"/>
                <w:bCs/>
                <w:color w:val="000000"/>
                <w:sz w:val="24"/>
                <w:szCs w:val="24"/>
              </w:rPr>
              <w:t>Дата первичной выдачи: «1</w:t>
            </w:r>
            <w:r>
              <w:rPr>
                <w:rFonts w:cs="Times New Roman"/>
                <w:bCs/>
                <w:color w:val="000000"/>
                <w:sz w:val="24"/>
                <w:szCs w:val="24"/>
              </w:rPr>
              <w:t>7</w:t>
            </w:r>
            <w:r w:rsidRPr="00634E60">
              <w:rPr>
                <w:rFonts w:cs="Times New Roman"/>
                <w:bCs/>
                <w:color w:val="000000"/>
                <w:sz w:val="24"/>
                <w:szCs w:val="24"/>
              </w:rPr>
              <w:t>» февраля 2021 г.</w:t>
            </w:r>
          </w:p>
          <w:p w:rsidR="00503776" w:rsidRPr="00634E60" w:rsidRDefault="00503776" w:rsidP="00F53F55">
            <w:pPr>
              <w:contextualSpacing/>
              <w:rPr>
                <w:rFonts w:cs="Times New Roman"/>
                <w:bCs/>
                <w:color w:val="000000"/>
                <w:sz w:val="24"/>
                <w:szCs w:val="24"/>
              </w:rPr>
            </w:pPr>
          </w:p>
          <w:p w:rsidR="00503776" w:rsidRPr="00634E60" w:rsidRDefault="00503776" w:rsidP="00F53F55">
            <w:pPr>
              <w:contextualSpacing/>
              <w:rPr>
                <w:rFonts w:cs="Times New Roman"/>
                <w:bCs/>
                <w:color w:val="000000"/>
                <w:sz w:val="24"/>
                <w:szCs w:val="24"/>
              </w:rPr>
            </w:pPr>
          </w:p>
          <w:p w:rsidR="00503776" w:rsidRPr="00634E60" w:rsidRDefault="00503776" w:rsidP="00F53F55">
            <w:pPr>
              <w:contextualSpacing/>
              <w:rPr>
                <w:rFonts w:cs="Times New Roman"/>
                <w:bCs/>
                <w:color w:val="000000"/>
                <w:sz w:val="24"/>
                <w:szCs w:val="24"/>
              </w:rPr>
            </w:pPr>
            <w:r w:rsidRPr="00634E60">
              <w:rPr>
                <w:rFonts w:cs="Times New Roman"/>
                <w:bCs/>
                <w:color w:val="000000"/>
                <w:sz w:val="24"/>
                <w:szCs w:val="24"/>
              </w:rPr>
              <w:t>Справка об отсутствии (наличии) недвижимого имущества №</w:t>
            </w:r>
            <w:r>
              <w:rPr>
                <w:rFonts w:cs="Times New Roman"/>
                <w:bCs/>
                <w:color w:val="000000"/>
                <w:sz w:val="24"/>
                <w:szCs w:val="24"/>
              </w:rPr>
              <w:t>101000045781814</w:t>
            </w:r>
            <w:r w:rsidRPr="00634E60">
              <w:rPr>
                <w:rFonts w:cs="Times New Roman"/>
                <w:bCs/>
                <w:color w:val="000000"/>
                <w:sz w:val="24"/>
                <w:szCs w:val="24"/>
              </w:rPr>
              <w:t xml:space="preserve"> от </w:t>
            </w:r>
            <w:r>
              <w:rPr>
                <w:rFonts w:cs="Times New Roman"/>
                <w:bCs/>
                <w:color w:val="000000"/>
                <w:sz w:val="24"/>
                <w:szCs w:val="24"/>
              </w:rPr>
              <w:t>02.04</w:t>
            </w:r>
            <w:r w:rsidRPr="00634E60">
              <w:rPr>
                <w:rFonts w:cs="Times New Roman"/>
                <w:bCs/>
                <w:color w:val="000000"/>
                <w:sz w:val="24"/>
                <w:szCs w:val="24"/>
              </w:rPr>
              <w:t>.2024 год.</w:t>
            </w:r>
          </w:p>
          <w:p w:rsidR="003E3D20" w:rsidRDefault="003E3D20" w:rsidP="00F53F55">
            <w:pPr>
              <w:contextualSpacing/>
              <w:rPr>
                <w:bCs/>
                <w:color w:val="000000"/>
                <w:sz w:val="24"/>
                <w:szCs w:val="24"/>
              </w:rPr>
            </w:pPr>
          </w:p>
          <w:p w:rsidR="003E3D20" w:rsidRDefault="003E3D20" w:rsidP="00F53F55">
            <w:pPr>
              <w:contextualSpacing/>
              <w:rPr>
                <w:b/>
                <w:sz w:val="24"/>
                <w:szCs w:val="24"/>
                <w:lang w:val="kk-KZ"/>
              </w:rPr>
            </w:pPr>
          </w:p>
          <w:p w:rsidR="003E3D20" w:rsidRDefault="003E3D20" w:rsidP="00F53F55">
            <w:pPr>
              <w:contextualSpacing/>
              <w:rPr>
                <w:b/>
                <w:sz w:val="24"/>
                <w:szCs w:val="24"/>
                <w:lang w:val="kk-KZ"/>
              </w:rPr>
            </w:pPr>
          </w:p>
          <w:p w:rsidR="003E3D20" w:rsidRPr="00AA12E3" w:rsidRDefault="003E3D20" w:rsidP="00F53F55">
            <w:pPr>
              <w:contextualSpacing/>
              <w:rPr>
                <w:b/>
                <w:sz w:val="24"/>
                <w:szCs w:val="24"/>
              </w:rPr>
            </w:pPr>
          </w:p>
        </w:tc>
        <w:tc>
          <w:tcPr>
            <w:tcW w:w="2551" w:type="dxa"/>
          </w:tcPr>
          <w:p w:rsidR="003E3D20" w:rsidRPr="00F2122B" w:rsidRDefault="003E3D20" w:rsidP="00F53F55">
            <w:pPr>
              <w:contextualSpacing/>
              <w:jc w:val="both"/>
              <w:rPr>
                <w:b/>
                <w:bCs/>
                <w:sz w:val="20"/>
                <w:szCs w:val="20"/>
              </w:rPr>
            </w:pPr>
          </w:p>
          <w:p w:rsidR="003E3D20" w:rsidRDefault="003E3D20" w:rsidP="00F53F55">
            <w:pPr>
              <w:contextualSpacing/>
              <w:jc w:val="both"/>
              <w:rPr>
                <w:b/>
                <w:sz w:val="20"/>
                <w:szCs w:val="20"/>
                <w:u w:val="single"/>
              </w:rPr>
            </w:pPr>
          </w:p>
          <w:p w:rsidR="003E3D20" w:rsidRDefault="003E3D20" w:rsidP="00F53F55">
            <w:pPr>
              <w:contextualSpacing/>
              <w:jc w:val="both"/>
              <w:rPr>
                <w:b/>
                <w:sz w:val="20"/>
                <w:szCs w:val="20"/>
                <w:u w:val="single"/>
              </w:rPr>
            </w:pPr>
          </w:p>
          <w:p w:rsidR="003E3D20" w:rsidRDefault="003E3D20" w:rsidP="00F53F55">
            <w:pPr>
              <w:contextualSpacing/>
              <w:jc w:val="both"/>
              <w:rPr>
                <w:b/>
                <w:sz w:val="20"/>
                <w:szCs w:val="20"/>
                <w:u w:val="single"/>
              </w:rPr>
            </w:pPr>
          </w:p>
          <w:p w:rsidR="003E3D20" w:rsidRPr="00D73FED" w:rsidRDefault="00BA4138" w:rsidP="00F53F55">
            <w:pPr>
              <w:contextualSpacing/>
              <w:jc w:val="both"/>
              <w:rPr>
                <w:sz w:val="20"/>
                <w:szCs w:val="20"/>
                <w:lang w:val="kk-KZ"/>
              </w:rPr>
            </w:pPr>
            <w:hyperlink r:id="rId8" w:history="1">
              <w:r w:rsidR="003E3D20" w:rsidRPr="00B82532">
                <w:rPr>
                  <w:rStyle w:val="a9"/>
                  <w:b/>
                  <w:sz w:val="20"/>
                  <w:szCs w:val="20"/>
                  <w:lang w:val="en-US"/>
                </w:rPr>
                <w:t>PDF</w:t>
              </w:r>
              <w:r w:rsidR="003E3D20" w:rsidRPr="00B82532">
                <w:rPr>
                  <w:rStyle w:val="a9"/>
                  <w:b/>
                  <w:sz w:val="20"/>
                  <w:szCs w:val="20"/>
                </w:rPr>
                <w:t xml:space="preserve"> №2. Приказ о назначении </w:t>
              </w:r>
            </w:hyperlink>
            <w:r w:rsidR="00FA231C">
              <w:rPr>
                <w:rStyle w:val="a9"/>
                <w:b/>
                <w:sz w:val="20"/>
                <w:szCs w:val="20"/>
                <w:lang w:val="kk-KZ"/>
              </w:rPr>
              <w:t>Ракецкая Т.В.</w:t>
            </w:r>
          </w:p>
          <w:p w:rsidR="003E3D20" w:rsidRPr="00F2122B" w:rsidRDefault="003E3D20" w:rsidP="00F53F55">
            <w:pPr>
              <w:contextualSpacing/>
              <w:jc w:val="both"/>
              <w:rPr>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Pr="00F2122B" w:rsidRDefault="00BA4138" w:rsidP="00F53F55">
            <w:pPr>
              <w:rPr>
                <w:b/>
                <w:sz w:val="20"/>
                <w:szCs w:val="20"/>
                <w:u w:val="single"/>
              </w:rPr>
            </w:pPr>
            <w:hyperlink r:id="rId9" w:history="1">
              <w:r w:rsidR="003E3D20" w:rsidRPr="00B82532">
                <w:rPr>
                  <w:rStyle w:val="a9"/>
                  <w:b/>
                  <w:sz w:val="20"/>
                  <w:szCs w:val="20"/>
                </w:rPr>
                <w:t xml:space="preserve"> Справка о регистрации и  перерегистрации юридического лица.</w:t>
              </w:r>
            </w:hyperlink>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Pr="00B82532" w:rsidRDefault="00C50069" w:rsidP="00F53F55">
            <w:pPr>
              <w:contextualSpacing/>
              <w:rPr>
                <w:rStyle w:val="a9"/>
                <w:sz w:val="20"/>
                <w:szCs w:val="20"/>
              </w:rPr>
            </w:pPr>
            <w:r>
              <w:rPr>
                <w:b/>
                <w:bCs/>
                <w:sz w:val="20"/>
                <w:szCs w:val="20"/>
              </w:rPr>
              <w:fldChar w:fldCharType="begin"/>
            </w:r>
            <w:r w:rsidR="003E3D20">
              <w:rPr>
                <w:b/>
                <w:bCs/>
                <w:sz w:val="20"/>
                <w:szCs w:val="20"/>
              </w:rPr>
              <w:instrText xml:space="preserve"> HYPERLINK "C:\\Users\\dina_\\OneDrive\\Рабочий стол\\самоаттестация\\раздел 1 Общая характеристика организаций образования\\PDF №3. Устав организаций образования.pdf" </w:instrText>
            </w:r>
            <w:r>
              <w:rPr>
                <w:b/>
                <w:bCs/>
                <w:sz w:val="20"/>
                <w:szCs w:val="20"/>
              </w:rPr>
              <w:fldChar w:fldCharType="separate"/>
            </w:r>
            <w:r w:rsidR="003E3D20" w:rsidRPr="00B82532">
              <w:rPr>
                <w:rStyle w:val="a9"/>
                <w:b/>
                <w:bCs/>
                <w:sz w:val="20"/>
                <w:szCs w:val="20"/>
              </w:rPr>
              <w:t xml:space="preserve">Устав </w:t>
            </w:r>
            <w:r w:rsidR="003E3D20" w:rsidRPr="00B82532">
              <w:rPr>
                <w:rStyle w:val="a9"/>
                <w:sz w:val="20"/>
                <w:szCs w:val="20"/>
              </w:rPr>
              <w:t>организаций образования</w:t>
            </w:r>
          </w:p>
          <w:p w:rsidR="003E3D20" w:rsidRPr="00F2122B" w:rsidRDefault="003E3D20" w:rsidP="00F53F55">
            <w:pPr>
              <w:contextualSpacing/>
              <w:jc w:val="both"/>
              <w:rPr>
                <w:b/>
                <w:bCs/>
                <w:sz w:val="20"/>
                <w:szCs w:val="20"/>
              </w:rPr>
            </w:pPr>
            <w:r w:rsidRPr="00B82532">
              <w:rPr>
                <w:rStyle w:val="a9"/>
                <w:b/>
                <w:sz w:val="20"/>
                <w:szCs w:val="20"/>
              </w:rPr>
              <w:t>. Устав школы</w:t>
            </w:r>
            <w:r w:rsidR="00C50069">
              <w:rPr>
                <w:b/>
                <w:bCs/>
                <w:sz w:val="20"/>
                <w:szCs w:val="20"/>
              </w:rPr>
              <w:fldChar w:fldCharType="end"/>
            </w:r>
          </w:p>
          <w:p w:rsidR="003E3D20" w:rsidRPr="00F2122B" w:rsidRDefault="003E3D20" w:rsidP="00F53F55">
            <w:pPr>
              <w:contextualSpacing/>
              <w:jc w:val="both"/>
              <w:rPr>
                <w:b/>
                <w:bCs/>
                <w:sz w:val="20"/>
                <w:szCs w:val="20"/>
              </w:rPr>
            </w:pPr>
          </w:p>
          <w:p w:rsidR="003E3D20" w:rsidRPr="00AA37A8" w:rsidRDefault="003E3D20" w:rsidP="00F53F55">
            <w:pPr>
              <w:contextualSpacing/>
              <w:jc w:val="both"/>
              <w:rPr>
                <w:b/>
                <w:bCs/>
                <w:sz w:val="20"/>
                <w:szCs w:val="20"/>
              </w:rPr>
            </w:pPr>
          </w:p>
          <w:p w:rsidR="003E3D20" w:rsidRDefault="003E3D20" w:rsidP="00F53F55">
            <w:pPr>
              <w:contextualSpacing/>
              <w:jc w:val="both"/>
              <w:rPr>
                <w:b/>
                <w:bCs/>
                <w:sz w:val="20"/>
                <w:szCs w:val="20"/>
                <w:u w:val="single"/>
              </w:rPr>
            </w:pPr>
          </w:p>
          <w:p w:rsidR="003E3D20" w:rsidRDefault="003E3D20" w:rsidP="00F53F55">
            <w:pPr>
              <w:contextualSpacing/>
              <w:jc w:val="both"/>
              <w:rPr>
                <w:b/>
                <w:bCs/>
                <w:sz w:val="20"/>
                <w:szCs w:val="20"/>
                <w:u w:val="single"/>
              </w:rPr>
            </w:pPr>
          </w:p>
          <w:p w:rsidR="003E3D20" w:rsidRDefault="003E3D20" w:rsidP="00F53F55">
            <w:pPr>
              <w:contextualSpacing/>
              <w:jc w:val="both"/>
              <w:rPr>
                <w:b/>
                <w:bCs/>
                <w:sz w:val="20"/>
                <w:szCs w:val="20"/>
                <w:u w:val="single"/>
              </w:rPr>
            </w:pPr>
          </w:p>
          <w:p w:rsidR="003E3D20" w:rsidRDefault="003E3D20" w:rsidP="00F53F55">
            <w:pPr>
              <w:contextualSpacing/>
              <w:jc w:val="both"/>
              <w:rPr>
                <w:b/>
                <w:bCs/>
                <w:sz w:val="20"/>
                <w:szCs w:val="20"/>
                <w:u w:val="single"/>
              </w:rPr>
            </w:pPr>
          </w:p>
          <w:p w:rsidR="003E3D20" w:rsidRPr="00B82532" w:rsidRDefault="00C50069" w:rsidP="00F53F55">
            <w:pPr>
              <w:contextualSpacing/>
              <w:jc w:val="both"/>
              <w:rPr>
                <w:rStyle w:val="a9"/>
                <w:sz w:val="20"/>
                <w:szCs w:val="20"/>
              </w:rPr>
            </w:pPr>
            <w:r>
              <w:rPr>
                <w:b/>
                <w:bCs/>
                <w:sz w:val="20"/>
                <w:szCs w:val="20"/>
                <w:u w:val="single"/>
              </w:rPr>
              <w:fldChar w:fldCharType="begin"/>
            </w:r>
            <w:r w:rsidR="003E3D20">
              <w:rPr>
                <w:b/>
                <w:bCs/>
                <w:sz w:val="20"/>
                <w:szCs w:val="20"/>
                <w:u w:val="single"/>
              </w:rPr>
              <w:instrText xml:space="preserve"> HYPERLINK "C:\\Users\\dina_\\OneDrive\\Рабочий стол\\самоаттестация\\раздел 1 Общая характеристика организаций образования\\PDF№4.Лицензия и (или) приложения к лицензии .pdf" </w:instrText>
            </w:r>
            <w:r>
              <w:rPr>
                <w:b/>
                <w:bCs/>
                <w:sz w:val="20"/>
                <w:szCs w:val="20"/>
                <w:u w:val="single"/>
              </w:rPr>
              <w:fldChar w:fldCharType="separate"/>
            </w:r>
            <w:r w:rsidR="003E3D20" w:rsidRPr="00B82532">
              <w:rPr>
                <w:rStyle w:val="a9"/>
                <w:b/>
                <w:bCs/>
                <w:sz w:val="20"/>
                <w:szCs w:val="20"/>
              </w:rPr>
              <w:t>Лицензия</w:t>
            </w:r>
            <w:r w:rsidR="003E3D20" w:rsidRPr="00B82532">
              <w:rPr>
                <w:rStyle w:val="a9"/>
                <w:sz w:val="20"/>
                <w:szCs w:val="20"/>
              </w:rPr>
              <w:t xml:space="preserve"> и (или) приложения к лицензии</w:t>
            </w:r>
          </w:p>
          <w:p w:rsidR="003E3D20" w:rsidRPr="00191DCA" w:rsidRDefault="003E3D20" w:rsidP="00F53F55">
            <w:pPr>
              <w:contextualSpacing/>
              <w:jc w:val="both"/>
              <w:rPr>
                <w:b/>
                <w:sz w:val="20"/>
                <w:szCs w:val="20"/>
                <w:u w:val="single"/>
              </w:rPr>
            </w:pPr>
            <w:r w:rsidRPr="00B82532">
              <w:rPr>
                <w:rStyle w:val="a9"/>
                <w:b/>
                <w:sz w:val="20"/>
                <w:szCs w:val="20"/>
              </w:rPr>
              <w:t>PDF№4.Лицензия и (или) приложения к лицензии</w:t>
            </w:r>
            <w:r w:rsidR="00C50069">
              <w:rPr>
                <w:b/>
                <w:bCs/>
                <w:sz w:val="20"/>
                <w:szCs w:val="20"/>
                <w:u w:val="single"/>
              </w:rPr>
              <w:fldChar w:fldCharType="end"/>
            </w:r>
          </w:p>
          <w:p w:rsidR="003E3D20" w:rsidRDefault="003E3D20" w:rsidP="00F53F55">
            <w:pPr>
              <w:contextualSpacing/>
              <w:jc w:val="both"/>
              <w:rPr>
                <w:b/>
                <w:sz w:val="20"/>
                <w:szCs w:val="20"/>
                <w:u w:val="single"/>
              </w:rPr>
            </w:pPr>
          </w:p>
          <w:p w:rsidR="003E3D20" w:rsidRDefault="003E3D20" w:rsidP="00F53F55">
            <w:pPr>
              <w:contextualSpacing/>
              <w:jc w:val="both"/>
              <w:rPr>
                <w:b/>
                <w:sz w:val="20"/>
                <w:szCs w:val="20"/>
                <w:u w:val="single"/>
              </w:rPr>
            </w:pPr>
          </w:p>
          <w:p w:rsidR="003E3D20" w:rsidRPr="00191DCA" w:rsidRDefault="003E3D20" w:rsidP="00F53F55">
            <w:pPr>
              <w:contextualSpacing/>
              <w:jc w:val="both"/>
              <w:rPr>
                <w:b/>
                <w:sz w:val="20"/>
                <w:szCs w:val="20"/>
                <w:u w:val="single"/>
              </w:rPr>
            </w:pPr>
          </w:p>
          <w:p w:rsidR="003E3D20" w:rsidRDefault="003E3D20" w:rsidP="00F53F55">
            <w:pPr>
              <w:contextualSpacing/>
              <w:jc w:val="both"/>
              <w:rPr>
                <w:b/>
                <w:sz w:val="22"/>
                <w:u w:val="single"/>
              </w:rPr>
            </w:pPr>
          </w:p>
          <w:p w:rsidR="003E3D20" w:rsidRDefault="00BA4138" w:rsidP="00F53F55">
            <w:pPr>
              <w:contextualSpacing/>
              <w:jc w:val="both"/>
              <w:rPr>
                <w:b/>
                <w:sz w:val="22"/>
                <w:u w:val="single"/>
              </w:rPr>
            </w:pPr>
            <w:hyperlink r:id="rId10" w:history="1">
              <w:r w:rsidR="003E3D20" w:rsidRPr="00B82532">
                <w:rPr>
                  <w:rStyle w:val="a9"/>
                  <w:b/>
                  <w:sz w:val="22"/>
                </w:rPr>
                <w:t>Справка об отсутствии недвижимого имущества</w:t>
              </w:r>
            </w:hyperlink>
          </w:p>
          <w:p w:rsidR="003E3D20" w:rsidRDefault="003E3D20" w:rsidP="00F53F55">
            <w:pPr>
              <w:contextualSpacing/>
              <w:jc w:val="both"/>
              <w:rPr>
                <w:b/>
                <w:sz w:val="22"/>
                <w:u w:val="single"/>
              </w:rPr>
            </w:pPr>
          </w:p>
          <w:p w:rsidR="003E3D20" w:rsidRPr="00F2122B" w:rsidRDefault="003E3D20" w:rsidP="00F53F55">
            <w:pPr>
              <w:contextualSpacing/>
              <w:rPr>
                <w:b/>
                <w:sz w:val="22"/>
              </w:rPr>
            </w:pPr>
          </w:p>
        </w:tc>
        <w:tc>
          <w:tcPr>
            <w:tcW w:w="1948" w:type="dxa"/>
          </w:tcPr>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Pr>
              <w:rPr>
                <w:rStyle w:val="a9"/>
                <w:sz w:val="16"/>
                <w:szCs w:val="16"/>
                <w:lang w:val="kk-KZ"/>
              </w:rPr>
            </w:pPr>
          </w:p>
          <w:p w:rsidR="003E3D20" w:rsidRPr="00144CAC" w:rsidRDefault="003E3D20" w:rsidP="00F53F55">
            <w:pPr>
              <w:rPr>
                <w:lang w:val="kk-KZ"/>
              </w:rPr>
            </w:pPr>
          </w:p>
          <w:p w:rsidR="003E3D20" w:rsidRPr="00144CAC" w:rsidRDefault="003E3D20" w:rsidP="00F53F55">
            <w:pPr>
              <w:rPr>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Default="003E3D20" w:rsidP="00F53F55">
            <w:pPr>
              <w:rPr>
                <w:sz w:val="4"/>
                <w:szCs w:val="4"/>
              </w:rPr>
            </w:pPr>
            <w:r w:rsidRPr="00C00E17">
              <w:rPr>
                <w:sz w:val="4"/>
                <w:szCs w:val="4"/>
              </w:rPr>
              <w:t>2</w:t>
            </w:r>
          </w:p>
          <w:p w:rsidR="003E3D20" w:rsidRDefault="003E3D20" w:rsidP="00F53F55">
            <w:pPr>
              <w:rPr>
                <w:sz w:val="4"/>
                <w:szCs w:val="4"/>
              </w:rPr>
            </w:pPr>
          </w:p>
          <w:p w:rsidR="003E3D20" w:rsidRPr="00C00E17" w:rsidRDefault="003E3D20" w:rsidP="00F53F55">
            <w:pPr>
              <w:rPr>
                <w:sz w:val="4"/>
                <w:szCs w:val="4"/>
              </w:rPr>
            </w:pPr>
          </w:p>
          <w:p w:rsidR="003E3D20" w:rsidRDefault="003E3D20" w:rsidP="00F53F55">
            <w:pPr>
              <w:rPr>
                <w:rStyle w:val="a9"/>
                <w:lang w:val="kk-KZ"/>
              </w:rPr>
            </w:pPr>
          </w:p>
          <w:p w:rsidR="003E3D20" w:rsidRDefault="003E3D20" w:rsidP="00F53F55">
            <w:pPr>
              <w:rPr>
                <w:rStyle w:val="a9"/>
                <w:lang w:val="kk-KZ"/>
              </w:rPr>
            </w:pPr>
          </w:p>
          <w:p w:rsidR="003E3D20" w:rsidRDefault="003E3D20" w:rsidP="00F53F55">
            <w:pPr>
              <w:rPr>
                <w:rStyle w:val="a9"/>
                <w:lang w:val="kk-KZ"/>
              </w:rPr>
            </w:pPr>
          </w:p>
          <w:p w:rsidR="003E3D20" w:rsidRDefault="003E3D20" w:rsidP="00F53F55">
            <w:pPr>
              <w:rPr>
                <w:rStyle w:val="a9"/>
                <w:lang w:val="kk-KZ"/>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Pr="004003AA"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Pr="004003AA" w:rsidRDefault="003E3D20" w:rsidP="00F53F55">
            <w:pPr>
              <w:rPr>
                <w:sz w:val="14"/>
                <w:szCs w:val="14"/>
              </w:rPr>
            </w:pPr>
          </w:p>
          <w:p w:rsidR="003E3D20" w:rsidRPr="004003AA" w:rsidRDefault="003E3D20" w:rsidP="00F53F55">
            <w:pPr>
              <w:rPr>
                <w:sz w:val="14"/>
                <w:szCs w:val="14"/>
              </w:rPr>
            </w:pPr>
          </w:p>
          <w:p w:rsidR="003E3D20" w:rsidRDefault="003E3D20" w:rsidP="00F53F55">
            <w:pPr>
              <w:rPr>
                <w:sz w:val="16"/>
                <w:szCs w:val="16"/>
              </w:rPr>
            </w:pPr>
          </w:p>
          <w:p w:rsidR="003E3D20" w:rsidRPr="003163F7" w:rsidRDefault="003E3D20" w:rsidP="00F53F55">
            <w:pPr>
              <w:rPr>
                <w:sz w:val="16"/>
                <w:szCs w:val="16"/>
              </w:rPr>
            </w:pPr>
          </w:p>
        </w:tc>
      </w:tr>
      <w:tr w:rsidR="00841196" w:rsidRPr="00B64ACF" w:rsidTr="00F53F55">
        <w:trPr>
          <w:trHeight w:val="3255"/>
        </w:trPr>
        <w:tc>
          <w:tcPr>
            <w:tcW w:w="426" w:type="dxa"/>
            <w:vMerge w:val="restart"/>
          </w:tcPr>
          <w:p w:rsidR="00841196" w:rsidRPr="00F2122B" w:rsidRDefault="00841196" w:rsidP="00F53F55">
            <w:pPr>
              <w:contextualSpacing/>
              <w:jc w:val="center"/>
              <w:rPr>
                <w:b/>
                <w:sz w:val="24"/>
                <w:szCs w:val="24"/>
              </w:rPr>
            </w:pPr>
            <w:r w:rsidRPr="00F2122B">
              <w:rPr>
                <w:b/>
                <w:sz w:val="24"/>
                <w:szCs w:val="24"/>
              </w:rPr>
              <w:lastRenderedPageBreak/>
              <w:t>2</w:t>
            </w:r>
          </w:p>
        </w:tc>
        <w:tc>
          <w:tcPr>
            <w:tcW w:w="1843" w:type="dxa"/>
            <w:vMerge w:val="restart"/>
          </w:tcPr>
          <w:p w:rsidR="00841196" w:rsidRPr="00F2122B" w:rsidRDefault="00841196" w:rsidP="00F53F55">
            <w:pPr>
              <w:contextualSpacing/>
              <w:rPr>
                <w:b/>
                <w:sz w:val="22"/>
                <w:lang w:val="kk-KZ"/>
              </w:rPr>
            </w:pPr>
            <w:r w:rsidRPr="00F2122B">
              <w:rPr>
                <w:b/>
                <w:sz w:val="22"/>
                <w:lang w:val="kk-KZ"/>
              </w:rPr>
              <w:t xml:space="preserve">Анализ кадрового потенциала </w:t>
            </w:r>
          </w:p>
        </w:tc>
        <w:tc>
          <w:tcPr>
            <w:tcW w:w="8471" w:type="dxa"/>
            <w:vMerge w:val="restart"/>
          </w:tcPr>
          <w:p w:rsidR="00841196" w:rsidRPr="00F2122B" w:rsidRDefault="00841196" w:rsidP="00F53F55">
            <w:pPr>
              <w:jc w:val="both"/>
              <w:rPr>
                <w:b/>
                <w:sz w:val="24"/>
                <w:szCs w:val="24"/>
              </w:rPr>
            </w:pPr>
            <w:r w:rsidRPr="00F2122B">
              <w:rPr>
                <w:b/>
                <w:sz w:val="24"/>
                <w:szCs w:val="24"/>
              </w:rPr>
              <w:t>Критерии к содержанию образования с ориентиром на результаты обучения:</w:t>
            </w:r>
          </w:p>
          <w:p w:rsidR="00841196" w:rsidRPr="00F2122B" w:rsidRDefault="00841196" w:rsidP="00F53F55">
            <w:pPr>
              <w:jc w:val="both"/>
              <w:rPr>
                <w:b/>
                <w:i/>
                <w:sz w:val="24"/>
                <w:szCs w:val="24"/>
              </w:rPr>
            </w:pPr>
            <w:r w:rsidRPr="00F2122B">
              <w:rPr>
                <w:b/>
                <w:i/>
                <w:sz w:val="24"/>
                <w:szCs w:val="24"/>
              </w:rPr>
              <w:t>- соблюдение квалификационных требований, предъявляемых к образовательной деятельности</w:t>
            </w:r>
            <w:r w:rsidRPr="00F2122B">
              <w:rPr>
                <w:b/>
                <w:i/>
                <w:sz w:val="24"/>
                <w:szCs w:val="24"/>
                <w:lang w:val="kk-KZ"/>
              </w:rPr>
              <w:t xml:space="preserve"> организаций</w:t>
            </w:r>
            <w:r w:rsidRPr="00F2122B">
              <w:rPr>
                <w:b/>
                <w:i/>
                <w:sz w:val="24"/>
                <w:szCs w:val="24"/>
              </w:rPr>
              <w:t xml:space="preserve">, </w:t>
            </w:r>
            <w:r w:rsidRPr="00F2122B">
              <w:rPr>
                <w:b/>
                <w:i/>
                <w:sz w:val="24"/>
                <w:szCs w:val="24"/>
                <w:lang w:val="kk-KZ"/>
              </w:rPr>
              <w:t xml:space="preserve">предоставляющих начальное, основное среднее, общее среднее образование </w:t>
            </w:r>
            <w:r w:rsidRPr="00F2122B">
              <w:rPr>
                <w:b/>
                <w:i/>
                <w:sz w:val="24"/>
                <w:szCs w:val="24"/>
              </w:rPr>
              <w:t>и перечня документов, подтверждающих соответствие им.</w:t>
            </w:r>
          </w:p>
          <w:p w:rsidR="00841196" w:rsidRPr="00F2122B" w:rsidRDefault="00841196" w:rsidP="00F53F55">
            <w:pPr>
              <w:ind w:firstLine="709"/>
              <w:jc w:val="both"/>
              <w:rPr>
                <w:sz w:val="24"/>
                <w:szCs w:val="24"/>
              </w:rPr>
            </w:pPr>
            <w:r w:rsidRPr="00F2122B">
              <w:rPr>
                <w:sz w:val="24"/>
                <w:szCs w:val="24"/>
              </w:rPr>
              <w:t>Квалификационные требования, предъявляемые к образовательной деятельности организаций,  предоставляющие начальное, основное среднее, общее среднее образование, утвержденные приказом Министра просвещения 24  ноября 2022 года №473 (далее КТ) в КГУ «</w:t>
            </w:r>
            <w:r>
              <w:rPr>
                <w:sz w:val="24"/>
                <w:szCs w:val="24"/>
              </w:rPr>
              <w:t xml:space="preserve"> Начальная школа с. </w:t>
            </w:r>
            <w:proofErr w:type="spellStart"/>
            <w:r>
              <w:rPr>
                <w:sz w:val="24"/>
                <w:szCs w:val="24"/>
              </w:rPr>
              <w:t>Байсуат</w:t>
            </w:r>
            <w:proofErr w:type="spellEnd"/>
            <w:r w:rsidRPr="00F2122B">
              <w:rPr>
                <w:sz w:val="24"/>
                <w:szCs w:val="24"/>
              </w:rPr>
              <w:t>» строго соблюдаются.</w:t>
            </w:r>
          </w:p>
          <w:p w:rsidR="00841196" w:rsidRPr="00F2122B" w:rsidRDefault="00841196" w:rsidP="00F53F55">
            <w:pPr>
              <w:ind w:firstLine="567"/>
              <w:jc w:val="both"/>
              <w:rPr>
                <w:b/>
                <w:sz w:val="24"/>
                <w:szCs w:val="24"/>
              </w:rPr>
            </w:pPr>
            <w:r w:rsidRPr="00F2122B">
              <w:rPr>
                <w:sz w:val="24"/>
                <w:szCs w:val="24"/>
                <w:lang w:val="kk-KZ"/>
              </w:rPr>
              <w:t>Педагогические кадры принимаются на работу на основании личных заявлений на конкурс</w:t>
            </w:r>
            <w:r>
              <w:rPr>
                <w:sz w:val="24"/>
                <w:szCs w:val="24"/>
                <w:lang w:val="kk-KZ"/>
              </w:rPr>
              <w:t>ной основе</w:t>
            </w:r>
            <w:r w:rsidRPr="00F2122B">
              <w:rPr>
                <w:sz w:val="24"/>
                <w:szCs w:val="24"/>
                <w:lang w:val="kk-KZ"/>
              </w:rPr>
              <w:t>.</w:t>
            </w:r>
            <w:r w:rsidRPr="00F2122B">
              <w:rPr>
                <w:sz w:val="24"/>
                <w:szCs w:val="24"/>
              </w:rPr>
              <w:t xml:space="preserve"> </w:t>
            </w:r>
            <w:r w:rsidRPr="00F2122B">
              <w:rPr>
                <w:sz w:val="24"/>
                <w:szCs w:val="24"/>
                <w:lang w:val="kk-KZ"/>
              </w:rPr>
              <w:t>Подбор кадров осуществляется директором школы согласно штатному расписанию организации образования.</w:t>
            </w:r>
          </w:p>
          <w:p w:rsidR="00841196" w:rsidRPr="00F2122B" w:rsidRDefault="00841196" w:rsidP="00F53F55">
            <w:pPr>
              <w:pStyle w:val="afa"/>
              <w:ind w:left="0" w:right="3" w:hanging="34"/>
            </w:pPr>
            <w:r w:rsidRPr="00391418">
              <w:rPr>
                <w:b/>
              </w:rPr>
              <w:t>2024</w:t>
            </w:r>
            <w:r w:rsidRPr="00F2122B">
              <w:rPr>
                <w:b/>
              </w:rPr>
              <w:t>-202</w:t>
            </w:r>
            <w:r w:rsidRPr="00391418">
              <w:rPr>
                <w:b/>
              </w:rPr>
              <w:t>5</w:t>
            </w:r>
            <w:r w:rsidRPr="00F2122B">
              <w:rPr>
                <w:b/>
              </w:rPr>
              <w:t xml:space="preserve"> учебном году</w:t>
            </w:r>
            <w:r w:rsidRPr="00F2122B">
              <w:t xml:space="preserve">  всего педагогических </w:t>
            </w:r>
            <w:r>
              <w:t xml:space="preserve"> работников- </w:t>
            </w:r>
            <w:proofErr w:type="gramStart"/>
            <w:r w:rsidRPr="00391418">
              <w:t>5</w:t>
            </w:r>
            <w:proofErr w:type="gramEnd"/>
            <w:r>
              <w:t xml:space="preserve"> в том числе совместителей-3</w:t>
            </w:r>
            <w:r w:rsidRPr="00F2122B">
              <w:t>, сотрудников пенсионного возраста -</w:t>
            </w:r>
            <w:r w:rsidRPr="00391418">
              <w:t>1</w:t>
            </w:r>
            <w:r>
              <w:rPr>
                <w:lang w:val="kk-KZ"/>
              </w:rPr>
              <w:t>, магистров -0.</w:t>
            </w:r>
            <w:r w:rsidRPr="00F2122B">
              <w:t xml:space="preserve"> Из числа штат</w:t>
            </w:r>
            <w:r>
              <w:t>ных педагогических работников:</w:t>
            </w:r>
            <w:r w:rsidRPr="00F2122B">
              <w:t xml:space="preserve"> </w:t>
            </w:r>
          </w:p>
          <w:p w:rsidR="00841196" w:rsidRPr="00F2122B" w:rsidRDefault="00841196" w:rsidP="00F53F55">
            <w:pPr>
              <w:pStyle w:val="afa"/>
              <w:ind w:left="0" w:right="3" w:hanging="34"/>
            </w:pPr>
            <w:r>
              <w:t>учителей 1-4 классов – 2</w:t>
            </w:r>
            <w:r w:rsidRPr="00F2122B">
              <w:t xml:space="preserve">, </w:t>
            </w:r>
          </w:p>
          <w:p w:rsidR="00841196" w:rsidRDefault="00841196" w:rsidP="00F53F55">
            <w:pPr>
              <w:pStyle w:val="afa"/>
              <w:ind w:left="0" w:right="3" w:hanging="34"/>
            </w:pPr>
            <w:r>
              <w:t xml:space="preserve">учителей </w:t>
            </w:r>
            <w:proofErr w:type="gramStart"/>
            <w:r>
              <w:t>казахского</w:t>
            </w:r>
            <w:proofErr w:type="gramEnd"/>
            <w:r>
              <w:t xml:space="preserve"> языа-1</w:t>
            </w:r>
          </w:p>
          <w:p w:rsidR="00841196" w:rsidRDefault="00841196" w:rsidP="00F53F55">
            <w:pPr>
              <w:pStyle w:val="afa"/>
              <w:ind w:left="0" w:right="3" w:hanging="34"/>
            </w:pPr>
            <w:r>
              <w:t>учителей английского языка -1</w:t>
            </w:r>
          </w:p>
          <w:p w:rsidR="00841196" w:rsidRPr="00F2122B" w:rsidRDefault="00841196" w:rsidP="00F53F55">
            <w:pPr>
              <w:pStyle w:val="afa"/>
              <w:ind w:left="0" w:right="3" w:hanging="34"/>
            </w:pPr>
            <w:r>
              <w:lastRenderedPageBreak/>
              <w:t xml:space="preserve">учитель </w:t>
            </w:r>
            <w:proofErr w:type="spellStart"/>
            <w:r>
              <w:t>предшколы</w:t>
            </w:r>
            <w:proofErr w:type="spellEnd"/>
            <w:r>
              <w:t xml:space="preserve"> – 1 </w:t>
            </w:r>
          </w:p>
          <w:p w:rsidR="00841196" w:rsidRDefault="00841196" w:rsidP="00F53F55">
            <w:pPr>
              <w:ind w:firstLine="567"/>
              <w:jc w:val="both"/>
              <w:rPr>
                <w:sz w:val="24"/>
                <w:szCs w:val="24"/>
              </w:rPr>
            </w:pPr>
          </w:p>
          <w:p w:rsidR="00841196" w:rsidRPr="00F2122B" w:rsidRDefault="00841196" w:rsidP="00F53F55">
            <w:pPr>
              <w:jc w:val="both"/>
              <w:rPr>
                <w:sz w:val="24"/>
                <w:szCs w:val="24"/>
              </w:rPr>
            </w:pPr>
          </w:p>
          <w:tbl>
            <w:tblPr>
              <w:tblpPr w:leftFromText="180" w:rightFromText="180" w:vertAnchor="text" w:horzAnchor="margin" w:tblpXSpec="center" w:tblpY="127"/>
              <w:tblOverlap w:val="neve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005"/>
              <w:gridCol w:w="1005"/>
              <w:gridCol w:w="1005"/>
              <w:gridCol w:w="1005"/>
              <w:gridCol w:w="1005"/>
              <w:gridCol w:w="1005"/>
              <w:gridCol w:w="1005"/>
            </w:tblGrid>
            <w:tr w:rsidR="00841196" w:rsidRPr="00F2122B" w:rsidTr="003E3D20">
              <w:trPr>
                <w:trHeight w:val="563"/>
              </w:trPr>
              <w:tc>
                <w:tcPr>
                  <w:tcW w:w="1152" w:type="dxa"/>
                </w:tcPr>
                <w:p w:rsidR="00841196" w:rsidRPr="00373FE9" w:rsidRDefault="00841196" w:rsidP="00F53F55">
                  <w:pPr>
                    <w:jc w:val="both"/>
                    <w:rPr>
                      <w:b/>
                      <w:sz w:val="20"/>
                      <w:szCs w:val="20"/>
                    </w:rPr>
                  </w:pPr>
                  <w:r w:rsidRPr="00373FE9">
                    <w:rPr>
                      <w:b/>
                      <w:sz w:val="20"/>
                      <w:szCs w:val="20"/>
                    </w:rPr>
                    <w:t xml:space="preserve">Годы </w:t>
                  </w:r>
                </w:p>
              </w:tc>
              <w:tc>
                <w:tcPr>
                  <w:tcW w:w="1005" w:type="dxa"/>
                </w:tcPr>
                <w:p w:rsidR="00841196" w:rsidRPr="00373FE9" w:rsidRDefault="00841196" w:rsidP="00F53F55">
                  <w:pPr>
                    <w:jc w:val="both"/>
                    <w:rPr>
                      <w:b/>
                      <w:sz w:val="20"/>
                      <w:szCs w:val="20"/>
                    </w:rPr>
                  </w:pPr>
                  <w:r w:rsidRPr="00373FE9">
                    <w:rPr>
                      <w:b/>
                      <w:sz w:val="20"/>
                      <w:szCs w:val="20"/>
                    </w:rPr>
                    <w:t>Высшая категория</w:t>
                  </w:r>
                </w:p>
              </w:tc>
              <w:tc>
                <w:tcPr>
                  <w:tcW w:w="1005" w:type="dxa"/>
                </w:tcPr>
                <w:p w:rsidR="00841196" w:rsidRPr="00373FE9" w:rsidRDefault="00841196" w:rsidP="00F53F55">
                  <w:pPr>
                    <w:jc w:val="both"/>
                    <w:rPr>
                      <w:b/>
                      <w:sz w:val="20"/>
                      <w:szCs w:val="20"/>
                    </w:rPr>
                  </w:pPr>
                  <w:r w:rsidRPr="00373FE9">
                    <w:rPr>
                      <w:b/>
                      <w:sz w:val="20"/>
                      <w:szCs w:val="20"/>
                    </w:rPr>
                    <w:t>Первая категория</w:t>
                  </w:r>
                </w:p>
              </w:tc>
              <w:tc>
                <w:tcPr>
                  <w:tcW w:w="1005" w:type="dxa"/>
                </w:tcPr>
                <w:p w:rsidR="00841196" w:rsidRPr="00373FE9" w:rsidRDefault="00841196" w:rsidP="00F53F55">
                  <w:pPr>
                    <w:jc w:val="both"/>
                    <w:rPr>
                      <w:b/>
                      <w:sz w:val="20"/>
                      <w:szCs w:val="20"/>
                    </w:rPr>
                  </w:pPr>
                  <w:r w:rsidRPr="00373FE9">
                    <w:rPr>
                      <w:b/>
                      <w:sz w:val="20"/>
                      <w:szCs w:val="20"/>
                    </w:rPr>
                    <w:t xml:space="preserve">Вторая категория </w:t>
                  </w:r>
                </w:p>
              </w:tc>
              <w:tc>
                <w:tcPr>
                  <w:tcW w:w="1005" w:type="dxa"/>
                </w:tcPr>
                <w:p w:rsidR="00841196" w:rsidRPr="00373FE9" w:rsidRDefault="00841196" w:rsidP="00F53F55">
                  <w:pPr>
                    <w:jc w:val="both"/>
                    <w:rPr>
                      <w:b/>
                      <w:sz w:val="20"/>
                      <w:szCs w:val="20"/>
                    </w:rPr>
                  </w:pPr>
                  <w:r w:rsidRPr="00373FE9">
                    <w:rPr>
                      <w:b/>
                      <w:sz w:val="20"/>
                      <w:szCs w:val="20"/>
                    </w:rPr>
                    <w:t>Педагог-исследователь</w:t>
                  </w:r>
                </w:p>
              </w:tc>
              <w:tc>
                <w:tcPr>
                  <w:tcW w:w="1005" w:type="dxa"/>
                </w:tcPr>
                <w:p w:rsidR="00841196" w:rsidRPr="00373FE9" w:rsidRDefault="00841196" w:rsidP="00F53F55">
                  <w:pPr>
                    <w:jc w:val="both"/>
                    <w:rPr>
                      <w:b/>
                      <w:sz w:val="20"/>
                      <w:szCs w:val="20"/>
                    </w:rPr>
                  </w:pPr>
                  <w:r w:rsidRPr="00373FE9">
                    <w:rPr>
                      <w:b/>
                      <w:sz w:val="20"/>
                      <w:szCs w:val="20"/>
                    </w:rPr>
                    <w:t>Педагог-эксперт</w:t>
                  </w:r>
                </w:p>
              </w:tc>
              <w:tc>
                <w:tcPr>
                  <w:tcW w:w="1005" w:type="dxa"/>
                </w:tcPr>
                <w:p w:rsidR="00841196" w:rsidRPr="00373FE9" w:rsidRDefault="00841196" w:rsidP="00F53F55">
                  <w:pPr>
                    <w:jc w:val="both"/>
                    <w:rPr>
                      <w:b/>
                      <w:sz w:val="20"/>
                      <w:szCs w:val="20"/>
                    </w:rPr>
                  </w:pPr>
                  <w:r w:rsidRPr="00373FE9">
                    <w:rPr>
                      <w:b/>
                      <w:sz w:val="20"/>
                      <w:szCs w:val="20"/>
                    </w:rPr>
                    <w:t xml:space="preserve">Педагог-модератор </w:t>
                  </w:r>
                </w:p>
              </w:tc>
              <w:tc>
                <w:tcPr>
                  <w:tcW w:w="1005" w:type="dxa"/>
                </w:tcPr>
                <w:p w:rsidR="00841196" w:rsidRPr="00373FE9" w:rsidRDefault="00841196" w:rsidP="00F53F55">
                  <w:pPr>
                    <w:jc w:val="both"/>
                    <w:rPr>
                      <w:b/>
                      <w:sz w:val="20"/>
                      <w:szCs w:val="20"/>
                    </w:rPr>
                  </w:pPr>
                  <w:r w:rsidRPr="00373FE9">
                    <w:rPr>
                      <w:b/>
                      <w:sz w:val="20"/>
                      <w:szCs w:val="20"/>
                    </w:rPr>
                    <w:t xml:space="preserve">Качественный состав </w:t>
                  </w:r>
                </w:p>
              </w:tc>
            </w:tr>
            <w:tr w:rsidR="00841196" w:rsidRPr="00F2122B" w:rsidTr="003E3D20">
              <w:trPr>
                <w:trHeight w:val="484"/>
              </w:trPr>
              <w:tc>
                <w:tcPr>
                  <w:tcW w:w="1152" w:type="dxa"/>
                </w:tcPr>
                <w:p w:rsidR="00841196" w:rsidRPr="00373FE9" w:rsidRDefault="00841196" w:rsidP="00F53F55">
                  <w:pPr>
                    <w:jc w:val="both"/>
                    <w:rPr>
                      <w:b/>
                      <w:sz w:val="20"/>
                      <w:szCs w:val="20"/>
                    </w:rPr>
                  </w:pPr>
                  <w:r w:rsidRPr="00373FE9">
                    <w:rPr>
                      <w:b/>
                      <w:sz w:val="20"/>
                      <w:szCs w:val="20"/>
                    </w:rPr>
                    <w:t>202</w:t>
                  </w:r>
                  <w:r>
                    <w:rPr>
                      <w:b/>
                      <w:sz w:val="20"/>
                      <w:szCs w:val="20"/>
                    </w:rPr>
                    <w:t>4</w:t>
                  </w:r>
                  <w:r w:rsidRPr="00373FE9">
                    <w:rPr>
                      <w:b/>
                      <w:sz w:val="20"/>
                      <w:szCs w:val="20"/>
                    </w:rPr>
                    <w:t>-202</w:t>
                  </w:r>
                  <w:r>
                    <w:rPr>
                      <w:b/>
                      <w:sz w:val="20"/>
                      <w:szCs w:val="20"/>
                    </w:rPr>
                    <w:t>5</w:t>
                  </w:r>
                </w:p>
              </w:tc>
              <w:tc>
                <w:tcPr>
                  <w:tcW w:w="1005" w:type="dxa"/>
                </w:tcPr>
                <w:p w:rsidR="00841196" w:rsidRPr="00373FE9" w:rsidRDefault="00841196" w:rsidP="00F53F55">
                  <w:pPr>
                    <w:jc w:val="both"/>
                    <w:rPr>
                      <w:sz w:val="20"/>
                      <w:szCs w:val="20"/>
                    </w:rPr>
                  </w:pPr>
                  <w:r>
                    <w:rPr>
                      <w:sz w:val="20"/>
                      <w:szCs w:val="20"/>
                    </w:rPr>
                    <w:t>0</w:t>
                  </w:r>
                </w:p>
              </w:tc>
              <w:tc>
                <w:tcPr>
                  <w:tcW w:w="1005" w:type="dxa"/>
                </w:tcPr>
                <w:p w:rsidR="00841196" w:rsidRPr="00373FE9" w:rsidRDefault="00841196" w:rsidP="00F53F55">
                  <w:pPr>
                    <w:jc w:val="both"/>
                    <w:rPr>
                      <w:sz w:val="20"/>
                      <w:szCs w:val="20"/>
                    </w:rPr>
                  </w:pPr>
                  <w:r>
                    <w:rPr>
                      <w:sz w:val="20"/>
                      <w:szCs w:val="20"/>
                    </w:rPr>
                    <w:t>1</w:t>
                  </w:r>
                </w:p>
              </w:tc>
              <w:tc>
                <w:tcPr>
                  <w:tcW w:w="1005" w:type="dxa"/>
                </w:tcPr>
                <w:p w:rsidR="00841196" w:rsidRPr="00373FE9" w:rsidRDefault="00841196" w:rsidP="00F53F55">
                  <w:pPr>
                    <w:jc w:val="both"/>
                    <w:rPr>
                      <w:sz w:val="20"/>
                      <w:szCs w:val="20"/>
                    </w:rPr>
                  </w:pPr>
                  <w:r>
                    <w:rPr>
                      <w:sz w:val="20"/>
                      <w:szCs w:val="20"/>
                    </w:rPr>
                    <w:t>0</w:t>
                  </w:r>
                </w:p>
              </w:tc>
              <w:tc>
                <w:tcPr>
                  <w:tcW w:w="1005" w:type="dxa"/>
                </w:tcPr>
                <w:p w:rsidR="00841196" w:rsidRPr="00373FE9" w:rsidRDefault="00841196" w:rsidP="00F53F55">
                  <w:pPr>
                    <w:jc w:val="both"/>
                    <w:rPr>
                      <w:sz w:val="20"/>
                      <w:szCs w:val="20"/>
                    </w:rPr>
                  </w:pPr>
                  <w:r>
                    <w:rPr>
                      <w:sz w:val="20"/>
                      <w:szCs w:val="20"/>
                    </w:rPr>
                    <w:t>0</w:t>
                  </w:r>
                </w:p>
                <w:p w:rsidR="00841196" w:rsidRPr="00373FE9" w:rsidRDefault="00841196" w:rsidP="00F53F55">
                  <w:pPr>
                    <w:jc w:val="both"/>
                    <w:rPr>
                      <w:sz w:val="20"/>
                      <w:szCs w:val="20"/>
                    </w:rPr>
                  </w:pPr>
                </w:p>
              </w:tc>
              <w:tc>
                <w:tcPr>
                  <w:tcW w:w="1005" w:type="dxa"/>
                </w:tcPr>
                <w:p w:rsidR="00841196" w:rsidRPr="00373FE9" w:rsidRDefault="00841196" w:rsidP="00F53F55">
                  <w:pPr>
                    <w:jc w:val="both"/>
                    <w:rPr>
                      <w:sz w:val="20"/>
                      <w:szCs w:val="20"/>
                    </w:rPr>
                  </w:pPr>
                  <w:r>
                    <w:rPr>
                      <w:sz w:val="20"/>
                      <w:szCs w:val="20"/>
                    </w:rPr>
                    <w:t>3</w:t>
                  </w:r>
                </w:p>
              </w:tc>
              <w:tc>
                <w:tcPr>
                  <w:tcW w:w="1005" w:type="dxa"/>
                </w:tcPr>
                <w:p w:rsidR="00841196" w:rsidRPr="00373FE9" w:rsidRDefault="00841196" w:rsidP="00F53F55">
                  <w:pPr>
                    <w:jc w:val="both"/>
                    <w:rPr>
                      <w:sz w:val="20"/>
                      <w:szCs w:val="20"/>
                    </w:rPr>
                  </w:pPr>
                  <w:r>
                    <w:rPr>
                      <w:sz w:val="20"/>
                      <w:szCs w:val="20"/>
                    </w:rPr>
                    <w:t>1</w:t>
                  </w:r>
                </w:p>
              </w:tc>
              <w:tc>
                <w:tcPr>
                  <w:tcW w:w="1005" w:type="dxa"/>
                </w:tcPr>
                <w:p w:rsidR="00841196" w:rsidRPr="00373FE9" w:rsidRDefault="00841196" w:rsidP="00F53F55">
                  <w:pPr>
                    <w:jc w:val="both"/>
                    <w:rPr>
                      <w:sz w:val="20"/>
                      <w:szCs w:val="20"/>
                    </w:rPr>
                  </w:pPr>
                  <w:r>
                    <w:rPr>
                      <w:sz w:val="20"/>
                      <w:szCs w:val="20"/>
                    </w:rPr>
                    <w:t>100</w:t>
                  </w:r>
                  <w:r w:rsidRPr="00373FE9">
                    <w:rPr>
                      <w:sz w:val="20"/>
                      <w:szCs w:val="20"/>
                    </w:rPr>
                    <w:t>%</w:t>
                  </w:r>
                </w:p>
              </w:tc>
            </w:tr>
          </w:tbl>
          <w:p w:rsidR="00841196" w:rsidRPr="00F2122B" w:rsidRDefault="00841196" w:rsidP="00F53F55">
            <w:pPr>
              <w:ind w:firstLine="567"/>
              <w:jc w:val="both"/>
              <w:rPr>
                <w:sz w:val="24"/>
                <w:szCs w:val="24"/>
              </w:rPr>
            </w:pPr>
          </w:p>
          <w:p w:rsidR="00841196" w:rsidRPr="00F2122B" w:rsidRDefault="00841196" w:rsidP="00F53F55">
            <w:pPr>
              <w:ind w:firstLine="567"/>
              <w:jc w:val="both"/>
              <w:rPr>
                <w:sz w:val="24"/>
                <w:szCs w:val="24"/>
              </w:rPr>
            </w:pPr>
          </w:p>
          <w:p w:rsidR="00841196" w:rsidRPr="00F2122B" w:rsidRDefault="00841196" w:rsidP="00F53F55">
            <w:pPr>
              <w:ind w:firstLine="567"/>
              <w:jc w:val="both"/>
              <w:rPr>
                <w:b/>
                <w:sz w:val="24"/>
                <w:szCs w:val="24"/>
              </w:rPr>
            </w:pPr>
            <w:r w:rsidRPr="00F2122B">
              <w:rPr>
                <w:b/>
                <w:sz w:val="24"/>
                <w:szCs w:val="24"/>
              </w:rPr>
              <w:t>Сведе</w:t>
            </w:r>
            <w:r>
              <w:rPr>
                <w:b/>
                <w:sz w:val="24"/>
                <w:szCs w:val="24"/>
              </w:rPr>
              <w:t>ния о составе административно-</w:t>
            </w:r>
            <w:r w:rsidRPr="00F2122B">
              <w:rPr>
                <w:b/>
                <w:sz w:val="24"/>
                <w:szCs w:val="24"/>
              </w:rPr>
              <w:t>управленческого аппарата по состоянию на январь 202</w:t>
            </w:r>
            <w:r w:rsidRPr="00391418">
              <w:rPr>
                <w:b/>
                <w:sz w:val="24"/>
                <w:szCs w:val="24"/>
              </w:rPr>
              <w:t>5</w:t>
            </w:r>
            <w:r w:rsidRPr="00F2122B">
              <w:rPr>
                <w:b/>
                <w:sz w:val="24"/>
                <w:szCs w:val="24"/>
              </w:rPr>
              <w:t xml:space="preserve"> года: </w:t>
            </w:r>
            <w:r w:rsidRPr="00F2122B">
              <w:rPr>
                <w:sz w:val="24"/>
                <w:szCs w:val="24"/>
              </w:rPr>
              <w:t xml:space="preserve"> весь административный состав имеет высшее образование.</w:t>
            </w:r>
          </w:p>
          <w:p w:rsidR="00841196" w:rsidRPr="00F2122B" w:rsidRDefault="00841196" w:rsidP="00F53F55">
            <w:pPr>
              <w:jc w:val="both"/>
              <w:rPr>
                <w:sz w:val="24"/>
                <w:szCs w:val="24"/>
                <w:u w:val="single"/>
                <w:lang w:val="kk-KZ"/>
              </w:rPr>
            </w:pPr>
            <w:r w:rsidRPr="00F2122B">
              <w:rPr>
                <w:sz w:val="24"/>
                <w:szCs w:val="24"/>
                <w:u w:val="single"/>
              </w:rPr>
              <w:t xml:space="preserve">Руководитель:  </w:t>
            </w:r>
          </w:p>
          <w:p w:rsidR="00841196" w:rsidRPr="00F2122B" w:rsidRDefault="00841196" w:rsidP="00F53F55">
            <w:pPr>
              <w:pStyle w:val="a7"/>
              <w:spacing w:after="0" w:line="240" w:lineRule="auto"/>
              <w:ind w:left="0"/>
              <w:jc w:val="both"/>
              <w:rPr>
                <w:rFonts w:ascii="Times New Roman" w:hAnsi="Times New Roman"/>
                <w:sz w:val="24"/>
                <w:szCs w:val="24"/>
              </w:rPr>
            </w:pPr>
            <w:r>
              <w:rPr>
                <w:rFonts w:ascii="Times New Roman" w:hAnsi="Times New Roman"/>
                <w:b/>
                <w:sz w:val="24"/>
                <w:szCs w:val="24"/>
                <w:lang w:val="kk-KZ"/>
              </w:rPr>
              <w:t>Ракецкая Татьяна Владимировна  1973</w:t>
            </w:r>
            <w:r w:rsidRPr="00F2122B">
              <w:rPr>
                <w:rFonts w:ascii="Times New Roman" w:hAnsi="Times New Roman"/>
                <w:sz w:val="24"/>
                <w:szCs w:val="24"/>
              </w:rPr>
              <w:t xml:space="preserve"> года рождения, образование высшее, стаж работы на 1 января 2024 года: педагогический – </w:t>
            </w:r>
            <w:r>
              <w:rPr>
                <w:rFonts w:ascii="Times New Roman" w:hAnsi="Times New Roman"/>
                <w:sz w:val="24"/>
                <w:szCs w:val="24"/>
              </w:rPr>
              <w:t xml:space="preserve">32года </w:t>
            </w:r>
            <w:r w:rsidRPr="00F2122B">
              <w:rPr>
                <w:rFonts w:ascii="Times New Roman" w:hAnsi="Times New Roman"/>
                <w:sz w:val="24"/>
                <w:szCs w:val="24"/>
              </w:rPr>
              <w:t xml:space="preserve">, в данной школе – </w:t>
            </w:r>
            <w:r>
              <w:rPr>
                <w:rFonts w:ascii="Times New Roman" w:hAnsi="Times New Roman"/>
                <w:sz w:val="24"/>
                <w:szCs w:val="24"/>
              </w:rPr>
              <w:t>с 20 ноября  1995</w:t>
            </w:r>
            <w:r w:rsidRPr="00F2122B">
              <w:rPr>
                <w:rFonts w:ascii="Times New Roman" w:hAnsi="Times New Roman"/>
                <w:sz w:val="24"/>
                <w:szCs w:val="24"/>
              </w:rPr>
              <w:t xml:space="preserve"> года, в данной должности – </w:t>
            </w:r>
            <w:r>
              <w:rPr>
                <w:rFonts w:ascii="Times New Roman" w:hAnsi="Times New Roman"/>
                <w:sz w:val="24"/>
                <w:szCs w:val="24"/>
              </w:rPr>
              <w:t xml:space="preserve"> 31 лет</w:t>
            </w:r>
            <w:r w:rsidRPr="00F2122B">
              <w:rPr>
                <w:rFonts w:ascii="Times New Roman" w:hAnsi="Times New Roman"/>
                <w:sz w:val="24"/>
                <w:szCs w:val="24"/>
                <w:lang w:val="kk-KZ"/>
              </w:rPr>
              <w:t xml:space="preserve">. </w:t>
            </w:r>
            <w:r>
              <w:rPr>
                <w:rFonts w:ascii="Times New Roman" w:hAnsi="Times New Roman"/>
                <w:sz w:val="24"/>
                <w:szCs w:val="24"/>
              </w:rPr>
              <w:t>Квалификационная категория «педагог-эксперт»</w:t>
            </w:r>
            <w:r w:rsidRPr="00F2122B">
              <w:rPr>
                <w:rFonts w:ascii="Times New Roman" w:hAnsi="Times New Roman"/>
                <w:sz w:val="24"/>
                <w:szCs w:val="24"/>
              </w:rPr>
              <w:t>.</w:t>
            </w:r>
            <w:r>
              <w:rPr>
                <w:rFonts w:ascii="Times New Roman" w:hAnsi="Times New Roman"/>
                <w:sz w:val="24"/>
                <w:szCs w:val="24"/>
              </w:rPr>
              <w:t xml:space="preserve"> по должности «учитель начальных классов» </w:t>
            </w:r>
            <w:proofErr w:type="spellStart"/>
            <w:r>
              <w:rPr>
                <w:rFonts w:ascii="Times New Roman" w:hAnsi="Times New Roman"/>
                <w:sz w:val="24"/>
                <w:szCs w:val="24"/>
              </w:rPr>
              <w:t>нач</w:t>
            </w:r>
            <w:proofErr w:type="gramStart"/>
            <w:r>
              <w:rPr>
                <w:rFonts w:ascii="Times New Roman" w:hAnsi="Times New Roman"/>
                <w:sz w:val="24"/>
                <w:szCs w:val="24"/>
              </w:rPr>
              <w:t>.к</w:t>
            </w:r>
            <w:proofErr w:type="gramEnd"/>
            <w:r>
              <w:rPr>
                <w:rFonts w:ascii="Times New Roman" w:hAnsi="Times New Roman"/>
                <w:sz w:val="24"/>
                <w:szCs w:val="24"/>
              </w:rPr>
              <w:t>лассы</w:t>
            </w:r>
            <w:proofErr w:type="spellEnd"/>
          </w:p>
          <w:p w:rsidR="00841196" w:rsidRPr="00F2122B" w:rsidRDefault="00841196" w:rsidP="00F53F55">
            <w:pPr>
              <w:jc w:val="both"/>
              <w:rPr>
                <w:b/>
                <w:sz w:val="24"/>
                <w:szCs w:val="24"/>
                <w:u w:val="single"/>
              </w:rPr>
            </w:pPr>
            <w:r w:rsidRPr="00F2122B">
              <w:rPr>
                <w:b/>
                <w:sz w:val="24"/>
                <w:szCs w:val="24"/>
                <w:u w:val="single"/>
              </w:rPr>
              <w:t>Заместитель руководителя по учебной работе:</w:t>
            </w:r>
            <w:r>
              <w:rPr>
                <w:b/>
                <w:sz w:val="24"/>
                <w:szCs w:val="24"/>
                <w:u w:val="single"/>
              </w:rPr>
              <w:t xml:space="preserve">  нет</w:t>
            </w:r>
          </w:p>
          <w:p w:rsidR="00841196" w:rsidRPr="00F2122B" w:rsidRDefault="00841196" w:rsidP="00F53F55">
            <w:pPr>
              <w:jc w:val="both"/>
              <w:rPr>
                <w:b/>
                <w:sz w:val="24"/>
                <w:szCs w:val="24"/>
                <w:u w:val="single"/>
                <w:lang w:val="kk-KZ"/>
              </w:rPr>
            </w:pPr>
            <w:r w:rsidRPr="00F2122B">
              <w:rPr>
                <w:b/>
                <w:sz w:val="24"/>
                <w:szCs w:val="24"/>
                <w:u w:val="single"/>
              </w:rPr>
              <w:t xml:space="preserve">Заместитель директора по воспитательной работе: </w:t>
            </w:r>
            <w:r>
              <w:rPr>
                <w:b/>
                <w:sz w:val="24"/>
                <w:szCs w:val="24"/>
                <w:u w:val="single"/>
              </w:rPr>
              <w:t>нет</w:t>
            </w:r>
          </w:p>
          <w:p w:rsidR="00841196" w:rsidRPr="00F2122B" w:rsidRDefault="00841196" w:rsidP="00F53F55">
            <w:pPr>
              <w:pStyle w:val="a7"/>
              <w:spacing w:after="0" w:line="240" w:lineRule="auto"/>
              <w:ind w:left="0"/>
              <w:jc w:val="both"/>
              <w:rPr>
                <w:rFonts w:ascii="Times New Roman" w:hAnsi="Times New Roman"/>
                <w:sz w:val="24"/>
                <w:szCs w:val="24"/>
              </w:rPr>
            </w:pPr>
          </w:p>
          <w:p w:rsidR="00841196" w:rsidRPr="00F2122B" w:rsidRDefault="00841196" w:rsidP="00F53F55">
            <w:pPr>
              <w:pStyle w:val="ae"/>
              <w:tabs>
                <w:tab w:val="num" w:pos="0"/>
              </w:tabs>
              <w:jc w:val="both"/>
              <w:rPr>
                <w:rFonts w:ascii="Times New Roman" w:eastAsiaTheme="minorHAnsi" w:hAnsi="Times New Roman"/>
                <w:b/>
                <w:i/>
                <w:sz w:val="24"/>
                <w:szCs w:val="24"/>
                <w:lang w:val="kk-KZ"/>
              </w:rPr>
            </w:pPr>
            <w:r w:rsidRPr="00F2122B">
              <w:rPr>
                <w:rFonts w:ascii="Times New Roman" w:eastAsiaTheme="minorHAnsi" w:hAnsi="Times New Roman"/>
                <w:b/>
                <w:i/>
                <w:sz w:val="24"/>
                <w:szCs w:val="24"/>
                <w:lang w:val="kk-KZ"/>
              </w:rPr>
              <w:t xml:space="preserve">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841196" w:rsidRPr="002A5F6C" w:rsidRDefault="00841196" w:rsidP="00F53F55">
            <w:pPr>
              <w:ind w:firstLine="709"/>
              <w:jc w:val="both"/>
              <w:rPr>
                <w:sz w:val="24"/>
                <w:szCs w:val="24"/>
              </w:rPr>
            </w:pPr>
          </w:p>
          <w:p w:rsidR="00841196" w:rsidRPr="00F2122B" w:rsidRDefault="00841196" w:rsidP="00F53F55">
            <w:pPr>
              <w:ind w:firstLine="709"/>
              <w:jc w:val="both"/>
              <w:rPr>
                <w:sz w:val="24"/>
                <w:szCs w:val="24"/>
              </w:rPr>
            </w:pPr>
            <w:proofErr w:type="gramStart"/>
            <w:r>
              <w:rPr>
                <w:sz w:val="24"/>
                <w:szCs w:val="24"/>
              </w:rPr>
              <w:t>В 202</w:t>
            </w:r>
            <w:r w:rsidRPr="00391418">
              <w:rPr>
                <w:sz w:val="24"/>
                <w:szCs w:val="24"/>
              </w:rPr>
              <w:t>4</w:t>
            </w:r>
            <w:r>
              <w:rPr>
                <w:sz w:val="24"/>
                <w:szCs w:val="24"/>
              </w:rPr>
              <w:t>-202</w:t>
            </w:r>
            <w:r w:rsidRPr="00391418">
              <w:rPr>
                <w:sz w:val="24"/>
                <w:szCs w:val="24"/>
              </w:rPr>
              <w:t>5</w:t>
            </w:r>
            <w:r>
              <w:rPr>
                <w:sz w:val="24"/>
                <w:szCs w:val="24"/>
              </w:rPr>
              <w:t xml:space="preserve"> году из 5</w:t>
            </w:r>
            <w:r w:rsidRPr="00F2122B">
              <w:rPr>
                <w:sz w:val="24"/>
                <w:szCs w:val="24"/>
              </w:rPr>
              <w:t xml:space="preserve"> педагогических работн</w:t>
            </w:r>
            <w:r>
              <w:rPr>
                <w:sz w:val="24"/>
                <w:szCs w:val="24"/>
              </w:rPr>
              <w:t xml:space="preserve">иков высшее образование имеют </w:t>
            </w:r>
            <w:r w:rsidRPr="00391418">
              <w:rPr>
                <w:sz w:val="24"/>
                <w:szCs w:val="24"/>
              </w:rPr>
              <w:t>4</w:t>
            </w:r>
            <w:r>
              <w:rPr>
                <w:sz w:val="24"/>
                <w:szCs w:val="24"/>
              </w:rPr>
              <w:t xml:space="preserve"> (</w:t>
            </w:r>
            <w:r w:rsidRPr="00391418">
              <w:rPr>
                <w:sz w:val="24"/>
                <w:szCs w:val="24"/>
              </w:rPr>
              <w:t>80</w:t>
            </w:r>
            <w:r>
              <w:rPr>
                <w:sz w:val="24"/>
                <w:szCs w:val="24"/>
              </w:rPr>
              <w:t>%), среднее специальное -</w:t>
            </w:r>
            <w:r w:rsidRPr="00391418">
              <w:rPr>
                <w:sz w:val="24"/>
                <w:szCs w:val="24"/>
              </w:rPr>
              <w:t>1</w:t>
            </w:r>
            <w:r>
              <w:rPr>
                <w:sz w:val="24"/>
                <w:szCs w:val="24"/>
              </w:rPr>
              <w:t xml:space="preserve"> </w:t>
            </w:r>
            <w:r w:rsidRPr="00391418">
              <w:rPr>
                <w:sz w:val="24"/>
                <w:szCs w:val="24"/>
              </w:rPr>
              <w:t>20</w:t>
            </w:r>
            <w:r w:rsidRPr="00F2122B">
              <w:rPr>
                <w:sz w:val="24"/>
                <w:szCs w:val="24"/>
              </w:rPr>
              <w:t>%)</w:t>
            </w:r>
            <w:r>
              <w:rPr>
                <w:sz w:val="24"/>
                <w:szCs w:val="24"/>
              </w:rPr>
              <w:t>.</w:t>
            </w:r>
            <w:proofErr w:type="gramEnd"/>
            <w:r w:rsidRPr="00F2122B">
              <w:rPr>
                <w:sz w:val="24"/>
                <w:szCs w:val="24"/>
              </w:rPr>
              <w:t xml:space="preserve"> </w:t>
            </w:r>
            <w:r>
              <w:rPr>
                <w:sz w:val="24"/>
                <w:szCs w:val="24"/>
              </w:rPr>
              <w:t>Из них учится в ВУЗУ-1</w:t>
            </w:r>
          </w:p>
          <w:p w:rsidR="00841196" w:rsidRPr="00F2122B" w:rsidRDefault="00841196" w:rsidP="00F53F55">
            <w:pPr>
              <w:ind w:firstLine="567"/>
              <w:jc w:val="both"/>
              <w:rPr>
                <w:sz w:val="24"/>
                <w:szCs w:val="24"/>
              </w:rPr>
            </w:pPr>
          </w:p>
          <w:p w:rsidR="00841196" w:rsidRPr="00B82532" w:rsidRDefault="00841196" w:rsidP="00F53F55">
            <w:pPr>
              <w:spacing w:after="13" w:line="270" w:lineRule="auto"/>
              <w:ind w:left="34" w:right="61"/>
              <w:jc w:val="both"/>
              <w:rPr>
                <w:sz w:val="24"/>
                <w:szCs w:val="24"/>
                <w:u w:val="single"/>
              </w:rPr>
            </w:pPr>
            <w:r w:rsidRPr="00B82532">
              <w:rPr>
                <w:b/>
                <w:sz w:val="24"/>
                <w:szCs w:val="24"/>
                <w:u w:val="single"/>
              </w:rPr>
              <w:t xml:space="preserve">Образовательный уровень штатных педагогических работников характеризуется </w:t>
            </w:r>
            <w:r>
              <w:rPr>
                <w:b/>
                <w:sz w:val="24"/>
                <w:szCs w:val="24"/>
                <w:u w:val="single"/>
              </w:rPr>
              <w:t>80</w:t>
            </w:r>
            <w:r w:rsidRPr="00B82532">
              <w:rPr>
                <w:b/>
                <w:sz w:val="24"/>
                <w:szCs w:val="24"/>
                <w:u w:val="single"/>
              </w:rPr>
              <w:t xml:space="preserve">% наличием педагогов с высшим образованием, что соответствует </w:t>
            </w:r>
            <w:r>
              <w:rPr>
                <w:b/>
                <w:sz w:val="24"/>
                <w:szCs w:val="24"/>
                <w:u w:val="single"/>
              </w:rPr>
              <w:t>2</w:t>
            </w:r>
            <w:r w:rsidRPr="00B82532">
              <w:rPr>
                <w:b/>
                <w:sz w:val="24"/>
                <w:szCs w:val="24"/>
                <w:u w:val="single"/>
              </w:rPr>
              <w:t xml:space="preserve"> балла. </w:t>
            </w:r>
          </w:p>
          <w:p w:rsidR="00841196" w:rsidRPr="00F2122B" w:rsidRDefault="00841196" w:rsidP="00F53F55">
            <w:pPr>
              <w:pStyle w:val="ae"/>
              <w:tabs>
                <w:tab w:val="num" w:pos="0"/>
              </w:tabs>
              <w:jc w:val="both"/>
              <w:rPr>
                <w:rFonts w:ascii="Times New Roman" w:eastAsiaTheme="minorHAnsi" w:hAnsi="Times New Roman"/>
                <w:b/>
                <w:i/>
                <w:sz w:val="24"/>
                <w:szCs w:val="24"/>
                <w:highlight w:val="yellow"/>
                <w:lang w:val="kk-KZ"/>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Pr="002A5F6C" w:rsidRDefault="00841196" w:rsidP="00F53F55">
            <w:pPr>
              <w:pStyle w:val="ae"/>
              <w:tabs>
                <w:tab w:val="num" w:pos="0"/>
              </w:tabs>
              <w:jc w:val="both"/>
              <w:rPr>
                <w:rFonts w:ascii="Times New Roman" w:eastAsiaTheme="minorHAnsi" w:hAnsi="Times New Roman"/>
                <w:b/>
                <w:i/>
                <w:sz w:val="24"/>
                <w:szCs w:val="24"/>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Pr="002A5F6C" w:rsidRDefault="00841196" w:rsidP="00F53F55">
            <w:pPr>
              <w:pStyle w:val="ae"/>
              <w:tabs>
                <w:tab w:val="num" w:pos="0"/>
              </w:tabs>
              <w:jc w:val="both"/>
              <w:rPr>
                <w:rFonts w:ascii="Times New Roman" w:eastAsiaTheme="minorHAnsi" w:hAnsi="Times New Roman"/>
                <w:b/>
                <w:i/>
                <w:sz w:val="24"/>
                <w:szCs w:val="24"/>
              </w:rPr>
            </w:pPr>
            <w:r>
              <w:rPr>
                <w:rFonts w:ascii="Times New Roman" w:eastAsiaTheme="minorHAnsi" w:hAnsi="Times New Roman"/>
                <w:b/>
                <w:i/>
                <w:sz w:val="24"/>
                <w:szCs w:val="24"/>
                <w:lang w:val="kk-KZ"/>
              </w:rPr>
              <w:t>С</w:t>
            </w:r>
            <w:r w:rsidRPr="00AA228C">
              <w:rPr>
                <w:rFonts w:ascii="Times New Roman" w:eastAsiaTheme="minorHAnsi" w:hAnsi="Times New Roman"/>
                <w:b/>
                <w:i/>
                <w:sz w:val="24"/>
                <w:szCs w:val="24"/>
                <w:lang w:val="kk-KZ"/>
              </w:rPr>
              <w:t>ведения о педагогах, работающих на условиях совместит</w:t>
            </w:r>
            <w:r>
              <w:rPr>
                <w:rFonts w:ascii="Times New Roman" w:eastAsiaTheme="minorHAnsi" w:hAnsi="Times New Roman"/>
                <w:b/>
                <w:i/>
                <w:sz w:val="24"/>
                <w:szCs w:val="24"/>
                <w:lang w:val="kk-KZ"/>
              </w:rPr>
              <w:t>ельства, и их учебных нагрузка</w:t>
            </w:r>
          </w:p>
          <w:p w:rsidR="00841196" w:rsidRDefault="00841196" w:rsidP="00F53F55">
            <w:pPr>
              <w:pStyle w:val="ae"/>
              <w:tabs>
                <w:tab w:val="num" w:pos="0"/>
              </w:tabs>
              <w:jc w:val="both"/>
              <w:rPr>
                <w:rFonts w:ascii="Times New Roman" w:eastAsiaTheme="minorHAnsi" w:hAnsi="Times New Roman"/>
                <w:sz w:val="24"/>
                <w:szCs w:val="24"/>
                <w:lang w:val="kk-KZ"/>
              </w:rPr>
            </w:pPr>
          </w:p>
          <w:p w:rsidR="00841196" w:rsidRDefault="00841196" w:rsidP="00F53F55">
            <w:pPr>
              <w:pStyle w:val="ae"/>
              <w:tabs>
                <w:tab w:val="num" w:pos="0"/>
              </w:tabs>
              <w:jc w:val="both"/>
              <w:rPr>
                <w:rFonts w:ascii="Times New Roman" w:eastAsiaTheme="minorHAnsi" w:hAnsi="Times New Roman"/>
                <w:sz w:val="24"/>
                <w:szCs w:val="24"/>
                <w:lang w:val="kk-KZ"/>
              </w:rPr>
            </w:pPr>
            <w:proofErr w:type="gramStart"/>
            <w:r w:rsidRPr="00391418">
              <w:rPr>
                <w:rFonts w:ascii="Times New Roman" w:eastAsiaTheme="minorHAnsi" w:hAnsi="Times New Roman"/>
                <w:b/>
                <w:sz w:val="24"/>
                <w:szCs w:val="24"/>
              </w:rPr>
              <w:t>2024-</w:t>
            </w:r>
            <w:r>
              <w:rPr>
                <w:rFonts w:ascii="Times New Roman" w:eastAsiaTheme="minorHAnsi" w:hAnsi="Times New Roman"/>
                <w:b/>
                <w:sz w:val="24"/>
                <w:szCs w:val="24"/>
                <w:lang w:val="kk-KZ"/>
              </w:rPr>
              <w:t>202</w:t>
            </w:r>
            <w:r w:rsidRPr="00391418">
              <w:rPr>
                <w:rFonts w:ascii="Times New Roman" w:eastAsiaTheme="minorHAnsi" w:hAnsi="Times New Roman"/>
                <w:b/>
                <w:sz w:val="24"/>
                <w:szCs w:val="24"/>
              </w:rPr>
              <w:t>5</w:t>
            </w:r>
            <w:r w:rsidRPr="00F2122B">
              <w:rPr>
                <w:rFonts w:ascii="Times New Roman" w:eastAsiaTheme="minorHAnsi" w:hAnsi="Times New Roman"/>
                <w:b/>
                <w:sz w:val="24"/>
                <w:szCs w:val="24"/>
                <w:lang w:val="kk-KZ"/>
              </w:rPr>
              <w:t xml:space="preserve"> учебном году</w:t>
            </w:r>
            <w:r>
              <w:rPr>
                <w:rFonts w:ascii="Times New Roman" w:eastAsiaTheme="minorHAnsi" w:hAnsi="Times New Roman"/>
                <w:sz w:val="24"/>
                <w:szCs w:val="24"/>
                <w:lang w:val="kk-KZ"/>
              </w:rPr>
              <w:t>: в школе преподают 3 педагога по совместительству: все учите</w:t>
            </w:r>
            <w:r w:rsidRPr="00F2122B">
              <w:rPr>
                <w:rFonts w:ascii="Times New Roman" w:eastAsiaTheme="minorHAnsi" w:hAnsi="Times New Roman"/>
                <w:sz w:val="24"/>
                <w:szCs w:val="24"/>
                <w:lang w:val="kk-KZ"/>
              </w:rPr>
              <w:t>ля имеют высшее педагогическое образование по пр</w:t>
            </w:r>
            <w:r>
              <w:rPr>
                <w:rFonts w:ascii="Times New Roman" w:eastAsiaTheme="minorHAnsi" w:hAnsi="Times New Roman"/>
                <w:sz w:val="24"/>
                <w:szCs w:val="24"/>
                <w:lang w:val="kk-KZ"/>
              </w:rPr>
              <w:t>еподаваемым предметам и  100</w:t>
            </w:r>
            <w:r w:rsidRPr="00F2122B">
              <w:rPr>
                <w:rFonts w:ascii="Times New Roman" w:eastAsiaTheme="minorHAnsi" w:hAnsi="Times New Roman"/>
                <w:sz w:val="24"/>
                <w:szCs w:val="24"/>
                <w:lang w:val="kk-KZ"/>
              </w:rPr>
              <w:t>% имеют квалификационную категорию.</w:t>
            </w:r>
            <w:proofErr w:type="gramEnd"/>
          </w:p>
          <w:tbl>
            <w:tblPr>
              <w:tblpPr w:leftFromText="180" w:rightFromText="180" w:vertAnchor="text" w:horzAnchor="margin" w:tblpY="118"/>
              <w:tblOverlap w:val="never"/>
              <w:tblW w:w="8046" w:type="dxa"/>
              <w:tblLayout w:type="fixed"/>
              <w:tblLook w:val="04A0" w:firstRow="1" w:lastRow="0" w:firstColumn="1" w:lastColumn="0" w:noHBand="0" w:noVBand="1"/>
            </w:tblPr>
            <w:tblGrid>
              <w:gridCol w:w="392"/>
              <w:gridCol w:w="1298"/>
              <w:gridCol w:w="857"/>
              <w:gridCol w:w="567"/>
              <w:gridCol w:w="992"/>
              <w:gridCol w:w="1111"/>
              <w:gridCol w:w="931"/>
              <w:gridCol w:w="567"/>
              <w:gridCol w:w="1331"/>
            </w:tblGrid>
            <w:tr w:rsidR="00841196" w:rsidRPr="00D633F0" w:rsidTr="001003F8">
              <w:trPr>
                <w:trHeight w:val="640"/>
              </w:trPr>
              <w:tc>
                <w:tcPr>
                  <w:tcW w:w="392" w:type="dxa"/>
                  <w:tcBorders>
                    <w:top w:val="single" w:sz="4" w:space="0" w:color="auto"/>
                    <w:left w:val="single" w:sz="4" w:space="0" w:color="auto"/>
                    <w:bottom w:val="nil"/>
                    <w:right w:val="single" w:sz="4" w:space="0" w:color="auto"/>
                  </w:tcBorders>
                  <w:shd w:val="clear" w:color="000000" w:fill="FFFFFF"/>
                  <w:vAlign w:val="center"/>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rPr>
                      <w:rFonts w:eastAsia="Times New Roman" w:cs="Times New Roman"/>
                      <w:b/>
                      <w:bCs/>
                      <w:sz w:val="12"/>
                      <w:szCs w:val="12"/>
                      <w:lang w:eastAsia="ru-RU"/>
                    </w:rPr>
                  </w:pPr>
                  <w:r w:rsidRPr="001E0861">
                    <w:rPr>
                      <w:rFonts w:eastAsia="Times New Roman" w:cs="Times New Roman"/>
                      <w:b/>
                      <w:bCs/>
                      <w:sz w:val="12"/>
                      <w:szCs w:val="12"/>
                      <w:lang w:eastAsia="ru-RU"/>
                    </w:rPr>
                    <w:t xml:space="preserve">Фамилия, имя, отчество </w:t>
                  </w:r>
                </w:p>
              </w:tc>
              <w:tc>
                <w:tcPr>
                  <w:tcW w:w="857" w:type="dxa"/>
                  <w:tcBorders>
                    <w:top w:val="single" w:sz="4" w:space="0" w:color="auto"/>
                    <w:left w:val="nil"/>
                    <w:bottom w:val="single" w:sz="4" w:space="0" w:color="auto"/>
                    <w:right w:val="single" w:sz="4" w:space="0" w:color="auto"/>
                  </w:tcBorders>
                  <w:shd w:val="clear" w:color="000000" w:fill="FFFFFF"/>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 xml:space="preserve">Дата рождения </w:t>
                  </w:r>
                </w:p>
              </w:tc>
              <w:tc>
                <w:tcPr>
                  <w:tcW w:w="567" w:type="dxa"/>
                  <w:tcBorders>
                    <w:top w:val="single" w:sz="4" w:space="0" w:color="auto"/>
                    <w:left w:val="nil"/>
                    <w:bottom w:val="single" w:sz="4" w:space="0" w:color="auto"/>
                    <w:right w:val="single" w:sz="4" w:space="0" w:color="auto"/>
                  </w:tcBorders>
                  <w:shd w:val="clear" w:color="000000" w:fill="FFFFFF"/>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Стаж работы</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Сведения об образовании</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Категория</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Должность, преподаваемый предмет</w:t>
                  </w:r>
                </w:p>
              </w:tc>
              <w:tc>
                <w:tcPr>
                  <w:tcW w:w="567" w:type="dxa"/>
                  <w:tcBorders>
                    <w:top w:val="single" w:sz="4" w:space="0" w:color="auto"/>
                    <w:left w:val="nil"/>
                    <w:bottom w:val="single" w:sz="4" w:space="0" w:color="auto"/>
                    <w:right w:val="single" w:sz="4" w:space="0" w:color="auto"/>
                  </w:tcBorders>
                  <w:shd w:val="clear" w:color="000000" w:fill="FFFFFF"/>
                  <w:hideMark/>
                </w:tcPr>
                <w:p w:rsidR="00841196" w:rsidRPr="001E0861" w:rsidRDefault="00841196" w:rsidP="00F53F55">
                  <w:pPr>
                    <w:jc w:val="center"/>
                    <w:rPr>
                      <w:rFonts w:eastAsia="Times New Roman" w:cs="Times New Roman"/>
                      <w:b/>
                      <w:bCs/>
                      <w:sz w:val="12"/>
                      <w:szCs w:val="12"/>
                      <w:lang w:eastAsia="ru-RU"/>
                    </w:rPr>
                  </w:pPr>
                  <w:proofErr w:type="spellStart"/>
                  <w:r w:rsidRPr="001E0861">
                    <w:rPr>
                      <w:rFonts w:eastAsia="Times New Roman" w:cs="Times New Roman"/>
                      <w:b/>
                      <w:bCs/>
                      <w:sz w:val="12"/>
                      <w:szCs w:val="12"/>
                      <w:lang w:eastAsia="ru-RU"/>
                    </w:rPr>
                    <w:t>нагр</w:t>
                  </w:r>
                  <w:proofErr w:type="spellEnd"/>
                  <w:r w:rsidRPr="001E0861">
                    <w:rPr>
                      <w:rFonts w:eastAsia="Times New Roman" w:cs="Times New Roman"/>
                      <w:b/>
                      <w:bCs/>
                      <w:sz w:val="12"/>
                      <w:szCs w:val="12"/>
                      <w:lang w:eastAsia="ru-RU"/>
                    </w:rPr>
                    <w:t xml:space="preserve"> </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rPr>
                      <w:rFonts w:eastAsia="Times New Roman" w:cs="Times New Roman"/>
                      <w:b/>
                      <w:bCs/>
                      <w:sz w:val="12"/>
                      <w:szCs w:val="12"/>
                      <w:lang w:eastAsia="ru-RU"/>
                    </w:rPr>
                  </w:pPr>
                  <w:r w:rsidRPr="001E0861">
                    <w:rPr>
                      <w:rFonts w:eastAsia="Times New Roman" w:cs="Times New Roman"/>
                      <w:b/>
                      <w:bCs/>
                      <w:sz w:val="12"/>
                      <w:szCs w:val="12"/>
                      <w:lang w:eastAsia="ru-RU"/>
                    </w:rPr>
                    <w:t>Место (организация) прохождения курсов повышения квалификации</w:t>
                  </w:r>
                </w:p>
              </w:tc>
            </w:tr>
            <w:tr w:rsidR="00841196" w:rsidRPr="00D633F0" w:rsidTr="001003F8">
              <w:trPr>
                <w:trHeight w:val="397"/>
              </w:trPr>
              <w:tc>
                <w:tcPr>
                  <w:tcW w:w="3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1003F8" w:rsidRDefault="00841196" w:rsidP="00F53F55">
                  <w:pPr>
                    <w:rPr>
                      <w:rFonts w:eastAsia="Times New Roman" w:cs="Times New Roman"/>
                      <w:color w:val="000000"/>
                      <w:sz w:val="12"/>
                      <w:szCs w:val="12"/>
                      <w:lang w:eastAsia="ru-RU"/>
                    </w:rPr>
                  </w:pPr>
                  <w:r>
                    <w:rPr>
                      <w:rFonts w:eastAsia="Times New Roman" w:cs="Times New Roman"/>
                      <w:color w:val="000000"/>
                      <w:sz w:val="12"/>
                      <w:szCs w:val="12"/>
                      <w:lang w:eastAsia="ru-RU"/>
                    </w:rPr>
                    <w:t>1</w:t>
                  </w:r>
                </w:p>
              </w:tc>
              <w:tc>
                <w:tcPr>
                  <w:tcW w:w="1298"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eastAsia="ru-RU"/>
                    </w:rPr>
                    <w:t>Кожахметов</w:t>
                  </w:r>
                  <w:proofErr w:type="spellEnd"/>
                  <w:r>
                    <w:rPr>
                      <w:rFonts w:eastAsia="Times New Roman" w:cs="Times New Roman"/>
                      <w:color w:val="000000"/>
                      <w:sz w:val="16"/>
                      <w:szCs w:val="16"/>
                      <w:lang w:eastAsia="ru-RU"/>
                    </w:rPr>
                    <w:t xml:space="preserve"> </w:t>
                  </w:r>
                  <w:proofErr w:type="spellStart"/>
                  <w:r>
                    <w:rPr>
                      <w:rFonts w:eastAsia="Times New Roman" w:cs="Times New Roman"/>
                      <w:color w:val="000000"/>
                      <w:sz w:val="16"/>
                      <w:szCs w:val="16"/>
                      <w:lang w:eastAsia="ru-RU"/>
                    </w:rPr>
                    <w:t>Азиз</w:t>
                  </w:r>
                  <w:proofErr w:type="spellEnd"/>
                  <w:r>
                    <w:rPr>
                      <w:rFonts w:eastAsia="Times New Roman" w:cs="Times New Roman"/>
                      <w:color w:val="000000"/>
                      <w:sz w:val="16"/>
                      <w:szCs w:val="16"/>
                      <w:lang w:eastAsia="ru-RU"/>
                    </w:rPr>
                    <w:t xml:space="preserve"> </w:t>
                  </w:r>
                  <w:proofErr w:type="spellStart"/>
                  <w:r>
                    <w:rPr>
                      <w:rFonts w:eastAsia="Times New Roman" w:cs="Times New Roman"/>
                      <w:color w:val="000000"/>
                      <w:sz w:val="16"/>
                      <w:szCs w:val="16"/>
                      <w:lang w:eastAsia="ru-RU"/>
                    </w:rPr>
                    <w:t>Ардакович</w:t>
                  </w:r>
                  <w:proofErr w:type="spellEnd"/>
                </w:p>
              </w:tc>
              <w:tc>
                <w:tcPr>
                  <w:tcW w:w="857" w:type="dxa"/>
                  <w:tcBorders>
                    <w:top w:val="single" w:sz="4" w:space="0" w:color="auto"/>
                    <w:left w:val="nil"/>
                    <w:bottom w:val="single" w:sz="4" w:space="0" w:color="auto"/>
                    <w:right w:val="single" w:sz="4" w:space="0" w:color="auto"/>
                  </w:tcBorders>
                  <w:shd w:val="clear" w:color="000000" w:fill="FFFFFF"/>
                  <w:hideMark/>
                </w:tcPr>
                <w:p w:rsidR="00841196"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08.10.</w:t>
                  </w:r>
                </w:p>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1998г</w:t>
                  </w:r>
                </w:p>
              </w:tc>
              <w:tc>
                <w:tcPr>
                  <w:tcW w:w="567" w:type="dxa"/>
                  <w:tcBorders>
                    <w:top w:val="single" w:sz="4" w:space="0" w:color="auto"/>
                    <w:left w:val="nil"/>
                    <w:bottom w:val="single" w:sz="4" w:space="0" w:color="auto"/>
                    <w:right w:val="single" w:sz="4" w:space="0" w:color="auto"/>
                  </w:tcBorders>
                  <w:shd w:val="clear" w:color="000000" w:fill="FFFFFF"/>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5л</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sidRPr="00D633F0">
                    <w:rPr>
                      <w:rFonts w:eastAsia="Times New Roman" w:cs="Times New Roman"/>
                      <w:color w:val="000000"/>
                      <w:sz w:val="16"/>
                      <w:szCs w:val="16"/>
                      <w:lang w:eastAsia="ru-RU"/>
                    </w:rPr>
                    <w:t xml:space="preserve"> Высшее</w:t>
                  </w:r>
                  <w:r w:rsidRPr="00D633F0">
                    <w:rPr>
                      <w:rFonts w:eastAsia="Times New Roman" w:cs="Times New Roman"/>
                      <w:color w:val="000000"/>
                      <w:sz w:val="16"/>
                      <w:szCs w:val="16"/>
                      <w:lang w:eastAsia="ru-RU"/>
                    </w:rPr>
                    <w:br/>
                  </w:r>
                </w:p>
              </w:tc>
              <w:tc>
                <w:tcPr>
                  <w:tcW w:w="1111" w:type="dxa"/>
                  <w:tcBorders>
                    <w:top w:val="single" w:sz="4" w:space="0" w:color="auto"/>
                    <w:left w:val="nil"/>
                    <w:bottom w:val="single" w:sz="4" w:space="0" w:color="auto"/>
                    <w:right w:val="single" w:sz="4" w:space="0" w:color="auto"/>
                  </w:tcBorders>
                  <w:shd w:val="clear" w:color="000000" w:fill="FFFFFF"/>
                  <w:hideMark/>
                </w:tcPr>
                <w:p w:rsidR="00841196" w:rsidRDefault="00841196" w:rsidP="00F53F55">
                  <w:pPr>
                    <w:jc w:val="center"/>
                    <w:rPr>
                      <w:rFonts w:eastAsia="Times New Roman" w:cs="Times New Roman"/>
                      <w:color w:val="000000"/>
                      <w:sz w:val="16"/>
                      <w:szCs w:val="16"/>
                      <w:lang w:eastAsia="ru-RU"/>
                    </w:rPr>
                  </w:pPr>
                  <w:r w:rsidRPr="00D633F0">
                    <w:rPr>
                      <w:rFonts w:eastAsia="Times New Roman" w:cs="Times New Roman"/>
                      <w:color w:val="000000"/>
                      <w:sz w:val="16"/>
                      <w:szCs w:val="16"/>
                      <w:lang w:eastAsia="ru-RU"/>
                    </w:rPr>
                    <w:t>«педагог-</w:t>
                  </w:r>
                  <w:r>
                    <w:rPr>
                      <w:rFonts w:eastAsia="Times New Roman" w:cs="Times New Roman"/>
                      <w:color w:val="000000"/>
                      <w:sz w:val="16"/>
                      <w:szCs w:val="16"/>
                      <w:lang w:eastAsia="ru-RU"/>
                    </w:rPr>
                    <w:t>модератор</w:t>
                  </w:r>
                </w:p>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учителя казахского языка и литературы</w:t>
                  </w:r>
                </w:p>
              </w:tc>
              <w:tc>
                <w:tcPr>
                  <w:tcW w:w="931"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Учитель, казахский язык</w:t>
                  </w:r>
                </w:p>
              </w:tc>
              <w:tc>
                <w:tcPr>
                  <w:tcW w:w="567"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0,5</w:t>
                  </w:r>
                </w:p>
              </w:tc>
              <w:tc>
                <w:tcPr>
                  <w:tcW w:w="1331" w:type="dxa"/>
                  <w:tcBorders>
                    <w:top w:val="single" w:sz="4" w:space="0" w:color="auto"/>
                    <w:left w:val="nil"/>
                    <w:bottom w:val="single" w:sz="4" w:space="0" w:color="auto"/>
                    <w:right w:val="single" w:sz="4" w:space="0" w:color="auto"/>
                  </w:tcBorders>
                  <w:shd w:val="clear" w:color="000000" w:fill="FFFFFF"/>
                  <w:hideMark/>
                </w:tcPr>
                <w:p w:rsidR="00841196"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НЦПК «</w:t>
                  </w:r>
                  <w:r>
                    <w:rPr>
                      <w:rFonts w:eastAsia="Times New Roman" w:cs="Times New Roman"/>
                      <w:color w:val="000000"/>
                      <w:sz w:val="16"/>
                      <w:szCs w:val="16"/>
                      <w:lang w:val="kk-KZ" w:eastAsia="ru-RU"/>
                    </w:rPr>
                    <w:t>Ө</w:t>
                  </w:r>
                  <w:r>
                    <w:rPr>
                      <w:rFonts w:eastAsia="Times New Roman" w:cs="Times New Roman"/>
                      <w:color w:val="000000"/>
                      <w:sz w:val="16"/>
                      <w:szCs w:val="16"/>
                      <w:lang w:eastAsia="ru-RU"/>
                    </w:rPr>
                    <w:t>РЛЕУ»</w:t>
                  </w:r>
                </w:p>
                <w:p w:rsidR="00841196" w:rsidRPr="00D633F0"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26.05.2023г</w:t>
                  </w:r>
                </w:p>
              </w:tc>
            </w:tr>
            <w:tr w:rsidR="00841196" w:rsidRPr="00D633F0" w:rsidTr="001003F8">
              <w:trPr>
                <w:trHeight w:val="397"/>
              </w:trPr>
              <w:tc>
                <w:tcPr>
                  <w:tcW w:w="3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1003F8" w:rsidRDefault="00841196" w:rsidP="00F53F55">
                  <w:pPr>
                    <w:rPr>
                      <w:rFonts w:eastAsia="Times New Roman" w:cs="Times New Roman"/>
                      <w:color w:val="000000"/>
                      <w:sz w:val="12"/>
                      <w:szCs w:val="12"/>
                      <w:lang w:eastAsia="ru-RU"/>
                    </w:rPr>
                  </w:pPr>
                  <w:r>
                    <w:rPr>
                      <w:rFonts w:eastAsia="Times New Roman" w:cs="Times New Roman"/>
                      <w:color w:val="000000"/>
                      <w:sz w:val="12"/>
                      <w:szCs w:val="12"/>
                      <w:lang w:eastAsia="ru-RU"/>
                    </w:rPr>
                    <w:t>2</w:t>
                  </w:r>
                </w:p>
              </w:tc>
              <w:tc>
                <w:tcPr>
                  <w:tcW w:w="1298" w:type="dxa"/>
                  <w:tcBorders>
                    <w:top w:val="single" w:sz="4" w:space="0" w:color="auto"/>
                    <w:left w:val="nil"/>
                    <w:bottom w:val="single" w:sz="4" w:space="0" w:color="auto"/>
                    <w:right w:val="single" w:sz="4" w:space="0" w:color="auto"/>
                  </w:tcBorders>
                  <w:shd w:val="clear" w:color="000000" w:fill="FFFFFF"/>
                  <w:hideMark/>
                </w:tcPr>
                <w:p w:rsidR="00841196" w:rsidRPr="00391418"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eastAsia="ru-RU"/>
                    </w:rPr>
                    <w:t>Чернега</w:t>
                  </w:r>
                  <w:proofErr w:type="spellEnd"/>
                  <w:r>
                    <w:rPr>
                      <w:rFonts w:eastAsia="Times New Roman" w:cs="Times New Roman"/>
                      <w:color w:val="000000"/>
                      <w:sz w:val="16"/>
                      <w:szCs w:val="16"/>
                      <w:lang w:eastAsia="ru-RU"/>
                    </w:rPr>
                    <w:t xml:space="preserve"> Инна Олеговна</w:t>
                  </w:r>
                </w:p>
              </w:tc>
              <w:tc>
                <w:tcPr>
                  <w:tcW w:w="857"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30.07.1987г</w:t>
                  </w:r>
                </w:p>
              </w:tc>
              <w:tc>
                <w:tcPr>
                  <w:tcW w:w="567" w:type="dxa"/>
                  <w:tcBorders>
                    <w:top w:val="single" w:sz="4" w:space="0" w:color="auto"/>
                    <w:left w:val="nil"/>
                    <w:bottom w:val="single" w:sz="4" w:space="0" w:color="auto"/>
                    <w:right w:val="single" w:sz="4" w:space="0" w:color="auto"/>
                  </w:tcBorders>
                  <w:shd w:val="clear" w:color="000000" w:fill="FFFFFF"/>
                </w:tcPr>
                <w:p w:rsidR="00841196" w:rsidRPr="00D633F0"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15л.</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2A5F6C"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val="en-US" w:eastAsia="ru-RU"/>
                    </w:rPr>
                    <w:t>dscitt</w:t>
                  </w:r>
                  <w:proofErr w:type="spellEnd"/>
                </w:p>
              </w:tc>
              <w:tc>
                <w:tcPr>
                  <w:tcW w:w="1111" w:type="dxa"/>
                  <w:tcBorders>
                    <w:top w:val="single" w:sz="4" w:space="0" w:color="auto"/>
                    <w:left w:val="nil"/>
                    <w:bottom w:val="single" w:sz="4" w:space="0" w:color="auto"/>
                    <w:right w:val="single" w:sz="4" w:space="0" w:color="auto"/>
                  </w:tcBorders>
                  <w:shd w:val="clear" w:color="000000" w:fill="FFFFFF"/>
                  <w:hideMark/>
                </w:tcPr>
                <w:p w:rsidR="00841196" w:rsidRPr="002A5F6C"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val="en-US" w:eastAsia="ru-RU"/>
                    </w:rPr>
                    <w:t>Gtlfuju</w:t>
                  </w:r>
                  <w:proofErr w:type="spellEnd"/>
                  <w:r w:rsidRPr="002A5F6C">
                    <w:rPr>
                      <w:rFonts w:eastAsia="Times New Roman" w:cs="Times New Roman"/>
                      <w:color w:val="000000"/>
                      <w:sz w:val="16"/>
                      <w:szCs w:val="16"/>
                      <w:lang w:eastAsia="ru-RU"/>
                    </w:rPr>
                    <w:t>-‘</w:t>
                  </w:r>
                  <w:proofErr w:type="spellStart"/>
                  <w:r>
                    <w:rPr>
                      <w:rFonts w:eastAsia="Times New Roman" w:cs="Times New Roman"/>
                      <w:color w:val="000000"/>
                      <w:sz w:val="16"/>
                      <w:szCs w:val="16"/>
                      <w:lang w:val="en-US" w:eastAsia="ru-RU"/>
                    </w:rPr>
                    <w:t>rcgthn</w:t>
                  </w:r>
                  <w:proofErr w:type="spellEnd"/>
                </w:p>
              </w:tc>
              <w:tc>
                <w:tcPr>
                  <w:tcW w:w="931"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rPr>
                      <w:rFonts w:eastAsia="Times New Roman" w:cs="Times New Roman"/>
                      <w:color w:val="000000"/>
                      <w:sz w:val="16"/>
                      <w:szCs w:val="16"/>
                      <w:lang w:eastAsia="ru-RU"/>
                    </w:rPr>
                  </w:pPr>
                  <w:r w:rsidRPr="00D633F0">
                    <w:rPr>
                      <w:rFonts w:eastAsia="Times New Roman" w:cs="Times New Roman"/>
                      <w:color w:val="000000"/>
                      <w:sz w:val="16"/>
                      <w:szCs w:val="16"/>
                      <w:lang w:eastAsia="ru-RU"/>
                    </w:rPr>
                    <w:t xml:space="preserve">учитель </w:t>
                  </w:r>
                  <w:proofErr w:type="spellStart"/>
                  <w:r>
                    <w:rPr>
                      <w:rFonts w:eastAsia="Times New Roman" w:cs="Times New Roman"/>
                      <w:color w:val="000000"/>
                      <w:sz w:val="16"/>
                      <w:szCs w:val="16"/>
                      <w:lang w:eastAsia="ru-RU"/>
                    </w:rPr>
                    <w:t>анлийского</w:t>
                  </w:r>
                  <w:proofErr w:type="spellEnd"/>
                  <w:r>
                    <w:rPr>
                      <w:rFonts w:eastAsia="Times New Roman" w:cs="Times New Roman"/>
                      <w:color w:val="000000"/>
                      <w:sz w:val="16"/>
                      <w:szCs w:val="16"/>
                      <w:lang w:eastAsia="ru-RU"/>
                    </w:rPr>
                    <w:t xml:space="preserve"> языка</w:t>
                  </w:r>
                </w:p>
              </w:tc>
              <w:tc>
                <w:tcPr>
                  <w:tcW w:w="567"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0,12</w:t>
                  </w:r>
                </w:p>
              </w:tc>
              <w:tc>
                <w:tcPr>
                  <w:tcW w:w="1331" w:type="dxa"/>
                  <w:tcBorders>
                    <w:top w:val="single" w:sz="4" w:space="0" w:color="auto"/>
                    <w:left w:val="nil"/>
                    <w:bottom w:val="single" w:sz="4" w:space="0" w:color="auto"/>
                    <w:right w:val="single" w:sz="4" w:space="0" w:color="auto"/>
                  </w:tcBorders>
                  <w:shd w:val="clear" w:color="000000" w:fill="FFFFFF"/>
                  <w:hideMark/>
                </w:tcPr>
                <w:p w:rsidR="00841196" w:rsidRPr="002A5F6C"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val="en-US" w:eastAsia="ru-RU"/>
                    </w:rPr>
                    <w:t>YBI</w:t>
                  </w:r>
                  <w:r w:rsidRPr="002A5F6C">
                    <w:rPr>
                      <w:rFonts w:eastAsia="Times New Roman" w:cs="Times New Roman"/>
                      <w:color w:val="000000"/>
                      <w:sz w:val="16"/>
                      <w:szCs w:val="16"/>
                      <w:lang w:eastAsia="ru-RU"/>
                    </w:rPr>
                    <w:t xml:space="preserve"> 09/02/2024</w:t>
                  </w:r>
                  <w:r>
                    <w:rPr>
                      <w:rFonts w:eastAsia="Times New Roman" w:cs="Times New Roman"/>
                      <w:color w:val="000000"/>
                      <w:sz w:val="16"/>
                      <w:szCs w:val="16"/>
                      <w:lang w:val="en-US" w:eastAsia="ru-RU"/>
                    </w:rPr>
                    <w:t>u</w:t>
                  </w:r>
                </w:p>
              </w:tc>
            </w:tr>
          </w:tbl>
          <w:p w:rsidR="00841196" w:rsidRPr="00F2122B" w:rsidRDefault="00841196" w:rsidP="00F53F55">
            <w:pPr>
              <w:pStyle w:val="ae"/>
              <w:tabs>
                <w:tab w:val="num" w:pos="0"/>
              </w:tabs>
              <w:jc w:val="both"/>
              <w:rPr>
                <w:rFonts w:ascii="Times New Roman" w:eastAsiaTheme="minorHAnsi" w:hAnsi="Times New Roman"/>
                <w:b/>
                <w:i/>
                <w:sz w:val="24"/>
                <w:szCs w:val="24"/>
                <w:lang w:val="kk-KZ"/>
              </w:rPr>
            </w:pPr>
          </w:p>
          <w:p w:rsidR="00841196" w:rsidRPr="00F2122B" w:rsidRDefault="00841196" w:rsidP="00F53F55">
            <w:pPr>
              <w:pStyle w:val="ae"/>
              <w:tabs>
                <w:tab w:val="num" w:pos="0"/>
              </w:tabs>
              <w:jc w:val="both"/>
              <w:rPr>
                <w:rFonts w:ascii="Times New Roman" w:eastAsiaTheme="minorHAnsi" w:hAnsi="Times New Roman"/>
                <w:b/>
                <w:i/>
                <w:sz w:val="24"/>
                <w:szCs w:val="24"/>
                <w:lang w:val="kk-KZ"/>
              </w:rPr>
            </w:pPr>
          </w:p>
          <w:p w:rsidR="00841196" w:rsidRPr="00F2122B" w:rsidRDefault="00841196" w:rsidP="00F53F55">
            <w:pPr>
              <w:pStyle w:val="ae"/>
              <w:tabs>
                <w:tab w:val="num" w:pos="0"/>
              </w:tabs>
              <w:jc w:val="both"/>
              <w:rPr>
                <w:rFonts w:ascii="Times New Roman" w:hAnsi="Times New Roman"/>
                <w:b/>
                <w:i/>
                <w:color w:val="000000"/>
                <w:spacing w:val="1"/>
                <w:sz w:val="24"/>
                <w:szCs w:val="24"/>
                <w:shd w:val="clear" w:color="auto" w:fill="FFFFFF"/>
              </w:rPr>
            </w:pPr>
            <w:r w:rsidRPr="00F2122B">
              <w:rPr>
                <w:rFonts w:ascii="Times New Roman" w:eastAsiaTheme="minorHAnsi" w:hAnsi="Times New Roman"/>
                <w:b/>
                <w:i/>
                <w:sz w:val="24"/>
                <w:szCs w:val="24"/>
                <w:lang w:val="kk-KZ"/>
              </w:rPr>
              <w:t>сведения о повышении/подтверждении уровня квалификационной категории педагогами не реже одного раза в пять лет</w:t>
            </w:r>
            <w:r w:rsidRPr="00F2122B">
              <w:rPr>
                <w:rFonts w:ascii="Times New Roman" w:hAnsi="Times New Roman"/>
                <w:b/>
                <w:i/>
                <w:color w:val="000000"/>
                <w:spacing w:val="1"/>
                <w:sz w:val="24"/>
                <w:szCs w:val="24"/>
                <w:shd w:val="clear" w:color="auto" w:fill="FFFFFF"/>
              </w:rPr>
              <w:t xml:space="preserve">;  </w:t>
            </w:r>
          </w:p>
          <w:p w:rsidR="00841196" w:rsidRPr="00F2122B" w:rsidRDefault="00841196" w:rsidP="00F53F55">
            <w:pPr>
              <w:pStyle w:val="ae"/>
              <w:tabs>
                <w:tab w:val="num" w:pos="0"/>
              </w:tabs>
              <w:jc w:val="both"/>
              <w:rPr>
                <w:rFonts w:ascii="Times New Roman" w:hAnsi="Times New Roman"/>
                <w:b/>
                <w:i/>
                <w:color w:val="000000"/>
                <w:spacing w:val="1"/>
                <w:sz w:val="24"/>
                <w:szCs w:val="24"/>
                <w:shd w:val="clear" w:color="auto" w:fill="FFFFFF"/>
              </w:rPr>
            </w:pPr>
          </w:p>
          <w:p w:rsidR="00841196" w:rsidRPr="00F2122B" w:rsidRDefault="00841196" w:rsidP="00F53F55">
            <w:pPr>
              <w:adjustRightInd w:val="0"/>
              <w:ind w:firstLine="708"/>
              <w:jc w:val="both"/>
              <w:rPr>
                <w:bCs/>
                <w:iCs/>
                <w:color w:val="000000"/>
                <w:sz w:val="24"/>
                <w:szCs w:val="24"/>
              </w:rPr>
            </w:pPr>
            <w:r w:rsidRPr="00F2122B">
              <w:rPr>
                <w:sz w:val="24"/>
                <w:szCs w:val="24"/>
              </w:rPr>
              <w:t xml:space="preserve">Все педагоги  </w:t>
            </w:r>
            <w:proofErr w:type="spellStart"/>
            <w:r w:rsidRPr="00F2122B">
              <w:rPr>
                <w:sz w:val="24"/>
                <w:szCs w:val="24"/>
              </w:rPr>
              <w:t>КГУ</w:t>
            </w:r>
            <w:proofErr w:type="gramStart"/>
            <w:r w:rsidRPr="00F2122B">
              <w:rPr>
                <w:sz w:val="24"/>
                <w:szCs w:val="24"/>
              </w:rPr>
              <w:t>«</w:t>
            </w:r>
            <w:r>
              <w:rPr>
                <w:sz w:val="24"/>
                <w:szCs w:val="24"/>
              </w:rPr>
              <w:t>Н</w:t>
            </w:r>
            <w:proofErr w:type="gramEnd"/>
            <w:r>
              <w:rPr>
                <w:sz w:val="24"/>
                <w:szCs w:val="24"/>
              </w:rPr>
              <w:t>ачальная</w:t>
            </w:r>
            <w:proofErr w:type="spellEnd"/>
            <w:r>
              <w:rPr>
                <w:sz w:val="24"/>
                <w:szCs w:val="24"/>
              </w:rPr>
              <w:t xml:space="preserve"> школа с. </w:t>
            </w:r>
            <w:proofErr w:type="spellStart"/>
            <w:r>
              <w:rPr>
                <w:sz w:val="24"/>
                <w:szCs w:val="24"/>
              </w:rPr>
              <w:t>Байсуат</w:t>
            </w:r>
            <w:proofErr w:type="spellEnd"/>
            <w:r w:rsidRPr="00F2122B">
              <w:rPr>
                <w:sz w:val="24"/>
                <w:szCs w:val="24"/>
              </w:rPr>
              <w:t>»,  согласно Правил</w:t>
            </w:r>
            <w:r>
              <w:rPr>
                <w:sz w:val="24"/>
                <w:szCs w:val="24"/>
              </w:rPr>
              <w:t>ам</w:t>
            </w:r>
            <w:r w:rsidRPr="00F2122B">
              <w:rPr>
                <w:sz w:val="24"/>
                <w:szCs w:val="24"/>
              </w:rPr>
              <w:t xml:space="preserve"> проведения аттестации от 27 января 2016 года № 83, с изменениями на 2022 год проходят повышени</w:t>
            </w:r>
            <w:r>
              <w:rPr>
                <w:sz w:val="24"/>
                <w:szCs w:val="24"/>
              </w:rPr>
              <w:t>е</w:t>
            </w:r>
            <w:r w:rsidRPr="00F2122B">
              <w:rPr>
                <w:sz w:val="24"/>
                <w:szCs w:val="24"/>
              </w:rPr>
              <w:t>/подтверждени</w:t>
            </w:r>
            <w:r>
              <w:rPr>
                <w:sz w:val="24"/>
                <w:szCs w:val="24"/>
              </w:rPr>
              <w:t>е</w:t>
            </w:r>
            <w:r w:rsidRPr="00F2122B">
              <w:rPr>
                <w:sz w:val="24"/>
                <w:szCs w:val="24"/>
              </w:rPr>
              <w:t xml:space="preserve"> уровня квалификационной категории  не реже одного раза в пять лет.</w:t>
            </w:r>
          </w:p>
          <w:p w:rsidR="00841196" w:rsidRPr="00F2122B" w:rsidRDefault="00841196" w:rsidP="00F53F55">
            <w:pPr>
              <w:ind w:firstLine="708"/>
              <w:jc w:val="both"/>
              <w:rPr>
                <w:b/>
                <w:sz w:val="24"/>
                <w:szCs w:val="24"/>
              </w:rPr>
            </w:pPr>
            <w:r w:rsidRPr="00F2122B">
              <w:rPr>
                <w:b/>
                <w:sz w:val="24"/>
                <w:szCs w:val="24"/>
              </w:rPr>
              <w:t xml:space="preserve">Начальное образование </w:t>
            </w:r>
          </w:p>
          <w:tbl>
            <w:tblPr>
              <w:tblW w:w="0" w:type="auto"/>
              <w:tblLayout w:type="fixed"/>
              <w:tblLook w:val="04A0" w:firstRow="1" w:lastRow="0" w:firstColumn="1" w:lastColumn="0" w:noHBand="0" w:noVBand="1"/>
            </w:tblPr>
            <w:tblGrid>
              <w:gridCol w:w="1395"/>
              <w:gridCol w:w="2036"/>
              <w:gridCol w:w="2058"/>
              <w:gridCol w:w="2585"/>
            </w:tblGrid>
            <w:tr w:rsidR="00841196" w:rsidRPr="00F2122B" w:rsidTr="004B3941">
              <w:trPr>
                <w:trHeight w:val="296"/>
              </w:trPr>
              <w:tc>
                <w:tcPr>
                  <w:tcW w:w="1395" w:type="dxa"/>
                  <w:vMerge w:val="restart"/>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both"/>
                    <w:rPr>
                      <w:rFonts w:cs="Times New Roman"/>
                      <w:b/>
                      <w:sz w:val="24"/>
                      <w:szCs w:val="24"/>
                    </w:rPr>
                  </w:pPr>
                  <w:r w:rsidRPr="00F2122B">
                    <w:rPr>
                      <w:rFonts w:cs="Times New Roman"/>
                      <w:b/>
                      <w:sz w:val="24"/>
                      <w:szCs w:val="24"/>
                    </w:rPr>
                    <w:t>Всего педагогов</w:t>
                  </w:r>
                </w:p>
              </w:tc>
              <w:tc>
                <w:tcPr>
                  <w:tcW w:w="6679" w:type="dxa"/>
                  <w:gridSpan w:val="3"/>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center"/>
                    <w:rPr>
                      <w:rFonts w:cs="Times New Roman"/>
                      <w:b/>
                      <w:sz w:val="24"/>
                      <w:szCs w:val="24"/>
                    </w:rPr>
                  </w:pPr>
                  <w:r w:rsidRPr="00F2122B">
                    <w:rPr>
                      <w:rFonts w:cs="Times New Roman"/>
                      <w:b/>
                      <w:sz w:val="24"/>
                      <w:szCs w:val="24"/>
                    </w:rPr>
                    <w:t>из них имеют категорию</w:t>
                  </w:r>
                </w:p>
              </w:tc>
            </w:tr>
            <w:tr w:rsidR="00841196" w:rsidRPr="00F2122B" w:rsidTr="004B3941">
              <w:trPr>
                <w:trHeight w:val="134"/>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841196" w:rsidRPr="00F2122B" w:rsidRDefault="00841196" w:rsidP="00BA4138">
                  <w:pPr>
                    <w:framePr w:hSpace="180" w:wrap="around" w:vAnchor="text" w:hAnchor="text" w:y="1"/>
                    <w:suppressOverlap/>
                    <w:rPr>
                      <w:rFonts w:cs="Times New Roman"/>
                      <w:b/>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both"/>
                    <w:rPr>
                      <w:rFonts w:cs="Times New Roman"/>
                      <w:b/>
                      <w:sz w:val="24"/>
                      <w:szCs w:val="24"/>
                    </w:rPr>
                  </w:pPr>
                  <w:r w:rsidRPr="00F2122B">
                    <w:rPr>
                      <w:rFonts w:cs="Times New Roman"/>
                      <w:b/>
                      <w:sz w:val="24"/>
                      <w:szCs w:val="24"/>
                    </w:rPr>
                    <w:t>педагог-исследователь</w:t>
                  </w:r>
                </w:p>
              </w:tc>
              <w:tc>
                <w:tcPr>
                  <w:tcW w:w="2058" w:type="dxa"/>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both"/>
                    <w:rPr>
                      <w:rFonts w:cs="Times New Roman"/>
                      <w:b/>
                      <w:sz w:val="24"/>
                      <w:szCs w:val="24"/>
                    </w:rPr>
                  </w:pPr>
                  <w:r w:rsidRPr="00F2122B">
                    <w:rPr>
                      <w:rFonts w:cs="Times New Roman"/>
                      <w:b/>
                      <w:sz w:val="24"/>
                      <w:szCs w:val="24"/>
                    </w:rPr>
                    <w:t>педагог-эксперт</w:t>
                  </w:r>
                </w:p>
              </w:tc>
              <w:tc>
                <w:tcPr>
                  <w:tcW w:w="2585" w:type="dxa"/>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both"/>
                    <w:rPr>
                      <w:rFonts w:cs="Times New Roman"/>
                      <w:b/>
                      <w:sz w:val="24"/>
                      <w:szCs w:val="24"/>
                    </w:rPr>
                  </w:pPr>
                  <w:r w:rsidRPr="00F2122B">
                    <w:rPr>
                      <w:rFonts w:cs="Times New Roman"/>
                      <w:b/>
                      <w:sz w:val="24"/>
                      <w:szCs w:val="24"/>
                    </w:rPr>
                    <w:t>% доля соответствия с КТ</w:t>
                  </w:r>
                </w:p>
              </w:tc>
            </w:tr>
            <w:tr w:rsidR="00841196" w:rsidRPr="00F2122B" w:rsidTr="004B3941">
              <w:trPr>
                <w:trHeight w:val="134"/>
              </w:trPr>
              <w:tc>
                <w:tcPr>
                  <w:tcW w:w="1395" w:type="dxa"/>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center"/>
                    <w:rPr>
                      <w:rFonts w:cs="Times New Roman"/>
                      <w:sz w:val="24"/>
                      <w:szCs w:val="24"/>
                    </w:rPr>
                  </w:pPr>
                  <w:r>
                    <w:rPr>
                      <w:rFonts w:cs="Times New Roman"/>
                      <w:sz w:val="24"/>
                      <w:szCs w:val="24"/>
                    </w:rPr>
                    <w:t>2</w:t>
                  </w:r>
                </w:p>
              </w:tc>
              <w:tc>
                <w:tcPr>
                  <w:tcW w:w="2036" w:type="dxa"/>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center"/>
                    <w:rPr>
                      <w:rFonts w:cs="Times New Roman"/>
                      <w:sz w:val="24"/>
                      <w:szCs w:val="24"/>
                    </w:rPr>
                  </w:pPr>
                  <w:r>
                    <w:rPr>
                      <w:rFonts w:cs="Times New Roman"/>
                      <w:sz w:val="24"/>
                      <w:szCs w:val="24"/>
                    </w:rPr>
                    <w:t>0</w:t>
                  </w:r>
                </w:p>
              </w:tc>
              <w:tc>
                <w:tcPr>
                  <w:tcW w:w="2058" w:type="dxa"/>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center"/>
                    <w:rPr>
                      <w:rFonts w:cs="Times New Roman"/>
                      <w:sz w:val="24"/>
                      <w:szCs w:val="24"/>
                    </w:rPr>
                  </w:pPr>
                  <w:r>
                    <w:rPr>
                      <w:rFonts w:cs="Times New Roman"/>
                      <w:sz w:val="24"/>
                      <w:szCs w:val="24"/>
                    </w:rPr>
                    <w:t>2</w:t>
                  </w:r>
                </w:p>
              </w:tc>
              <w:tc>
                <w:tcPr>
                  <w:tcW w:w="2585" w:type="dxa"/>
                  <w:tcBorders>
                    <w:top w:val="single" w:sz="4" w:space="0" w:color="auto"/>
                    <w:left w:val="single" w:sz="4" w:space="0" w:color="auto"/>
                    <w:bottom w:val="single" w:sz="4" w:space="0" w:color="auto"/>
                    <w:right w:val="single" w:sz="4" w:space="0" w:color="auto"/>
                  </w:tcBorders>
                  <w:hideMark/>
                </w:tcPr>
                <w:p w:rsidR="00841196" w:rsidRPr="00F2122B" w:rsidRDefault="00841196" w:rsidP="00BA4138">
                  <w:pPr>
                    <w:framePr w:hSpace="180" w:wrap="around" w:vAnchor="text" w:hAnchor="text" w:y="1"/>
                    <w:suppressOverlap/>
                    <w:jc w:val="center"/>
                    <w:rPr>
                      <w:rFonts w:cs="Times New Roman"/>
                      <w:sz w:val="24"/>
                      <w:szCs w:val="24"/>
                    </w:rPr>
                  </w:pPr>
                  <w:r>
                    <w:rPr>
                      <w:rFonts w:cs="Times New Roman"/>
                      <w:sz w:val="24"/>
                      <w:szCs w:val="24"/>
                    </w:rPr>
                    <w:t>100</w:t>
                  </w:r>
                  <w:r w:rsidRPr="00F2122B">
                    <w:rPr>
                      <w:rFonts w:cs="Times New Roman"/>
                      <w:sz w:val="24"/>
                      <w:szCs w:val="24"/>
                    </w:rPr>
                    <w:t>%</w:t>
                  </w:r>
                </w:p>
              </w:tc>
            </w:tr>
          </w:tbl>
          <w:p w:rsidR="00841196" w:rsidRDefault="00841196" w:rsidP="00F53F55">
            <w:pPr>
              <w:spacing w:after="13" w:line="270" w:lineRule="auto"/>
              <w:ind w:right="61" w:firstLine="34"/>
              <w:jc w:val="both"/>
              <w:rPr>
                <w:b/>
                <w:sz w:val="24"/>
                <w:szCs w:val="24"/>
              </w:rPr>
            </w:pPr>
          </w:p>
          <w:p w:rsidR="00841196" w:rsidRPr="00B82532" w:rsidRDefault="00841196" w:rsidP="00F53F55">
            <w:pPr>
              <w:spacing w:after="13" w:line="270" w:lineRule="auto"/>
              <w:ind w:right="61" w:firstLine="34"/>
              <w:jc w:val="both"/>
              <w:rPr>
                <w:sz w:val="24"/>
                <w:szCs w:val="24"/>
              </w:rPr>
            </w:pPr>
            <w:proofErr w:type="gramStart"/>
            <w:r w:rsidRPr="00B82532">
              <w:rPr>
                <w:b/>
                <w:sz w:val="24"/>
                <w:szCs w:val="24"/>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w:t>
            </w:r>
            <w:r w:rsidRPr="00B82532">
              <w:rPr>
                <w:b/>
                <w:sz w:val="24"/>
                <w:szCs w:val="24"/>
              </w:rPr>
              <w:lastRenderedPageBreak/>
              <w:t>начального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w:t>
            </w:r>
            <w:r>
              <w:rPr>
                <w:b/>
                <w:sz w:val="24"/>
                <w:szCs w:val="24"/>
              </w:rPr>
              <w:t xml:space="preserve"> под № 30721), что составляет 80</w:t>
            </w:r>
            <w:r w:rsidRPr="00B82532">
              <w:rPr>
                <w:b/>
                <w:sz w:val="24"/>
                <w:szCs w:val="24"/>
              </w:rPr>
              <w:t>%</w:t>
            </w:r>
            <w:r>
              <w:rPr>
                <w:b/>
                <w:sz w:val="24"/>
                <w:szCs w:val="24"/>
              </w:rPr>
              <w:t>, что соответствует 3</w:t>
            </w:r>
            <w:r w:rsidRPr="00B82532">
              <w:rPr>
                <w:b/>
                <w:sz w:val="24"/>
                <w:szCs w:val="24"/>
              </w:rPr>
              <w:t xml:space="preserve"> баллам.</w:t>
            </w:r>
            <w:r w:rsidRPr="00B82532">
              <w:rPr>
                <w:b/>
                <w:color w:val="FF0000"/>
                <w:sz w:val="24"/>
                <w:szCs w:val="24"/>
              </w:rPr>
              <w:t xml:space="preserve"> </w:t>
            </w:r>
            <w:proofErr w:type="gramEnd"/>
          </w:p>
          <w:p w:rsidR="00841196" w:rsidRDefault="00841196" w:rsidP="00F53F55">
            <w:pPr>
              <w:jc w:val="both"/>
              <w:rPr>
                <w:sz w:val="24"/>
                <w:szCs w:val="24"/>
              </w:rPr>
            </w:pPr>
          </w:p>
          <w:p w:rsidR="00841196" w:rsidRPr="00F2122B" w:rsidRDefault="00841196" w:rsidP="00F53F55">
            <w:pPr>
              <w:jc w:val="both"/>
              <w:rPr>
                <w:sz w:val="24"/>
                <w:szCs w:val="24"/>
              </w:rPr>
            </w:pPr>
          </w:p>
          <w:p w:rsidR="00841196" w:rsidRDefault="00841196" w:rsidP="00F53F55">
            <w:pPr>
              <w:ind w:right="63"/>
              <w:rPr>
                <w:sz w:val="24"/>
                <w:szCs w:val="24"/>
                <w:highlight w:val="yellow"/>
              </w:rPr>
            </w:pPr>
          </w:p>
          <w:p w:rsidR="00841196" w:rsidRPr="00B82532" w:rsidRDefault="00841196" w:rsidP="00F53F55">
            <w:pPr>
              <w:ind w:right="63"/>
              <w:rPr>
                <w:sz w:val="24"/>
                <w:szCs w:val="24"/>
              </w:rPr>
            </w:pPr>
            <w:r w:rsidRPr="00B82532">
              <w:rPr>
                <w:sz w:val="24"/>
                <w:szCs w:val="24"/>
              </w:rPr>
              <w:t xml:space="preserve">На основании письма Министерства просвещения Республики Казахстан № 2-15-3/5835-И от 03.10.2023 года аттестация педагогов в 2023 году (сентябрь-декабрь) приостановлена.  </w:t>
            </w:r>
          </w:p>
          <w:p w:rsidR="00841196" w:rsidRPr="00B82532" w:rsidRDefault="00841196" w:rsidP="00F53F55">
            <w:pPr>
              <w:ind w:right="63"/>
              <w:rPr>
                <w:sz w:val="24"/>
                <w:szCs w:val="24"/>
              </w:rPr>
            </w:pPr>
            <w:r w:rsidRPr="00B82532">
              <w:rPr>
                <w:sz w:val="24"/>
                <w:szCs w:val="24"/>
              </w:rPr>
              <w:t>Всего педагогических работн</w:t>
            </w:r>
            <w:r>
              <w:rPr>
                <w:sz w:val="24"/>
                <w:szCs w:val="24"/>
              </w:rPr>
              <w:t>иков, подлежащих аттестации (на 01.09.2024г) – 1</w:t>
            </w:r>
            <w:r w:rsidRPr="00B82532">
              <w:rPr>
                <w:sz w:val="24"/>
                <w:szCs w:val="24"/>
              </w:rPr>
              <w:t xml:space="preserve">, из них имеющие квалификационные категории- </w:t>
            </w:r>
            <w:r>
              <w:rPr>
                <w:sz w:val="24"/>
                <w:szCs w:val="24"/>
              </w:rPr>
              <w:t>1</w:t>
            </w:r>
            <w:r w:rsidRPr="00B82532">
              <w:rPr>
                <w:sz w:val="24"/>
                <w:szCs w:val="24"/>
              </w:rPr>
              <w:t xml:space="preserve"> </w:t>
            </w:r>
          </w:p>
          <w:p w:rsidR="00841196" w:rsidRPr="00B82532" w:rsidRDefault="00841196" w:rsidP="00F53F55">
            <w:pPr>
              <w:ind w:right="63"/>
              <w:rPr>
                <w:sz w:val="24"/>
                <w:szCs w:val="24"/>
              </w:rPr>
            </w:pPr>
            <w:r w:rsidRPr="00B82532">
              <w:rPr>
                <w:sz w:val="24"/>
                <w:szCs w:val="24"/>
              </w:rPr>
              <w:t>Педагоги</w:t>
            </w:r>
            <w:proofErr w:type="gramStart"/>
            <w:r w:rsidRPr="00B82532">
              <w:rPr>
                <w:sz w:val="24"/>
                <w:szCs w:val="24"/>
              </w:rPr>
              <w:t xml:space="preserve"> ,</w:t>
            </w:r>
            <w:proofErr w:type="gramEnd"/>
            <w:r w:rsidRPr="00B82532">
              <w:rPr>
                <w:sz w:val="24"/>
                <w:szCs w:val="24"/>
              </w:rPr>
              <w:t xml:space="preserve"> имеющие стаж до 5 лет:</w:t>
            </w:r>
            <w:r>
              <w:rPr>
                <w:sz w:val="24"/>
                <w:szCs w:val="24"/>
              </w:rPr>
              <w:t>0</w:t>
            </w:r>
          </w:p>
          <w:p w:rsidR="00841196" w:rsidRDefault="00841196" w:rsidP="00F53F55">
            <w:pPr>
              <w:ind w:right="63"/>
              <w:rPr>
                <w:b/>
                <w:sz w:val="24"/>
                <w:szCs w:val="24"/>
              </w:rPr>
            </w:pPr>
          </w:p>
          <w:p w:rsidR="00841196" w:rsidRPr="00B82532" w:rsidRDefault="00841196" w:rsidP="00F53F55">
            <w:pPr>
              <w:ind w:right="63"/>
              <w:rPr>
                <w:b/>
                <w:sz w:val="24"/>
                <w:szCs w:val="24"/>
              </w:rPr>
            </w:pPr>
            <w:r w:rsidRPr="00B82532">
              <w:rPr>
                <w:b/>
                <w:sz w:val="24"/>
                <w:szCs w:val="24"/>
              </w:rPr>
              <w:t>Педагоги</w:t>
            </w:r>
            <w:proofErr w:type="gramStart"/>
            <w:r w:rsidRPr="00B82532">
              <w:rPr>
                <w:b/>
                <w:sz w:val="24"/>
                <w:szCs w:val="24"/>
              </w:rPr>
              <w:t xml:space="preserve"> ,</w:t>
            </w:r>
            <w:proofErr w:type="gramEnd"/>
            <w:r w:rsidRPr="00B82532">
              <w:rPr>
                <w:b/>
                <w:sz w:val="24"/>
                <w:szCs w:val="24"/>
              </w:rPr>
              <w:t xml:space="preserve"> работающие по совместительству;</w:t>
            </w:r>
          </w:p>
          <w:p w:rsidR="00841196" w:rsidRPr="00A14C16" w:rsidRDefault="00841196" w:rsidP="00F53F55">
            <w:pPr>
              <w:pStyle w:val="a7"/>
              <w:numPr>
                <w:ilvl w:val="0"/>
                <w:numId w:val="25"/>
              </w:numPr>
              <w:ind w:right="63"/>
              <w:rPr>
                <w:rFonts w:ascii="Times New Roman" w:hAnsi="Times New Roman" w:cs="Times New Roman"/>
                <w:sz w:val="24"/>
                <w:szCs w:val="24"/>
              </w:rPr>
            </w:pPr>
            <w:proofErr w:type="spellStart"/>
            <w:r>
              <w:rPr>
                <w:rFonts w:ascii="Times New Roman" w:hAnsi="Times New Roman" w:cs="Times New Roman"/>
                <w:sz w:val="24"/>
                <w:szCs w:val="24"/>
              </w:rPr>
              <w:t>Кожахметов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АзизАрдакович</w:t>
            </w:r>
            <w:proofErr w:type="spellEnd"/>
          </w:p>
          <w:p w:rsidR="00841196" w:rsidRPr="00A14C16" w:rsidRDefault="00841196" w:rsidP="00F53F55">
            <w:pPr>
              <w:pStyle w:val="a7"/>
              <w:numPr>
                <w:ilvl w:val="0"/>
                <w:numId w:val="25"/>
              </w:numPr>
              <w:ind w:right="63"/>
              <w:rPr>
                <w:rFonts w:ascii="Times New Roman" w:hAnsi="Times New Roman" w:cs="Times New Roman"/>
                <w:sz w:val="24"/>
                <w:szCs w:val="24"/>
              </w:rPr>
            </w:pPr>
            <w:proofErr w:type="spellStart"/>
            <w:r>
              <w:rPr>
                <w:rFonts w:ascii="Times New Roman" w:hAnsi="Times New Roman" w:cs="Times New Roman"/>
                <w:sz w:val="24"/>
                <w:szCs w:val="24"/>
                <w:lang w:val="en-US"/>
              </w:rPr>
              <w:t>Xthytuf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Byyf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Jktujdyf</w:t>
            </w:r>
            <w:proofErr w:type="spellEnd"/>
          </w:p>
          <w:p w:rsidR="00841196" w:rsidRPr="00B82532" w:rsidRDefault="00841196" w:rsidP="00F53F55">
            <w:pPr>
              <w:ind w:right="63"/>
              <w:rPr>
                <w:sz w:val="24"/>
                <w:szCs w:val="24"/>
              </w:rPr>
            </w:pPr>
          </w:p>
          <w:p w:rsidR="00841196" w:rsidRPr="00B82532" w:rsidRDefault="00841196" w:rsidP="00F53F55">
            <w:pPr>
              <w:ind w:right="63"/>
              <w:rPr>
                <w:b/>
                <w:sz w:val="24"/>
                <w:szCs w:val="24"/>
              </w:rPr>
            </w:pPr>
            <w:r w:rsidRPr="00B82532">
              <w:rPr>
                <w:b/>
                <w:sz w:val="24"/>
                <w:szCs w:val="24"/>
              </w:rPr>
              <w:t>Педагоги пенсионеры:</w:t>
            </w:r>
            <w:r>
              <w:rPr>
                <w:b/>
                <w:sz w:val="24"/>
                <w:szCs w:val="24"/>
              </w:rPr>
              <w:t xml:space="preserve">  нет</w:t>
            </w:r>
          </w:p>
          <w:p w:rsidR="00841196" w:rsidRPr="00A14C16" w:rsidRDefault="00841196" w:rsidP="00F53F55">
            <w:pPr>
              <w:ind w:right="63"/>
              <w:rPr>
                <w:rFonts w:cs="Times New Roman"/>
                <w:sz w:val="24"/>
                <w:szCs w:val="24"/>
              </w:rPr>
            </w:pPr>
          </w:p>
          <w:p w:rsidR="00841196" w:rsidRPr="00B82532" w:rsidRDefault="00841196" w:rsidP="00F53F55">
            <w:pPr>
              <w:ind w:right="63"/>
              <w:rPr>
                <w:sz w:val="24"/>
                <w:szCs w:val="24"/>
              </w:rPr>
            </w:pPr>
          </w:p>
          <w:p w:rsidR="00841196" w:rsidRPr="00B82532" w:rsidRDefault="00841196" w:rsidP="00F53F55">
            <w:pPr>
              <w:ind w:right="63"/>
              <w:jc w:val="both"/>
              <w:rPr>
                <w:sz w:val="24"/>
                <w:szCs w:val="24"/>
              </w:rPr>
            </w:pPr>
            <w:r w:rsidRPr="00B82532">
              <w:rPr>
                <w:sz w:val="24"/>
                <w:szCs w:val="24"/>
              </w:rPr>
              <w:t xml:space="preserve"> Педагоги, которые в текущем учебном году подлежат аттестации: </w:t>
            </w:r>
            <w:r>
              <w:rPr>
                <w:sz w:val="24"/>
                <w:szCs w:val="24"/>
              </w:rPr>
              <w:t>нет</w:t>
            </w:r>
          </w:p>
          <w:p w:rsidR="00841196" w:rsidRPr="00B82532" w:rsidRDefault="00841196" w:rsidP="00F53F55">
            <w:pPr>
              <w:spacing w:after="15" w:line="268" w:lineRule="auto"/>
              <w:ind w:right="63"/>
              <w:jc w:val="both"/>
              <w:rPr>
                <w:sz w:val="24"/>
                <w:szCs w:val="24"/>
              </w:rPr>
            </w:pPr>
          </w:p>
          <w:p w:rsidR="00841196" w:rsidRPr="00B82532" w:rsidRDefault="00841196" w:rsidP="00F53F55">
            <w:pPr>
              <w:spacing w:after="15" w:line="268" w:lineRule="auto"/>
              <w:ind w:right="63"/>
              <w:jc w:val="both"/>
              <w:rPr>
                <w:sz w:val="24"/>
                <w:szCs w:val="24"/>
              </w:rPr>
            </w:pPr>
          </w:p>
          <w:p w:rsidR="00841196" w:rsidRPr="000716CF" w:rsidRDefault="00841196" w:rsidP="00F53F55">
            <w:pPr>
              <w:spacing w:after="13" w:line="270" w:lineRule="auto"/>
              <w:ind w:left="34" w:right="61" w:firstLine="566"/>
              <w:jc w:val="both"/>
              <w:rPr>
                <w:sz w:val="24"/>
                <w:szCs w:val="24"/>
              </w:rPr>
            </w:pPr>
            <w:r w:rsidRPr="00B82532">
              <w:rPr>
                <w:b/>
                <w:sz w:val="24"/>
                <w:szCs w:val="24"/>
              </w:rPr>
              <w:t xml:space="preserve">Доля педагогов, которые не реже одного раза в пять лет </w:t>
            </w:r>
            <w:proofErr w:type="gramStart"/>
            <w:r w:rsidRPr="00B82532">
              <w:rPr>
                <w:b/>
                <w:sz w:val="24"/>
                <w:szCs w:val="24"/>
              </w:rPr>
              <w:t>повышали</w:t>
            </w:r>
            <w:proofErr w:type="gramEnd"/>
            <w:r w:rsidRPr="00B82532">
              <w:rPr>
                <w:b/>
                <w:sz w:val="24"/>
                <w:szCs w:val="24"/>
              </w:rPr>
              <w:t xml:space="preserve">/ подтверждали уровень квалификационной категории (в том числе руководитель) </w:t>
            </w:r>
            <w:r>
              <w:rPr>
                <w:b/>
                <w:sz w:val="24"/>
                <w:szCs w:val="24"/>
              </w:rPr>
              <w:t xml:space="preserve">100 </w:t>
            </w:r>
            <w:r w:rsidRPr="00B82532">
              <w:rPr>
                <w:b/>
                <w:sz w:val="24"/>
                <w:szCs w:val="24"/>
              </w:rPr>
              <w:t xml:space="preserve">%, составляет </w:t>
            </w:r>
            <w:r>
              <w:rPr>
                <w:b/>
                <w:sz w:val="24"/>
                <w:szCs w:val="24"/>
              </w:rPr>
              <w:t>5</w:t>
            </w:r>
            <w:r w:rsidRPr="00B82532">
              <w:rPr>
                <w:b/>
                <w:sz w:val="24"/>
                <w:szCs w:val="24"/>
              </w:rPr>
              <w:t>балл</w:t>
            </w:r>
            <w:r>
              <w:rPr>
                <w:b/>
                <w:sz w:val="24"/>
                <w:szCs w:val="24"/>
              </w:rPr>
              <w:t>ов</w:t>
            </w:r>
            <w:r w:rsidRPr="000716CF">
              <w:rPr>
                <w:b/>
                <w:sz w:val="24"/>
                <w:szCs w:val="24"/>
              </w:rPr>
              <w:t xml:space="preserve"> </w:t>
            </w:r>
          </w:p>
          <w:p w:rsidR="00841196" w:rsidRDefault="00841196" w:rsidP="00F53F55">
            <w:pPr>
              <w:jc w:val="both"/>
              <w:rPr>
                <w:b/>
                <w:bCs/>
                <w:i/>
                <w:sz w:val="24"/>
                <w:szCs w:val="24"/>
              </w:rPr>
            </w:pPr>
          </w:p>
          <w:p w:rsidR="00841196" w:rsidRDefault="00841196" w:rsidP="00F53F55">
            <w:pPr>
              <w:jc w:val="both"/>
              <w:rPr>
                <w:b/>
                <w:bCs/>
                <w:i/>
                <w:sz w:val="24"/>
                <w:szCs w:val="24"/>
              </w:rPr>
            </w:pPr>
            <w:r w:rsidRPr="00F2122B">
              <w:rPr>
                <w:b/>
                <w:bCs/>
                <w:i/>
                <w:sz w:val="24"/>
                <w:szCs w:val="24"/>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841196" w:rsidRPr="00F2122B" w:rsidRDefault="00841196" w:rsidP="00F53F55">
            <w:pPr>
              <w:jc w:val="both"/>
              <w:rPr>
                <w:b/>
                <w:bCs/>
                <w:i/>
                <w:sz w:val="24"/>
                <w:szCs w:val="24"/>
              </w:rPr>
            </w:pPr>
          </w:p>
          <w:p w:rsidR="00841196" w:rsidRDefault="00841196" w:rsidP="00F53F55">
            <w:pPr>
              <w:ind w:firstLine="709"/>
              <w:jc w:val="both"/>
              <w:rPr>
                <w:sz w:val="24"/>
                <w:szCs w:val="24"/>
              </w:rPr>
            </w:pPr>
            <w:r>
              <w:rPr>
                <w:sz w:val="24"/>
                <w:szCs w:val="24"/>
              </w:rPr>
              <w:t xml:space="preserve">Педагоги КГУ «Начальная школа с. </w:t>
            </w:r>
            <w:proofErr w:type="spellStart"/>
            <w:r>
              <w:rPr>
                <w:sz w:val="24"/>
                <w:szCs w:val="24"/>
              </w:rPr>
              <w:t>Байсуат</w:t>
            </w:r>
            <w:proofErr w:type="spellEnd"/>
            <w:r>
              <w:rPr>
                <w:sz w:val="24"/>
                <w:szCs w:val="24"/>
              </w:rPr>
              <w:t>»</w:t>
            </w:r>
            <w:r w:rsidRPr="00F2122B">
              <w:rPr>
                <w:sz w:val="24"/>
                <w:szCs w:val="24"/>
              </w:rPr>
              <w:t xml:space="preserve"> повышают свое </w:t>
            </w:r>
            <w:r w:rsidRPr="00F2122B">
              <w:rPr>
                <w:sz w:val="24"/>
                <w:szCs w:val="24"/>
              </w:rPr>
              <w:lastRenderedPageBreak/>
              <w:t>профессиональное  мастерство не только через прохождение курсовой подготовки, но и участвуя в различных конкурсах и соревнованиях совместно с детьми или индивидуально:</w:t>
            </w:r>
          </w:p>
          <w:p w:rsidR="00841196" w:rsidRDefault="00841196" w:rsidP="00F53F55">
            <w:pPr>
              <w:ind w:firstLine="709"/>
              <w:jc w:val="both"/>
              <w:rPr>
                <w:sz w:val="24"/>
                <w:szCs w:val="24"/>
              </w:rPr>
            </w:pPr>
          </w:p>
          <w:p w:rsidR="00841196" w:rsidRDefault="00841196" w:rsidP="00F53F55">
            <w:pPr>
              <w:ind w:firstLine="709"/>
              <w:jc w:val="both"/>
              <w:rPr>
                <w:sz w:val="24"/>
                <w:szCs w:val="24"/>
              </w:rPr>
            </w:pPr>
          </w:p>
          <w:p w:rsidR="00841196" w:rsidRDefault="00841196" w:rsidP="00F53F55">
            <w:pPr>
              <w:ind w:firstLine="709"/>
              <w:jc w:val="both"/>
              <w:rPr>
                <w:sz w:val="24"/>
                <w:szCs w:val="24"/>
              </w:rPr>
            </w:pPr>
          </w:p>
          <w:p w:rsidR="00841196" w:rsidRPr="00C3428D" w:rsidRDefault="00841196" w:rsidP="00F53F55">
            <w:pPr>
              <w:jc w:val="center"/>
              <w:rPr>
                <w:b/>
                <w:sz w:val="24"/>
                <w:szCs w:val="24"/>
              </w:rPr>
            </w:pPr>
            <w:r w:rsidRPr="00F2122B">
              <w:rPr>
                <w:b/>
                <w:sz w:val="24"/>
                <w:szCs w:val="24"/>
              </w:rPr>
              <w:t xml:space="preserve">Мониторинг достижений учащихся за </w:t>
            </w:r>
            <w:r w:rsidRPr="000534A8">
              <w:rPr>
                <w:b/>
                <w:sz w:val="24"/>
                <w:szCs w:val="24"/>
              </w:rPr>
              <w:t>2024-</w:t>
            </w:r>
            <w:r>
              <w:rPr>
                <w:b/>
                <w:sz w:val="24"/>
                <w:szCs w:val="24"/>
              </w:rPr>
              <w:t>2025уч</w:t>
            </w:r>
            <w:proofErr w:type="gramStart"/>
            <w:r>
              <w:rPr>
                <w:b/>
                <w:sz w:val="24"/>
                <w:szCs w:val="24"/>
              </w:rPr>
              <w:t>.г</w:t>
            </w:r>
            <w:proofErr w:type="gramEnd"/>
            <w:r>
              <w:rPr>
                <w:b/>
                <w:sz w:val="24"/>
                <w:szCs w:val="24"/>
              </w:rPr>
              <w:t>од</w:t>
            </w:r>
            <w:r w:rsidRPr="00F2122B">
              <w:rPr>
                <w:b/>
                <w:sz w:val="24"/>
                <w:szCs w:val="24"/>
              </w:rPr>
              <w:t xml:space="preserve"> </w:t>
            </w:r>
          </w:p>
          <w:p w:rsidR="00841196" w:rsidRDefault="00841196" w:rsidP="00F53F55">
            <w:pPr>
              <w:jc w:val="center"/>
              <w:rPr>
                <w:b/>
                <w:sz w:val="24"/>
                <w:szCs w:val="24"/>
              </w:rPr>
            </w:pPr>
            <w:r w:rsidRPr="00F2122B">
              <w:rPr>
                <w:b/>
                <w:sz w:val="24"/>
                <w:szCs w:val="24"/>
              </w:rPr>
              <w:t>учебные годы</w:t>
            </w:r>
          </w:p>
          <w:tbl>
            <w:tblPr>
              <w:tblStyle w:val="13"/>
              <w:tblW w:w="8074" w:type="dxa"/>
              <w:tblLayout w:type="fixed"/>
              <w:tblLook w:val="04A0" w:firstRow="1" w:lastRow="0" w:firstColumn="1" w:lastColumn="0" w:noHBand="0" w:noVBand="1"/>
            </w:tblPr>
            <w:tblGrid>
              <w:gridCol w:w="1447"/>
              <w:gridCol w:w="1476"/>
              <w:gridCol w:w="1478"/>
              <w:gridCol w:w="1939"/>
              <w:gridCol w:w="601"/>
              <w:gridCol w:w="493"/>
              <w:gridCol w:w="640"/>
            </w:tblGrid>
            <w:tr w:rsidR="00841196" w:rsidTr="00312ECD">
              <w:trPr>
                <w:trHeight w:val="568"/>
              </w:trPr>
              <w:tc>
                <w:tcPr>
                  <w:tcW w:w="1447" w:type="dxa"/>
                  <w:vMerge w:val="restart"/>
                </w:tcPr>
                <w:p w:rsidR="00841196" w:rsidRPr="00C82900" w:rsidRDefault="00841196" w:rsidP="00BA4138">
                  <w:pPr>
                    <w:framePr w:hSpace="180" w:wrap="around" w:vAnchor="text" w:hAnchor="text" w:y="1"/>
                    <w:suppressOverlap/>
                    <w:jc w:val="center"/>
                    <w:rPr>
                      <w:rFonts w:cs="Times New Roman"/>
                      <w:b/>
                      <w:bCs/>
                      <w:sz w:val="20"/>
                      <w:szCs w:val="20"/>
                    </w:rPr>
                  </w:pPr>
                  <w:bookmarkStart w:id="0" w:name="_Hlk160288659"/>
                  <w:r w:rsidRPr="00C82900">
                    <w:rPr>
                      <w:rFonts w:cs="Times New Roman"/>
                      <w:b/>
                      <w:bCs/>
                      <w:sz w:val="20"/>
                      <w:szCs w:val="20"/>
                    </w:rPr>
                    <w:t>Уровень</w:t>
                  </w:r>
                </w:p>
              </w:tc>
              <w:tc>
                <w:tcPr>
                  <w:tcW w:w="1476" w:type="dxa"/>
                </w:tcPr>
                <w:p w:rsidR="00841196" w:rsidRPr="00C82900" w:rsidRDefault="00841196" w:rsidP="00BA4138">
                  <w:pPr>
                    <w:framePr w:hSpace="180" w:wrap="around" w:vAnchor="text" w:hAnchor="text" w:y="1"/>
                    <w:suppressOverlap/>
                    <w:jc w:val="center"/>
                    <w:rPr>
                      <w:rFonts w:cs="Times New Roman"/>
                      <w:b/>
                      <w:bCs/>
                      <w:sz w:val="18"/>
                      <w:szCs w:val="18"/>
                    </w:rPr>
                  </w:pPr>
                  <w:r w:rsidRPr="00C82900">
                    <w:rPr>
                      <w:rFonts w:cs="Times New Roman"/>
                      <w:b/>
                      <w:bCs/>
                      <w:sz w:val="18"/>
                      <w:szCs w:val="18"/>
                    </w:rPr>
                    <w:t>ОЛИМПИАДЫ</w:t>
                  </w:r>
                </w:p>
              </w:tc>
              <w:tc>
                <w:tcPr>
                  <w:tcW w:w="1478" w:type="dxa"/>
                </w:tcPr>
                <w:p w:rsidR="00841196" w:rsidRPr="00C82900" w:rsidRDefault="00841196" w:rsidP="00BA4138">
                  <w:pPr>
                    <w:framePr w:hSpace="180" w:wrap="around" w:vAnchor="text" w:hAnchor="text" w:y="1"/>
                    <w:suppressOverlap/>
                    <w:jc w:val="center"/>
                    <w:rPr>
                      <w:rFonts w:cs="Times New Roman"/>
                      <w:b/>
                      <w:bCs/>
                      <w:sz w:val="18"/>
                      <w:szCs w:val="18"/>
                    </w:rPr>
                  </w:pPr>
                  <w:r w:rsidRPr="00C82900">
                    <w:rPr>
                      <w:rFonts w:cs="Times New Roman"/>
                      <w:b/>
                      <w:bCs/>
                      <w:sz w:val="18"/>
                      <w:szCs w:val="18"/>
                    </w:rPr>
                    <w:t>НАУЧНЫЕ ПРОЕКТЫ</w:t>
                  </w:r>
                </w:p>
              </w:tc>
              <w:tc>
                <w:tcPr>
                  <w:tcW w:w="1939" w:type="dxa"/>
                </w:tcPr>
                <w:p w:rsidR="00841196" w:rsidRPr="00C82900" w:rsidRDefault="00841196" w:rsidP="00BA4138">
                  <w:pPr>
                    <w:framePr w:hSpace="180" w:wrap="around" w:vAnchor="text" w:hAnchor="text" w:y="1"/>
                    <w:suppressOverlap/>
                    <w:jc w:val="center"/>
                    <w:rPr>
                      <w:rFonts w:cs="Times New Roman"/>
                      <w:b/>
                      <w:bCs/>
                      <w:sz w:val="18"/>
                      <w:szCs w:val="18"/>
                    </w:rPr>
                  </w:pPr>
                  <w:r w:rsidRPr="00C82900">
                    <w:rPr>
                      <w:rFonts w:cs="Times New Roman"/>
                      <w:b/>
                      <w:bCs/>
                      <w:sz w:val="18"/>
                      <w:szCs w:val="18"/>
                    </w:rPr>
                    <w:t>ИНТЕЛЛЕКТУАЛЬНЫЕ КОНКУРСЫ</w:t>
                  </w:r>
                </w:p>
              </w:tc>
              <w:tc>
                <w:tcPr>
                  <w:tcW w:w="1734" w:type="dxa"/>
                  <w:gridSpan w:val="3"/>
                </w:tcPr>
                <w:p w:rsidR="00841196" w:rsidRDefault="00841196" w:rsidP="00BA4138">
                  <w:pPr>
                    <w:framePr w:hSpace="180" w:wrap="around" w:vAnchor="text" w:hAnchor="text" w:y="1"/>
                    <w:suppressOverlap/>
                    <w:rPr>
                      <w:rFonts w:cs="Times New Roman"/>
                      <w:b/>
                      <w:bCs/>
                      <w:sz w:val="18"/>
                      <w:szCs w:val="18"/>
                    </w:rPr>
                  </w:pPr>
                  <w:r w:rsidRPr="00C82900">
                    <w:rPr>
                      <w:rFonts w:cs="Times New Roman"/>
                      <w:b/>
                      <w:bCs/>
                      <w:sz w:val="18"/>
                      <w:szCs w:val="18"/>
                    </w:rPr>
                    <w:t xml:space="preserve">СПОРТИВНЫЕ </w:t>
                  </w:r>
                </w:p>
                <w:p w:rsidR="00841196" w:rsidRPr="00C82900" w:rsidRDefault="00841196" w:rsidP="00BA4138">
                  <w:pPr>
                    <w:framePr w:hSpace="180" w:wrap="around" w:vAnchor="text" w:hAnchor="text" w:y="1"/>
                    <w:suppressOverlap/>
                    <w:rPr>
                      <w:rFonts w:cs="Times New Roman"/>
                      <w:b/>
                      <w:bCs/>
                      <w:sz w:val="18"/>
                      <w:szCs w:val="18"/>
                    </w:rPr>
                  </w:pPr>
                  <w:r w:rsidRPr="00C82900">
                    <w:rPr>
                      <w:rFonts w:cs="Times New Roman"/>
                      <w:b/>
                      <w:bCs/>
                      <w:sz w:val="18"/>
                      <w:szCs w:val="18"/>
                    </w:rPr>
                    <w:t>СОВЕРНОВАНИЯ</w:t>
                  </w:r>
                </w:p>
              </w:tc>
            </w:tr>
            <w:tr w:rsidR="00841196" w:rsidTr="002A5F6C">
              <w:trPr>
                <w:trHeight w:val="132"/>
              </w:trPr>
              <w:tc>
                <w:tcPr>
                  <w:tcW w:w="1447" w:type="dxa"/>
                  <w:vMerge/>
                </w:tcPr>
                <w:p w:rsidR="00841196" w:rsidRPr="005D7D2C" w:rsidRDefault="00841196" w:rsidP="00BA4138">
                  <w:pPr>
                    <w:framePr w:hSpace="180" w:wrap="around" w:vAnchor="text" w:hAnchor="text" w:y="1"/>
                    <w:suppressOverlap/>
                    <w:rPr>
                      <w:sz w:val="16"/>
                      <w:szCs w:val="16"/>
                    </w:rPr>
                  </w:pPr>
                  <w:bookmarkStart w:id="1" w:name="_Hlk160284330"/>
                </w:p>
              </w:tc>
              <w:tc>
                <w:tcPr>
                  <w:tcW w:w="1476" w:type="dxa"/>
                </w:tcPr>
                <w:p w:rsidR="00841196" w:rsidRPr="005D7D2C" w:rsidRDefault="00841196" w:rsidP="00BA4138">
                  <w:pPr>
                    <w:framePr w:hSpace="180" w:wrap="around" w:vAnchor="text" w:hAnchor="text" w:y="1"/>
                    <w:suppressOverlap/>
                    <w:jc w:val="center"/>
                    <w:rPr>
                      <w:rFonts w:cs="Times New Roman"/>
                      <w:b/>
                      <w:bCs/>
                      <w:sz w:val="16"/>
                      <w:szCs w:val="16"/>
                    </w:rPr>
                  </w:pPr>
                  <w:r>
                    <w:rPr>
                      <w:rFonts w:cs="Times New Roman"/>
                      <w:b/>
                      <w:bCs/>
                      <w:sz w:val="16"/>
                      <w:szCs w:val="16"/>
                    </w:rPr>
                    <w:t>2024-25г</w:t>
                  </w:r>
                </w:p>
                <w:p w:rsidR="00841196" w:rsidRPr="005D7D2C" w:rsidRDefault="00841196" w:rsidP="00BA4138">
                  <w:pPr>
                    <w:framePr w:hSpace="180" w:wrap="around" w:vAnchor="text" w:hAnchor="text" w:y="1"/>
                    <w:suppressOverlap/>
                    <w:jc w:val="center"/>
                    <w:rPr>
                      <w:rFonts w:cs="Times New Roman"/>
                      <w:b/>
                      <w:bCs/>
                      <w:sz w:val="16"/>
                      <w:szCs w:val="16"/>
                    </w:rPr>
                  </w:pPr>
                </w:p>
              </w:tc>
              <w:tc>
                <w:tcPr>
                  <w:tcW w:w="1478" w:type="dxa"/>
                </w:tcPr>
                <w:p w:rsidR="00841196" w:rsidRPr="005D7D2C" w:rsidRDefault="00841196" w:rsidP="00BA4138">
                  <w:pPr>
                    <w:framePr w:hSpace="180" w:wrap="around" w:vAnchor="text" w:hAnchor="text" w:y="1"/>
                    <w:suppressOverlap/>
                    <w:jc w:val="center"/>
                    <w:rPr>
                      <w:rFonts w:cs="Times New Roman"/>
                      <w:b/>
                      <w:bCs/>
                      <w:sz w:val="16"/>
                      <w:szCs w:val="16"/>
                    </w:rPr>
                  </w:pPr>
                  <w:r>
                    <w:rPr>
                      <w:rFonts w:cs="Times New Roman"/>
                      <w:b/>
                      <w:bCs/>
                      <w:sz w:val="16"/>
                      <w:szCs w:val="16"/>
                    </w:rPr>
                    <w:t>2024-25г</w:t>
                  </w:r>
                </w:p>
              </w:tc>
              <w:tc>
                <w:tcPr>
                  <w:tcW w:w="1939" w:type="dxa"/>
                </w:tcPr>
                <w:p w:rsidR="00841196" w:rsidRPr="005D7D2C" w:rsidRDefault="00841196" w:rsidP="00BA4138">
                  <w:pPr>
                    <w:framePr w:hSpace="180" w:wrap="around" w:vAnchor="text" w:hAnchor="text" w:y="1"/>
                    <w:suppressOverlap/>
                    <w:jc w:val="center"/>
                    <w:rPr>
                      <w:rFonts w:cs="Times New Roman"/>
                      <w:b/>
                      <w:bCs/>
                      <w:sz w:val="16"/>
                      <w:szCs w:val="16"/>
                    </w:rPr>
                  </w:pPr>
                  <w:r>
                    <w:rPr>
                      <w:rFonts w:cs="Times New Roman"/>
                      <w:b/>
                      <w:bCs/>
                      <w:sz w:val="16"/>
                      <w:szCs w:val="16"/>
                    </w:rPr>
                    <w:t>2024-25г</w:t>
                  </w:r>
                </w:p>
              </w:tc>
              <w:tc>
                <w:tcPr>
                  <w:tcW w:w="1734" w:type="dxa"/>
                  <w:gridSpan w:val="3"/>
                </w:tcPr>
                <w:p w:rsidR="00841196" w:rsidRPr="000716CF" w:rsidRDefault="00841196" w:rsidP="00BA4138">
                  <w:pPr>
                    <w:framePr w:hSpace="180" w:wrap="around" w:vAnchor="text" w:hAnchor="text" w:y="1"/>
                    <w:suppressOverlap/>
                    <w:jc w:val="center"/>
                    <w:rPr>
                      <w:rFonts w:cs="Times New Roman"/>
                      <w:b/>
                      <w:bCs/>
                      <w:sz w:val="14"/>
                      <w:szCs w:val="14"/>
                    </w:rPr>
                  </w:pPr>
                </w:p>
                <w:p w:rsidR="00841196" w:rsidRPr="005D7D2C" w:rsidRDefault="00841196" w:rsidP="00BA4138">
                  <w:pPr>
                    <w:framePr w:hSpace="180" w:wrap="around" w:vAnchor="text" w:hAnchor="text" w:y="1"/>
                    <w:suppressOverlap/>
                    <w:rPr>
                      <w:rFonts w:cs="Times New Roman"/>
                      <w:b/>
                      <w:bCs/>
                      <w:sz w:val="16"/>
                      <w:szCs w:val="16"/>
                    </w:rPr>
                  </w:pPr>
                  <w:r>
                    <w:rPr>
                      <w:rFonts w:cs="Times New Roman"/>
                      <w:b/>
                      <w:bCs/>
                      <w:sz w:val="14"/>
                      <w:szCs w:val="14"/>
                    </w:rPr>
                    <w:t>2024-25г</w:t>
                  </w:r>
                </w:p>
              </w:tc>
            </w:tr>
            <w:bookmarkEnd w:id="1"/>
            <w:tr w:rsidR="00841196" w:rsidTr="002A5F6C">
              <w:trPr>
                <w:trHeight w:val="218"/>
              </w:trPr>
              <w:tc>
                <w:tcPr>
                  <w:tcW w:w="1447" w:type="dxa"/>
                </w:tcPr>
                <w:p w:rsidR="00841196" w:rsidRPr="005D7D2C" w:rsidRDefault="00841196" w:rsidP="00BA4138">
                  <w:pPr>
                    <w:framePr w:hSpace="180" w:wrap="around" w:vAnchor="text" w:hAnchor="text" w:y="1"/>
                    <w:suppressOverlap/>
                    <w:rPr>
                      <w:b/>
                      <w:bCs/>
                      <w:sz w:val="16"/>
                      <w:szCs w:val="16"/>
                    </w:rPr>
                  </w:pPr>
                  <w:r w:rsidRPr="005D7D2C">
                    <w:rPr>
                      <w:b/>
                      <w:bCs/>
                      <w:sz w:val="16"/>
                      <w:szCs w:val="16"/>
                    </w:rPr>
                    <w:t>Район</w:t>
                  </w:r>
                </w:p>
              </w:tc>
              <w:tc>
                <w:tcPr>
                  <w:tcW w:w="1476"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1</w:t>
                  </w:r>
                </w:p>
              </w:tc>
              <w:tc>
                <w:tcPr>
                  <w:tcW w:w="1939" w:type="dxa"/>
                </w:tcPr>
                <w:p w:rsidR="00841196" w:rsidRPr="005D7D2C" w:rsidRDefault="00841196" w:rsidP="00BA4138">
                  <w:pPr>
                    <w:framePr w:hSpace="180" w:wrap="around" w:vAnchor="text" w:hAnchor="text" w:y="1"/>
                    <w:suppressOverlap/>
                    <w:rPr>
                      <w:rFonts w:cs="Times New Roman"/>
                      <w:sz w:val="16"/>
                      <w:szCs w:val="16"/>
                    </w:rPr>
                  </w:pPr>
                </w:p>
              </w:tc>
              <w:tc>
                <w:tcPr>
                  <w:tcW w:w="601" w:type="dxa"/>
                </w:tcPr>
                <w:p w:rsidR="00841196" w:rsidRPr="005D7D2C" w:rsidRDefault="00841196" w:rsidP="00BA4138">
                  <w:pPr>
                    <w:framePr w:hSpace="180" w:wrap="around" w:vAnchor="text" w:hAnchor="text" w:y="1"/>
                    <w:suppressOverlap/>
                    <w:rPr>
                      <w:rFonts w:cs="Times New Roman"/>
                      <w:sz w:val="16"/>
                      <w:szCs w:val="16"/>
                    </w:rPr>
                  </w:pPr>
                </w:p>
              </w:tc>
              <w:tc>
                <w:tcPr>
                  <w:tcW w:w="493" w:type="dxa"/>
                </w:tcPr>
                <w:p w:rsidR="00841196" w:rsidRPr="005D7D2C" w:rsidRDefault="00841196" w:rsidP="00BA4138">
                  <w:pPr>
                    <w:framePr w:hSpace="180" w:wrap="around" w:vAnchor="text" w:hAnchor="text" w:y="1"/>
                    <w:suppressOverlap/>
                    <w:rPr>
                      <w:rFonts w:cs="Times New Roman"/>
                      <w:sz w:val="16"/>
                      <w:szCs w:val="16"/>
                    </w:rPr>
                  </w:pPr>
                </w:p>
              </w:tc>
              <w:tc>
                <w:tcPr>
                  <w:tcW w:w="640" w:type="dxa"/>
                </w:tcPr>
                <w:p w:rsidR="00841196" w:rsidRPr="005D7D2C" w:rsidRDefault="00841196" w:rsidP="00BA4138">
                  <w:pPr>
                    <w:framePr w:hSpace="180" w:wrap="around" w:vAnchor="text" w:hAnchor="text" w:y="1"/>
                    <w:suppressOverlap/>
                    <w:rPr>
                      <w:rFonts w:cs="Times New Roman"/>
                      <w:sz w:val="16"/>
                      <w:szCs w:val="16"/>
                    </w:rPr>
                  </w:pPr>
                </w:p>
              </w:tc>
            </w:tr>
            <w:tr w:rsidR="00841196" w:rsidTr="002A5F6C">
              <w:trPr>
                <w:trHeight w:val="227"/>
              </w:trPr>
              <w:tc>
                <w:tcPr>
                  <w:tcW w:w="1447" w:type="dxa"/>
                </w:tcPr>
                <w:p w:rsidR="00841196" w:rsidRPr="005D7D2C" w:rsidRDefault="00841196" w:rsidP="00BA4138">
                  <w:pPr>
                    <w:framePr w:hSpace="180" w:wrap="around" w:vAnchor="text" w:hAnchor="text" w:y="1"/>
                    <w:suppressOverlap/>
                    <w:rPr>
                      <w:b/>
                      <w:bCs/>
                      <w:sz w:val="16"/>
                      <w:szCs w:val="16"/>
                    </w:rPr>
                  </w:pPr>
                  <w:r w:rsidRPr="005D7D2C">
                    <w:rPr>
                      <w:b/>
                      <w:bCs/>
                      <w:sz w:val="16"/>
                      <w:szCs w:val="16"/>
                    </w:rPr>
                    <w:t>Область</w:t>
                  </w:r>
                </w:p>
              </w:tc>
              <w:tc>
                <w:tcPr>
                  <w:tcW w:w="1476"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BA4138">
                  <w:pPr>
                    <w:framePr w:hSpace="180" w:wrap="around" w:vAnchor="text" w:hAnchor="text" w:y="1"/>
                    <w:suppressOverlap/>
                    <w:rPr>
                      <w:rFonts w:cs="Times New Roman"/>
                      <w:sz w:val="16"/>
                      <w:szCs w:val="16"/>
                    </w:rPr>
                  </w:pPr>
                </w:p>
              </w:tc>
              <w:tc>
                <w:tcPr>
                  <w:tcW w:w="1939" w:type="dxa"/>
                </w:tcPr>
                <w:p w:rsidR="00841196" w:rsidRPr="005D7D2C" w:rsidRDefault="00841196" w:rsidP="00BA4138">
                  <w:pPr>
                    <w:framePr w:hSpace="180" w:wrap="around" w:vAnchor="text" w:hAnchor="text" w:y="1"/>
                    <w:suppressOverlap/>
                    <w:rPr>
                      <w:rFonts w:cs="Times New Roman"/>
                      <w:sz w:val="16"/>
                      <w:szCs w:val="16"/>
                    </w:rPr>
                  </w:pPr>
                </w:p>
              </w:tc>
              <w:tc>
                <w:tcPr>
                  <w:tcW w:w="601" w:type="dxa"/>
                </w:tcPr>
                <w:p w:rsidR="00841196" w:rsidRPr="005D7D2C" w:rsidRDefault="00841196" w:rsidP="00BA4138">
                  <w:pPr>
                    <w:framePr w:hSpace="180" w:wrap="around" w:vAnchor="text" w:hAnchor="text" w:y="1"/>
                    <w:suppressOverlap/>
                    <w:rPr>
                      <w:rFonts w:cs="Times New Roman"/>
                      <w:sz w:val="16"/>
                      <w:szCs w:val="16"/>
                    </w:rPr>
                  </w:pPr>
                </w:p>
              </w:tc>
              <w:tc>
                <w:tcPr>
                  <w:tcW w:w="493" w:type="dxa"/>
                </w:tcPr>
                <w:p w:rsidR="00841196" w:rsidRPr="005D7D2C" w:rsidRDefault="00841196" w:rsidP="00BA4138">
                  <w:pPr>
                    <w:framePr w:hSpace="180" w:wrap="around" w:vAnchor="text" w:hAnchor="text" w:y="1"/>
                    <w:suppressOverlap/>
                    <w:rPr>
                      <w:rFonts w:cs="Times New Roman"/>
                      <w:sz w:val="16"/>
                      <w:szCs w:val="16"/>
                    </w:rPr>
                  </w:pPr>
                </w:p>
              </w:tc>
              <w:tc>
                <w:tcPr>
                  <w:tcW w:w="640" w:type="dxa"/>
                </w:tcPr>
                <w:p w:rsidR="00841196" w:rsidRPr="005D7D2C" w:rsidRDefault="00841196" w:rsidP="00BA4138">
                  <w:pPr>
                    <w:framePr w:hSpace="180" w:wrap="around" w:vAnchor="text" w:hAnchor="text" w:y="1"/>
                    <w:suppressOverlap/>
                    <w:rPr>
                      <w:rFonts w:cs="Times New Roman"/>
                      <w:sz w:val="16"/>
                      <w:szCs w:val="16"/>
                    </w:rPr>
                  </w:pPr>
                </w:p>
              </w:tc>
            </w:tr>
            <w:tr w:rsidR="00841196" w:rsidTr="002A5F6C">
              <w:trPr>
                <w:trHeight w:val="218"/>
              </w:trPr>
              <w:tc>
                <w:tcPr>
                  <w:tcW w:w="1447" w:type="dxa"/>
                </w:tcPr>
                <w:p w:rsidR="00841196" w:rsidRPr="005D7D2C" w:rsidRDefault="00841196" w:rsidP="00BA4138">
                  <w:pPr>
                    <w:framePr w:hSpace="180" w:wrap="around" w:vAnchor="text" w:hAnchor="text" w:y="1"/>
                    <w:suppressOverlap/>
                    <w:rPr>
                      <w:b/>
                      <w:bCs/>
                      <w:sz w:val="16"/>
                      <w:szCs w:val="16"/>
                    </w:rPr>
                  </w:pPr>
                  <w:r w:rsidRPr="005D7D2C">
                    <w:rPr>
                      <w:b/>
                      <w:bCs/>
                      <w:sz w:val="16"/>
                      <w:szCs w:val="16"/>
                    </w:rPr>
                    <w:t>Республика</w:t>
                  </w:r>
                </w:p>
              </w:tc>
              <w:tc>
                <w:tcPr>
                  <w:tcW w:w="1476"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BA4138">
                  <w:pPr>
                    <w:framePr w:hSpace="180" w:wrap="around" w:vAnchor="text" w:hAnchor="text" w:y="1"/>
                    <w:suppressOverlap/>
                    <w:rPr>
                      <w:rFonts w:cs="Times New Roman"/>
                      <w:sz w:val="16"/>
                      <w:szCs w:val="16"/>
                    </w:rPr>
                  </w:pPr>
                </w:p>
              </w:tc>
              <w:tc>
                <w:tcPr>
                  <w:tcW w:w="1939"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6</w:t>
                  </w:r>
                </w:p>
              </w:tc>
              <w:tc>
                <w:tcPr>
                  <w:tcW w:w="601" w:type="dxa"/>
                </w:tcPr>
                <w:p w:rsidR="00841196" w:rsidRPr="005D7D2C" w:rsidRDefault="00841196" w:rsidP="00BA4138">
                  <w:pPr>
                    <w:framePr w:hSpace="180" w:wrap="around" w:vAnchor="text" w:hAnchor="text" w:y="1"/>
                    <w:suppressOverlap/>
                    <w:rPr>
                      <w:rFonts w:cs="Times New Roman"/>
                      <w:sz w:val="16"/>
                      <w:szCs w:val="16"/>
                    </w:rPr>
                  </w:pPr>
                </w:p>
              </w:tc>
              <w:tc>
                <w:tcPr>
                  <w:tcW w:w="493" w:type="dxa"/>
                </w:tcPr>
                <w:p w:rsidR="00841196" w:rsidRPr="005D7D2C" w:rsidRDefault="00841196" w:rsidP="00BA4138">
                  <w:pPr>
                    <w:framePr w:hSpace="180" w:wrap="around" w:vAnchor="text" w:hAnchor="text" w:y="1"/>
                    <w:suppressOverlap/>
                    <w:rPr>
                      <w:rFonts w:cs="Times New Roman"/>
                      <w:sz w:val="16"/>
                      <w:szCs w:val="16"/>
                    </w:rPr>
                  </w:pPr>
                </w:p>
              </w:tc>
              <w:tc>
                <w:tcPr>
                  <w:tcW w:w="640" w:type="dxa"/>
                </w:tcPr>
                <w:p w:rsidR="00841196" w:rsidRPr="005D7D2C" w:rsidRDefault="00841196" w:rsidP="00BA4138">
                  <w:pPr>
                    <w:framePr w:hSpace="180" w:wrap="around" w:vAnchor="text" w:hAnchor="text" w:y="1"/>
                    <w:suppressOverlap/>
                    <w:rPr>
                      <w:rFonts w:cs="Times New Roman"/>
                      <w:sz w:val="16"/>
                      <w:szCs w:val="16"/>
                    </w:rPr>
                  </w:pPr>
                </w:p>
              </w:tc>
            </w:tr>
            <w:tr w:rsidR="00841196" w:rsidTr="002A5F6C">
              <w:trPr>
                <w:trHeight w:val="193"/>
              </w:trPr>
              <w:tc>
                <w:tcPr>
                  <w:tcW w:w="1447" w:type="dxa"/>
                </w:tcPr>
                <w:p w:rsidR="00841196" w:rsidRPr="005D7D2C" w:rsidRDefault="00841196" w:rsidP="00BA4138">
                  <w:pPr>
                    <w:framePr w:hSpace="180" w:wrap="around" w:vAnchor="text" w:hAnchor="text" w:y="1"/>
                    <w:suppressOverlap/>
                    <w:rPr>
                      <w:b/>
                      <w:bCs/>
                      <w:sz w:val="16"/>
                      <w:szCs w:val="16"/>
                    </w:rPr>
                  </w:pPr>
                  <w:r w:rsidRPr="005D7D2C">
                    <w:rPr>
                      <w:b/>
                      <w:bCs/>
                      <w:sz w:val="16"/>
                      <w:szCs w:val="16"/>
                    </w:rPr>
                    <w:t>Международные</w:t>
                  </w:r>
                </w:p>
              </w:tc>
              <w:tc>
                <w:tcPr>
                  <w:tcW w:w="1476"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BA4138">
                  <w:pPr>
                    <w:framePr w:hSpace="180" w:wrap="around" w:vAnchor="text" w:hAnchor="text" w:y="1"/>
                    <w:suppressOverlap/>
                    <w:rPr>
                      <w:rFonts w:cs="Times New Roman"/>
                      <w:sz w:val="16"/>
                      <w:szCs w:val="16"/>
                    </w:rPr>
                  </w:pPr>
                </w:p>
              </w:tc>
              <w:tc>
                <w:tcPr>
                  <w:tcW w:w="1939" w:type="dxa"/>
                </w:tcPr>
                <w:p w:rsidR="00841196" w:rsidRPr="005D7D2C" w:rsidRDefault="00841196" w:rsidP="00BA4138">
                  <w:pPr>
                    <w:framePr w:hSpace="180" w:wrap="around" w:vAnchor="text" w:hAnchor="text" w:y="1"/>
                    <w:suppressOverlap/>
                    <w:rPr>
                      <w:rFonts w:cs="Times New Roman"/>
                      <w:sz w:val="16"/>
                      <w:szCs w:val="16"/>
                    </w:rPr>
                  </w:pPr>
                </w:p>
              </w:tc>
              <w:tc>
                <w:tcPr>
                  <w:tcW w:w="601" w:type="dxa"/>
                </w:tcPr>
                <w:p w:rsidR="00841196" w:rsidRPr="005D7D2C" w:rsidRDefault="00841196" w:rsidP="00BA4138">
                  <w:pPr>
                    <w:framePr w:hSpace="180" w:wrap="around" w:vAnchor="text" w:hAnchor="text" w:y="1"/>
                    <w:suppressOverlap/>
                    <w:rPr>
                      <w:rFonts w:cs="Times New Roman"/>
                      <w:sz w:val="16"/>
                      <w:szCs w:val="16"/>
                    </w:rPr>
                  </w:pPr>
                </w:p>
              </w:tc>
              <w:tc>
                <w:tcPr>
                  <w:tcW w:w="493" w:type="dxa"/>
                </w:tcPr>
                <w:p w:rsidR="00841196" w:rsidRPr="005D7D2C" w:rsidRDefault="00841196" w:rsidP="00BA4138">
                  <w:pPr>
                    <w:framePr w:hSpace="180" w:wrap="around" w:vAnchor="text" w:hAnchor="text" w:y="1"/>
                    <w:suppressOverlap/>
                    <w:rPr>
                      <w:rFonts w:cs="Times New Roman"/>
                      <w:sz w:val="16"/>
                      <w:szCs w:val="16"/>
                    </w:rPr>
                  </w:pPr>
                </w:p>
              </w:tc>
              <w:tc>
                <w:tcPr>
                  <w:tcW w:w="640" w:type="dxa"/>
                </w:tcPr>
                <w:p w:rsidR="00841196" w:rsidRPr="005D7D2C" w:rsidRDefault="00841196" w:rsidP="00BA4138">
                  <w:pPr>
                    <w:framePr w:hSpace="180" w:wrap="around" w:vAnchor="text" w:hAnchor="text" w:y="1"/>
                    <w:suppressOverlap/>
                    <w:rPr>
                      <w:rFonts w:cs="Times New Roman"/>
                      <w:sz w:val="16"/>
                      <w:szCs w:val="16"/>
                    </w:rPr>
                  </w:pPr>
                </w:p>
              </w:tc>
            </w:tr>
            <w:tr w:rsidR="00841196" w:rsidTr="002A5F6C">
              <w:trPr>
                <w:trHeight w:val="227"/>
              </w:trPr>
              <w:tc>
                <w:tcPr>
                  <w:tcW w:w="1447" w:type="dxa"/>
                </w:tcPr>
                <w:p w:rsidR="00841196" w:rsidRPr="005D7D2C" w:rsidRDefault="00841196" w:rsidP="00BA4138">
                  <w:pPr>
                    <w:framePr w:hSpace="180" w:wrap="around" w:vAnchor="text" w:hAnchor="text" w:y="1"/>
                    <w:suppressOverlap/>
                    <w:rPr>
                      <w:b/>
                      <w:bCs/>
                      <w:sz w:val="16"/>
                      <w:szCs w:val="16"/>
                    </w:rPr>
                  </w:pPr>
                  <w:r w:rsidRPr="005D7D2C">
                    <w:rPr>
                      <w:b/>
                      <w:bCs/>
                      <w:sz w:val="16"/>
                      <w:szCs w:val="16"/>
                    </w:rPr>
                    <w:t>ИТОГО</w:t>
                  </w:r>
                </w:p>
              </w:tc>
              <w:tc>
                <w:tcPr>
                  <w:tcW w:w="1476"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1</w:t>
                  </w:r>
                </w:p>
              </w:tc>
              <w:tc>
                <w:tcPr>
                  <w:tcW w:w="1939" w:type="dxa"/>
                </w:tcPr>
                <w:p w:rsidR="00841196" w:rsidRPr="005D7D2C" w:rsidRDefault="00841196" w:rsidP="00BA4138">
                  <w:pPr>
                    <w:framePr w:hSpace="180" w:wrap="around" w:vAnchor="text" w:hAnchor="text" w:y="1"/>
                    <w:suppressOverlap/>
                    <w:rPr>
                      <w:rFonts w:cs="Times New Roman"/>
                      <w:sz w:val="16"/>
                      <w:szCs w:val="16"/>
                    </w:rPr>
                  </w:pPr>
                  <w:r>
                    <w:rPr>
                      <w:rFonts w:cs="Times New Roman"/>
                      <w:sz w:val="16"/>
                      <w:szCs w:val="16"/>
                    </w:rPr>
                    <w:t>6</w:t>
                  </w:r>
                </w:p>
              </w:tc>
              <w:tc>
                <w:tcPr>
                  <w:tcW w:w="601" w:type="dxa"/>
                </w:tcPr>
                <w:p w:rsidR="00841196" w:rsidRPr="005D7D2C" w:rsidRDefault="00841196" w:rsidP="00BA4138">
                  <w:pPr>
                    <w:framePr w:hSpace="180" w:wrap="around" w:vAnchor="text" w:hAnchor="text" w:y="1"/>
                    <w:suppressOverlap/>
                    <w:rPr>
                      <w:rFonts w:cs="Times New Roman"/>
                      <w:sz w:val="16"/>
                      <w:szCs w:val="16"/>
                    </w:rPr>
                  </w:pPr>
                </w:p>
              </w:tc>
              <w:tc>
                <w:tcPr>
                  <w:tcW w:w="493" w:type="dxa"/>
                </w:tcPr>
                <w:p w:rsidR="00841196" w:rsidRPr="005D7D2C" w:rsidRDefault="00841196" w:rsidP="00BA4138">
                  <w:pPr>
                    <w:framePr w:hSpace="180" w:wrap="around" w:vAnchor="text" w:hAnchor="text" w:y="1"/>
                    <w:suppressOverlap/>
                    <w:rPr>
                      <w:rFonts w:cs="Times New Roman"/>
                      <w:sz w:val="16"/>
                      <w:szCs w:val="16"/>
                    </w:rPr>
                  </w:pPr>
                </w:p>
              </w:tc>
              <w:tc>
                <w:tcPr>
                  <w:tcW w:w="640" w:type="dxa"/>
                </w:tcPr>
                <w:p w:rsidR="00841196" w:rsidRPr="005D7D2C" w:rsidRDefault="00841196" w:rsidP="00BA4138">
                  <w:pPr>
                    <w:framePr w:hSpace="180" w:wrap="around" w:vAnchor="text" w:hAnchor="text" w:y="1"/>
                    <w:suppressOverlap/>
                    <w:rPr>
                      <w:rFonts w:cs="Times New Roman"/>
                      <w:sz w:val="16"/>
                      <w:szCs w:val="16"/>
                    </w:rPr>
                  </w:pPr>
                </w:p>
              </w:tc>
            </w:tr>
            <w:bookmarkEnd w:id="0"/>
          </w:tbl>
          <w:p w:rsidR="00841196" w:rsidRDefault="00841196" w:rsidP="00F53F55"/>
          <w:p w:rsidR="00841196" w:rsidRDefault="00841196" w:rsidP="00F53F55">
            <w:pPr>
              <w:rPr>
                <w:b/>
                <w:sz w:val="24"/>
                <w:szCs w:val="24"/>
              </w:rPr>
            </w:pPr>
          </w:p>
          <w:p w:rsidR="00841196" w:rsidRPr="00F2122B" w:rsidRDefault="00841196" w:rsidP="00F53F55">
            <w:pPr>
              <w:rPr>
                <w:b/>
                <w:sz w:val="24"/>
                <w:szCs w:val="24"/>
              </w:rPr>
            </w:pPr>
          </w:p>
          <w:p w:rsidR="00841196" w:rsidRPr="00F2122B" w:rsidRDefault="00841196" w:rsidP="00F53F55">
            <w:pPr>
              <w:pStyle w:val="ae"/>
              <w:tabs>
                <w:tab w:val="num" w:pos="0"/>
              </w:tabs>
              <w:jc w:val="both"/>
              <w:rPr>
                <w:rFonts w:ascii="Times New Roman" w:eastAsiaTheme="minorHAnsi" w:hAnsi="Times New Roman"/>
                <w:b/>
                <w:i/>
                <w:sz w:val="24"/>
                <w:szCs w:val="24"/>
                <w:lang w:val="kk-KZ"/>
              </w:rPr>
            </w:pPr>
            <w:r w:rsidRPr="00F2122B">
              <w:rPr>
                <w:rFonts w:ascii="Times New Roman" w:eastAsiaTheme="minorHAnsi" w:hAnsi="Times New Roman"/>
                <w:b/>
                <w:i/>
                <w:sz w:val="24"/>
                <w:szCs w:val="24"/>
                <w:lang w:val="kk-KZ"/>
              </w:rPr>
              <w:t>сведения о повышении квалификации руководящих кадров, педагогов не реже одного раза в три года</w:t>
            </w:r>
          </w:p>
          <w:p w:rsidR="00841196" w:rsidRPr="00841196" w:rsidRDefault="00841196" w:rsidP="00F53F55">
            <w:pPr>
              <w:widowControl w:val="0"/>
              <w:spacing w:line="242" w:lineRule="auto"/>
              <w:ind w:right="80" w:firstLine="708"/>
              <w:jc w:val="both"/>
              <w:rPr>
                <w:color w:val="000000"/>
                <w:spacing w:val="-4"/>
                <w:sz w:val="24"/>
                <w:szCs w:val="24"/>
              </w:rPr>
            </w:pPr>
            <w:proofErr w:type="gramStart"/>
            <w:r w:rsidRPr="00F2122B">
              <w:rPr>
                <w:sz w:val="24"/>
                <w:szCs w:val="24"/>
              </w:rPr>
              <w:t xml:space="preserve">Согласно  приказа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F2122B">
              <w:rPr>
                <w:sz w:val="24"/>
                <w:szCs w:val="24"/>
              </w:rPr>
              <w:t>послесреднее</w:t>
            </w:r>
            <w:proofErr w:type="spellEnd"/>
            <w:r w:rsidRPr="00F2122B">
              <w:rPr>
                <w:sz w:val="24"/>
                <w:szCs w:val="24"/>
              </w:rPr>
              <w:t xml:space="preserve">, духовное образование, и перечня документов, подтверждающих соответствие им» </w:t>
            </w:r>
            <w:proofErr w:type="spellStart"/>
            <w:r w:rsidRPr="00F2122B">
              <w:rPr>
                <w:sz w:val="24"/>
                <w:szCs w:val="24"/>
              </w:rPr>
              <w:t>п.п</w:t>
            </w:r>
            <w:proofErr w:type="spellEnd"/>
            <w:r w:rsidRPr="00F2122B">
              <w:rPr>
                <w:sz w:val="24"/>
                <w:szCs w:val="24"/>
              </w:rPr>
              <w:t>. 6-1 «Обеспечение повышения квалификации педагогов по соответствующему профилю и руководящих кадров организаций образования не реже одного раза в три</w:t>
            </w:r>
            <w:proofErr w:type="gramEnd"/>
            <w:r w:rsidRPr="00F2122B">
              <w:rPr>
                <w:sz w:val="24"/>
                <w:szCs w:val="24"/>
              </w:rPr>
              <w:t xml:space="preserve"> года, объемом не менее 36 часов согласно пункту 4 статьи 37 Закона Республики Казахстан "Об образовании" и пункту 1 статьи 18 Закона Республики Казахстан "О статусе педагога"» в КГУ «</w:t>
            </w:r>
            <w:r>
              <w:rPr>
                <w:sz w:val="24"/>
                <w:szCs w:val="24"/>
              </w:rPr>
              <w:t xml:space="preserve">Начальная  школа с. </w:t>
            </w:r>
            <w:proofErr w:type="spellStart"/>
            <w:r>
              <w:rPr>
                <w:sz w:val="24"/>
                <w:szCs w:val="24"/>
              </w:rPr>
              <w:t>Байсуат</w:t>
            </w:r>
            <w:proofErr w:type="spellEnd"/>
            <w:r w:rsidRPr="00F2122B">
              <w:rPr>
                <w:sz w:val="24"/>
                <w:szCs w:val="24"/>
              </w:rPr>
              <w:t xml:space="preserve">»  </w:t>
            </w:r>
            <w:r w:rsidRPr="00CF7078">
              <w:rPr>
                <w:sz w:val="24"/>
                <w:szCs w:val="24"/>
              </w:rPr>
              <w:t>все педагоги проходят  курсы повышения квалификации  своевременно.</w:t>
            </w:r>
            <w:r>
              <w:rPr>
                <w:sz w:val="24"/>
                <w:szCs w:val="24"/>
              </w:rPr>
              <w:t xml:space="preserve"> </w:t>
            </w:r>
            <w:r w:rsidRPr="00F2122B">
              <w:rPr>
                <w:color w:val="000000"/>
                <w:spacing w:val="-5"/>
                <w:sz w:val="24"/>
                <w:szCs w:val="24"/>
              </w:rPr>
              <w:t>А</w:t>
            </w:r>
            <w:r w:rsidRPr="00F2122B">
              <w:rPr>
                <w:color w:val="000000"/>
                <w:spacing w:val="-2"/>
                <w:sz w:val="24"/>
                <w:szCs w:val="24"/>
              </w:rPr>
              <w:t>д</w:t>
            </w:r>
            <w:r w:rsidRPr="00F2122B">
              <w:rPr>
                <w:color w:val="000000"/>
                <w:spacing w:val="1"/>
                <w:sz w:val="24"/>
                <w:szCs w:val="24"/>
              </w:rPr>
              <w:t>м</w:t>
            </w:r>
            <w:r w:rsidRPr="00F2122B">
              <w:rPr>
                <w:color w:val="000000"/>
                <w:spacing w:val="1"/>
                <w:w w:val="99"/>
                <w:sz w:val="24"/>
                <w:szCs w:val="24"/>
              </w:rPr>
              <w:t>ини</w:t>
            </w:r>
            <w:r w:rsidRPr="00F2122B">
              <w:rPr>
                <w:color w:val="000000"/>
                <w:sz w:val="24"/>
                <w:szCs w:val="24"/>
              </w:rPr>
              <w:t>с</w:t>
            </w:r>
            <w:r w:rsidRPr="00F2122B">
              <w:rPr>
                <w:color w:val="000000"/>
                <w:w w:val="99"/>
                <w:sz w:val="24"/>
                <w:szCs w:val="24"/>
              </w:rPr>
              <w:t>т</w:t>
            </w:r>
            <w:r w:rsidRPr="00F2122B">
              <w:rPr>
                <w:color w:val="000000"/>
                <w:sz w:val="24"/>
                <w:szCs w:val="24"/>
              </w:rPr>
              <w:t>р</w:t>
            </w:r>
            <w:r w:rsidRPr="00F2122B">
              <w:rPr>
                <w:color w:val="000000"/>
                <w:spacing w:val="-5"/>
                <w:sz w:val="24"/>
                <w:szCs w:val="24"/>
              </w:rPr>
              <w:t>а</w:t>
            </w:r>
            <w:r w:rsidRPr="00F2122B">
              <w:rPr>
                <w:color w:val="000000"/>
                <w:w w:val="99"/>
                <w:sz w:val="24"/>
                <w:szCs w:val="24"/>
              </w:rPr>
              <w:t>ц</w:t>
            </w:r>
            <w:r w:rsidRPr="00F2122B">
              <w:rPr>
                <w:color w:val="000000"/>
                <w:spacing w:val="-2"/>
                <w:w w:val="99"/>
                <w:sz w:val="24"/>
                <w:szCs w:val="24"/>
              </w:rPr>
              <w:t>и</w:t>
            </w:r>
            <w:r w:rsidRPr="00F2122B">
              <w:rPr>
                <w:color w:val="000000"/>
                <w:sz w:val="24"/>
                <w:szCs w:val="24"/>
              </w:rPr>
              <w:t xml:space="preserve">я </w:t>
            </w:r>
            <w:r w:rsidRPr="00F2122B">
              <w:rPr>
                <w:color w:val="000000"/>
                <w:spacing w:val="1"/>
                <w:sz w:val="24"/>
                <w:szCs w:val="24"/>
              </w:rPr>
              <w:t>ш</w:t>
            </w:r>
            <w:r w:rsidRPr="00F2122B">
              <w:rPr>
                <w:color w:val="000000"/>
                <w:spacing w:val="-5"/>
                <w:sz w:val="24"/>
                <w:szCs w:val="24"/>
              </w:rPr>
              <w:t>к</w:t>
            </w:r>
            <w:r w:rsidRPr="00F2122B">
              <w:rPr>
                <w:color w:val="000000"/>
                <w:spacing w:val="4"/>
                <w:sz w:val="24"/>
                <w:szCs w:val="24"/>
              </w:rPr>
              <w:t>о</w:t>
            </w:r>
            <w:r w:rsidRPr="00F2122B">
              <w:rPr>
                <w:color w:val="000000"/>
                <w:spacing w:val="-4"/>
                <w:sz w:val="24"/>
                <w:szCs w:val="24"/>
              </w:rPr>
              <w:t>л</w:t>
            </w:r>
            <w:r w:rsidRPr="00F2122B">
              <w:rPr>
                <w:color w:val="000000"/>
                <w:sz w:val="24"/>
                <w:szCs w:val="24"/>
              </w:rPr>
              <w:t xml:space="preserve">ы </w:t>
            </w:r>
            <w:r w:rsidRPr="00F2122B">
              <w:rPr>
                <w:color w:val="000000"/>
                <w:spacing w:val="4"/>
                <w:sz w:val="24"/>
                <w:szCs w:val="24"/>
              </w:rPr>
              <w:t>о</w:t>
            </w:r>
            <w:r w:rsidRPr="00F2122B">
              <w:rPr>
                <w:color w:val="000000"/>
                <w:spacing w:val="-1"/>
                <w:sz w:val="24"/>
                <w:szCs w:val="24"/>
              </w:rPr>
              <w:t>бес</w:t>
            </w:r>
            <w:r w:rsidRPr="00F2122B">
              <w:rPr>
                <w:color w:val="000000"/>
                <w:spacing w:val="1"/>
                <w:w w:val="99"/>
                <w:sz w:val="24"/>
                <w:szCs w:val="24"/>
              </w:rPr>
              <w:t>п</w:t>
            </w:r>
            <w:r w:rsidRPr="00F2122B">
              <w:rPr>
                <w:color w:val="000000"/>
                <w:sz w:val="24"/>
                <w:szCs w:val="24"/>
              </w:rPr>
              <w:t>е</w:t>
            </w:r>
            <w:r w:rsidRPr="00F2122B">
              <w:rPr>
                <w:color w:val="000000"/>
                <w:spacing w:val="-6"/>
                <w:sz w:val="24"/>
                <w:szCs w:val="24"/>
              </w:rPr>
              <w:t>ч</w:t>
            </w:r>
            <w:r w:rsidRPr="00F2122B">
              <w:rPr>
                <w:color w:val="000000"/>
                <w:spacing w:val="1"/>
                <w:w w:val="99"/>
                <w:sz w:val="24"/>
                <w:szCs w:val="24"/>
              </w:rPr>
              <w:t>и</w:t>
            </w:r>
            <w:r w:rsidRPr="00F2122B">
              <w:rPr>
                <w:color w:val="000000"/>
                <w:spacing w:val="1"/>
                <w:sz w:val="24"/>
                <w:szCs w:val="24"/>
              </w:rPr>
              <w:t>в</w:t>
            </w:r>
            <w:r w:rsidRPr="00F2122B">
              <w:rPr>
                <w:color w:val="000000"/>
                <w:sz w:val="24"/>
                <w:szCs w:val="24"/>
              </w:rPr>
              <w:t>а</w:t>
            </w:r>
            <w:r w:rsidRPr="00F2122B">
              <w:rPr>
                <w:color w:val="000000"/>
                <w:spacing w:val="-5"/>
                <w:sz w:val="24"/>
                <w:szCs w:val="24"/>
              </w:rPr>
              <w:t>е</w:t>
            </w:r>
            <w:r w:rsidRPr="00F2122B">
              <w:rPr>
                <w:color w:val="000000"/>
                <w:w w:val="99"/>
                <w:sz w:val="24"/>
                <w:szCs w:val="24"/>
              </w:rPr>
              <w:t xml:space="preserve">т </w:t>
            </w:r>
            <w:r w:rsidRPr="00F2122B">
              <w:rPr>
                <w:color w:val="000000"/>
                <w:spacing w:val="1"/>
                <w:sz w:val="24"/>
                <w:szCs w:val="24"/>
              </w:rPr>
              <w:t>п</w:t>
            </w:r>
            <w:r w:rsidRPr="00F2122B">
              <w:rPr>
                <w:color w:val="000000"/>
                <w:sz w:val="24"/>
                <w:szCs w:val="24"/>
              </w:rPr>
              <w:t>ла</w:t>
            </w:r>
            <w:r w:rsidRPr="00F2122B">
              <w:rPr>
                <w:color w:val="000000"/>
                <w:spacing w:val="-3"/>
                <w:sz w:val="24"/>
                <w:szCs w:val="24"/>
              </w:rPr>
              <w:t>н</w:t>
            </w:r>
            <w:r w:rsidRPr="00F2122B">
              <w:rPr>
                <w:color w:val="000000"/>
                <w:sz w:val="24"/>
                <w:szCs w:val="24"/>
              </w:rPr>
              <w:t>о</w:t>
            </w:r>
            <w:r w:rsidRPr="00F2122B">
              <w:rPr>
                <w:color w:val="000000"/>
                <w:spacing w:val="1"/>
                <w:sz w:val="24"/>
                <w:szCs w:val="24"/>
              </w:rPr>
              <w:t>в</w:t>
            </w:r>
            <w:r w:rsidRPr="00F2122B">
              <w:rPr>
                <w:color w:val="000000"/>
                <w:spacing w:val="-9"/>
                <w:sz w:val="24"/>
                <w:szCs w:val="24"/>
              </w:rPr>
              <w:t>у</w:t>
            </w:r>
            <w:r w:rsidRPr="00F2122B">
              <w:rPr>
                <w:color w:val="000000"/>
                <w:w w:val="99"/>
                <w:sz w:val="24"/>
                <w:szCs w:val="24"/>
              </w:rPr>
              <w:t xml:space="preserve">ю </w:t>
            </w:r>
            <w:r w:rsidRPr="00F2122B">
              <w:rPr>
                <w:color w:val="000000"/>
                <w:spacing w:val="1"/>
                <w:sz w:val="24"/>
                <w:szCs w:val="24"/>
              </w:rPr>
              <w:t>п</w:t>
            </w:r>
            <w:r w:rsidRPr="00F2122B">
              <w:rPr>
                <w:color w:val="000000"/>
                <w:sz w:val="24"/>
                <w:szCs w:val="24"/>
              </w:rPr>
              <w:t>ер</w:t>
            </w:r>
            <w:r w:rsidRPr="00F2122B">
              <w:rPr>
                <w:color w:val="000000"/>
                <w:spacing w:val="-1"/>
                <w:sz w:val="24"/>
                <w:szCs w:val="24"/>
              </w:rPr>
              <w:t>е</w:t>
            </w:r>
            <w:r w:rsidRPr="00F2122B">
              <w:rPr>
                <w:color w:val="000000"/>
                <w:spacing w:val="-3"/>
                <w:sz w:val="24"/>
                <w:szCs w:val="24"/>
              </w:rPr>
              <w:t>п</w:t>
            </w:r>
            <w:r w:rsidRPr="00F2122B">
              <w:rPr>
                <w:color w:val="000000"/>
                <w:spacing w:val="4"/>
                <w:sz w:val="24"/>
                <w:szCs w:val="24"/>
              </w:rPr>
              <w:t>о</w:t>
            </w:r>
            <w:r w:rsidRPr="00F2122B">
              <w:rPr>
                <w:color w:val="000000"/>
                <w:spacing w:val="-2"/>
                <w:sz w:val="24"/>
                <w:szCs w:val="24"/>
              </w:rPr>
              <w:t>дг</w:t>
            </w:r>
            <w:r w:rsidRPr="00F2122B">
              <w:rPr>
                <w:color w:val="000000"/>
                <w:spacing w:val="4"/>
                <w:sz w:val="24"/>
                <w:szCs w:val="24"/>
              </w:rPr>
              <w:t>о</w:t>
            </w:r>
            <w:r w:rsidRPr="00F2122B">
              <w:rPr>
                <w:color w:val="000000"/>
                <w:spacing w:val="-3"/>
                <w:w w:val="99"/>
                <w:sz w:val="24"/>
                <w:szCs w:val="24"/>
              </w:rPr>
              <w:t>т</w:t>
            </w:r>
            <w:r w:rsidRPr="00F2122B">
              <w:rPr>
                <w:color w:val="000000"/>
                <w:spacing w:val="3"/>
                <w:sz w:val="24"/>
                <w:szCs w:val="24"/>
              </w:rPr>
              <w:t>о</w:t>
            </w:r>
            <w:r w:rsidRPr="00F2122B">
              <w:rPr>
                <w:color w:val="000000"/>
                <w:spacing w:val="2"/>
                <w:sz w:val="24"/>
                <w:szCs w:val="24"/>
              </w:rPr>
              <w:t>в</w:t>
            </w:r>
            <w:r w:rsidRPr="00F2122B">
              <w:rPr>
                <w:color w:val="000000"/>
                <w:sz w:val="24"/>
                <w:szCs w:val="24"/>
              </w:rPr>
              <w:t>к</w:t>
            </w:r>
            <w:r w:rsidRPr="00F2122B">
              <w:rPr>
                <w:color w:val="000000"/>
                <w:spacing w:val="44"/>
                <w:sz w:val="24"/>
                <w:szCs w:val="24"/>
              </w:rPr>
              <w:t>у</w:t>
            </w:r>
            <w:r>
              <w:rPr>
                <w:color w:val="000000"/>
                <w:spacing w:val="44"/>
                <w:sz w:val="24"/>
                <w:szCs w:val="24"/>
              </w:rPr>
              <w:t xml:space="preserve"> </w:t>
            </w:r>
            <w:r w:rsidRPr="00F2122B">
              <w:rPr>
                <w:color w:val="000000"/>
                <w:spacing w:val="44"/>
                <w:sz w:val="24"/>
                <w:szCs w:val="24"/>
              </w:rPr>
              <w:t>и</w:t>
            </w:r>
            <w:r>
              <w:rPr>
                <w:color w:val="000000"/>
                <w:spacing w:val="44"/>
                <w:sz w:val="24"/>
                <w:szCs w:val="24"/>
              </w:rPr>
              <w:t xml:space="preserve"> </w:t>
            </w:r>
            <w:r w:rsidRPr="00F2122B">
              <w:rPr>
                <w:color w:val="000000"/>
                <w:sz w:val="24"/>
                <w:szCs w:val="24"/>
              </w:rPr>
              <w:t>п</w:t>
            </w:r>
            <w:r w:rsidRPr="00F2122B">
              <w:rPr>
                <w:color w:val="000000"/>
                <w:spacing w:val="4"/>
                <w:sz w:val="24"/>
                <w:szCs w:val="24"/>
              </w:rPr>
              <w:t>о</w:t>
            </w:r>
            <w:r w:rsidRPr="00F2122B">
              <w:rPr>
                <w:color w:val="000000"/>
                <w:spacing w:val="2"/>
                <w:sz w:val="24"/>
                <w:szCs w:val="24"/>
              </w:rPr>
              <w:t>в</w:t>
            </w:r>
            <w:r w:rsidRPr="00F2122B">
              <w:rPr>
                <w:color w:val="000000"/>
                <w:spacing w:val="-2"/>
                <w:sz w:val="24"/>
                <w:szCs w:val="24"/>
              </w:rPr>
              <w:t>ы</w:t>
            </w:r>
            <w:r w:rsidRPr="00F2122B">
              <w:rPr>
                <w:color w:val="000000"/>
                <w:spacing w:val="2"/>
                <w:w w:val="99"/>
                <w:sz w:val="24"/>
                <w:szCs w:val="24"/>
              </w:rPr>
              <w:t>ш</w:t>
            </w:r>
            <w:r w:rsidRPr="00F2122B">
              <w:rPr>
                <w:color w:val="000000"/>
                <w:sz w:val="24"/>
                <w:szCs w:val="24"/>
              </w:rPr>
              <w:t>ен</w:t>
            </w:r>
            <w:r w:rsidRPr="00F2122B">
              <w:rPr>
                <w:color w:val="000000"/>
                <w:spacing w:val="1"/>
                <w:sz w:val="24"/>
                <w:szCs w:val="24"/>
              </w:rPr>
              <w:t>и</w:t>
            </w:r>
            <w:r w:rsidRPr="00F2122B">
              <w:rPr>
                <w:color w:val="000000"/>
                <w:sz w:val="24"/>
                <w:szCs w:val="24"/>
              </w:rPr>
              <w:t xml:space="preserve">е </w:t>
            </w:r>
            <w:r w:rsidRPr="00F2122B">
              <w:rPr>
                <w:color w:val="000000"/>
                <w:spacing w:val="-2"/>
                <w:sz w:val="24"/>
                <w:szCs w:val="24"/>
              </w:rPr>
              <w:t>к</w:t>
            </w:r>
            <w:r w:rsidRPr="00F2122B">
              <w:rPr>
                <w:color w:val="000000"/>
                <w:spacing w:val="1"/>
                <w:sz w:val="24"/>
                <w:szCs w:val="24"/>
              </w:rPr>
              <w:t>в</w:t>
            </w:r>
            <w:r w:rsidRPr="00F2122B">
              <w:rPr>
                <w:color w:val="000000"/>
                <w:sz w:val="24"/>
                <w:szCs w:val="24"/>
              </w:rPr>
              <w:t>ал</w:t>
            </w:r>
            <w:r w:rsidRPr="00F2122B">
              <w:rPr>
                <w:color w:val="000000"/>
                <w:spacing w:val="1"/>
                <w:sz w:val="24"/>
                <w:szCs w:val="24"/>
              </w:rPr>
              <w:t>и</w:t>
            </w:r>
            <w:r w:rsidRPr="00F2122B">
              <w:rPr>
                <w:color w:val="000000"/>
                <w:spacing w:val="-1"/>
                <w:sz w:val="24"/>
                <w:szCs w:val="24"/>
              </w:rPr>
              <w:t>ф</w:t>
            </w:r>
            <w:r w:rsidRPr="00F2122B">
              <w:rPr>
                <w:color w:val="000000"/>
                <w:w w:val="99"/>
                <w:sz w:val="24"/>
                <w:szCs w:val="24"/>
              </w:rPr>
              <w:t>и</w:t>
            </w:r>
            <w:r w:rsidRPr="00F2122B">
              <w:rPr>
                <w:color w:val="000000"/>
                <w:spacing w:val="-1"/>
                <w:sz w:val="24"/>
                <w:szCs w:val="24"/>
              </w:rPr>
              <w:t>к</w:t>
            </w:r>
            <w:r w:rsidRPr="00F2122B">
              <w:rPr>
                <w:color w:val="000000"/>
                <w:sz w:val="24"/>
                <w:szCs w:val="24"/>
              </w:rPr>
              <w:t>а</w:t>
            </w:r>
            <w:r w:rsidRPr="00F2122B">
              <w:rPr>
                <w:color w:val="000000"/>
                <w:w w:val="99"/>
                <w:sz w:val="24"/>
                <w:szCs w:val="24"/>
              </w:rPr>
              <w:t>ц</w:t>
            </w:r>
            <w:r w:rsidRPr="00F2122B">
              <w:rPr>
                <w:color w:val="000000"/>
                <w:spacing w:val="-3"/>
                <w:w w:val="99"/>
                <w:sz w:val="24"/>
                <w:szCs w:val="24"/>
              </w:rPr>
              <w:t>и</w:t>
            </w:r>
            <w:r w:rsidRPr="00F2122B">
              <w:rPr>
                <w:color w:val="000000"/>
                <w:w w:val="99"/>
                <w:sz w:val="24"/>
                <w:szCs w:val="24"/>
              </w:rPr>
              <w:t xml:space="preserve">и </w:t>
            </w:r>
            <w:r w:rsidRPr="00F2122B">
              <w:rPr>
                <w:color w:val="000000"/>
                <w:spacing w:val="-1"/>
                <w:sz w:val="24"/>
                <w:szCs w:val="24"/>
              </w:rPr>
              <w:t>ка</w:t>
            </w:r>
            <w:r w:rsidRPr="00F2122B">
              <w:rPr>
                <w:color w:val="000000"/>
                <w:spacing w:val="-2"/>
                <w:sz w:val="24"/>
                <w:szCs w:val="24"/>
              </w:rPr>
              <w:t>д</w:t>
            </w:r>
            <w:r w:rsidRPr="00F2122B">
              <w:rPr>
                <w:color w:val="000000"/>
                <w:sz w:val="24"/>
                <w:szCs w:val="24"/>
              </w:rPr>
              <w:t>р</w:t>
            </w:r>
            <w:r w:rsidRPr="00F2122B">
              <w:rPr>
                <w:color w:val="000000"/>
                <w:spacing w:val="4"/>
                <w:sz w:val="24"/>
                <w:szCs w:val="24"/>
              </w:rPr>
              <w:t>о</w:t>
            </w:r>
            <w:r w:rsidRPr="00F2122B">
              <w:rPr>
                <w:color w:val="000000"/>
                <w:spacing w:val="2"/>
                <w:sz w:val="24"/>
                <w:szCs w:val="24"/>
              </w:rPr>
              <w:t>в</w:t>
            </w:r>
            <w:r w:rsidRPr="00F2122B">
              <w:rPr>
                <w:color w:val="000000"/>
                <w:sz w:val="24"/>
                <w:szCs w:val="24"/>
              </w:rPr>
              <w:t xml:space="preserve">. </w:t>
            </w:r>
            <w:r w:rsidRPr="00F2122B">
              <w:rPr>
                <w:color w:val="000000"/>
                <w:spacing w:val="-1"/>
                <w:sz w:val="24"/>
                <w:szCs w:val="24"/>
              </w:rPr>
              <w:t>Ведё</w:t>
            </w:r>
            <w:r w:rsidRPr="00F2122B">
              <w:rPr>
                <w:color w:val="000000"/>
                <w:sz w:val="24"/>
                <w:szCs w:val="24"/>
              </w:rPr>
              <w:t xml:space="preserve">тся </w:t>
            </w:r>
            <w:r w:rsidRPr="00F2122B">
              <w:rPr>
                <w:color w:val="000000"/>
                <w:spacing w:val="-2"/>
                <w:sz w:val="24"/>
                <w:szCs w:val="24"/>
              </w:rPr>
              <w:t>м</w:t>
            </w:r>
            <w:r w:rsidRPr="00F2122B">
              <w:rPr>
                <w:color w:val="000000"/>
                <w:spacing w:val="3"/>
                <w:sz w:val="24"/>
                <w:szCs w:val="24"/>
              </w:rPr>
              <w:t>о</w:t>
            </w:r>
            <w:r w:rsidRPr="00F2122B">
              <w:rPr>
                <w:color w:val="000000"/>
                <w:spacing w:val="1"/>
                <w:w w:val="99"/>
                <w:sz w:val="24"/>
                <w:szCs w:val="24"/>
              </w:rPr>
              <w:t>ни</w:t>
            </w:r>
            <w:r w:rsidRPr="00F2122B">
              <w:rPr>
                <w:color w:val="000000"/>
                <w:spacing w:val="-3"/>
                <w:sz w:val="24"/>
                <w:szCs w:val="24"/>
              </w:rPr>
              <w:t>т</w:t>
            </w:r>
            <w:r w:rsidRPr="00F2122B">
              <w:rPr>
                <w:color w:val="000000"/>
                <w:spacing w:val="4"/>
                <w:sz w:val="24"/>
                <w:szCs w:val="24"/>
              </w:rPr>
              <w:t>о</w:t>
            </w:r>
            <w:r w:rsidRPr="00F2122B">
              <w:rPr>
                <w:color w:val="000000"/>
                <w:spacing w:val="-4"/>
                <w:sz w:val="24"/>
                <w:szCs w:val="24"/>
              </w:rPr>
              <w:t>р</w:t>
            </w:r>
            <w:r w:rsidRPr="00F2122B">
              <w:rPr>
                <w:color w:val="000000"/>
                <w:w w:val="99"/>
                <w:sz w:val="24"/>
                <w:szCs w:val="24"/>
              </w:rPr>
              <w:t>и</w:t>
            </w:r>
            <w:r w:rsidRPr="00F2122B">
              <w:rPr>
                <w:color w:val="000000"/>
                <w:spacing w:val="1"/>
                <w:w w:val="99"/>
                <w:sz w:val="24"/>
                <w:szCs w:val="24"/>
              </w:rPr>
              <w:t>н</w:t>
            </w:r>
            <w:r w:rsidRPr="00F2122B">
              <w:rPr>
                <w:color w:val="000000"/>
                <w:w w:val="99"/>
                <w:sz w:val="24"/>
                <w:szCs w:val="24"/>
              </w:rPr>
              <w:t xml:space="preserve">г </w:t>
            </w:r>
            <w:r>
              <w:rPr>
                <w:color w:val="000000"/>
                <w:spacing w:val="-3"/>
                <w:w w:val="99"/>
                <w:sz w:val="24"/>
                <w:szCs w:val="24"/>
              </w:rPr>
              <w:t>прохождения</w:t>
            </w:r>
            <w:r w:rsidRPr="00F2122B">
              <w:rPr>
                <w:color w:val="000000"/>
                <w:sz w:val="24"/>
                <w:szCs w:val="24"/>
              </w:rPr>
              <w:t xml:space="preserve"> </w:t>
            </w:r>
            <w:r w:rsidRPr="00F2122B">
              <w:rPr>
                <w:color w:val="000000"/>
                <w:spacing w:val="-1"/>
                <w:sz w:val="24"/>
                <w:szCs w:val="24"/>
              </w:rPr>
              <w:t>к</w:t>
            </w:r>
            <w:r w:rsidRPr="00F2122B">
              <w:rPr>
                <w:color w:val="000000"/>
                <w:spacing w:val="-9"/>
                <w:sz w:val="24"/>
                <w:szCs w:val="24"/>
              </w:rPr>
              <w:t>у</w:t>
            </w:r>
            <w:r w:rsidRPr="00F2122B">
              <w:rPr>
                <w:color w:val="000000"/>
                <w:sz w:val="24"/>
                <w:szCs w:val="24"/>
              </w:rPr>
              <w:t>р</w:t>
            </w:r>
            <w:r w:rsidRPr="00F2122B">
              <w:rPr>
                <w:color w:val="000000"/>
                <w:spacing w:val="-1"/>
                <w:sz w:val="24"/>
                <w:szCs w:val="24"/>
              </w:rPr>
              <w:t>с</w:t>
            </w:r>
            <w:r w:rsidRPr="00F2122B">
              <w:rPr>
                <w:color w:val="000000"/>
                <w:spacing w:val="4"/>
                <w:sz w:val="24"/>
                <w:szCs w:val="24"/>
              </w:rPr>
              <w:t>о</w:t>
            </w:r>
            <w:r w:rsidRPr="00F2122B">
              <w:rPr>
                <w:color w:val="000000"/>
                <w:sz w:val="24"/>
                <w:szCs w:val="24"/>
              </w:rPr>
              <w:t xml:space="preserve">в </w:t>
            </w:r>
            <w:r w:rsidRPr="00F2122B">
              <w:rPr>
                <w:color w:val="000000"/>
                <w:spacing w:val="-3"/>
                <w:sz w:val="24"/>
                <w:szCs w:val="24"/>
              </w:rPr>
              <w:t>п</w:t>
            </w:r>
            <w:r w:rsidRPr="00F2122B">
              <w:rPr>
                <w:color w:val="000000"/>
                <w:sz w:val="24"/>
                <w:szCs w:val="24"/>
              </w:rPr>
              <w:t>о</w:t>
            </w:r>
            <w:r w:rsidRPr="00F2122B">
              <w:rPr>
                <w:color w:val="000000"/>
                <w:spacing w:val="7"/>
                <w:sz w:val="24"/>
                <w:szCs w:val="24"/>
              </w:rPr>
              <w:t>в</w:t>
            </w:r>
            <w:r w:rsidRPr="00F2122B">
              <w:rPr>
                <w:color w:val="000000"/>
                <w:spacing w:val="-1"/>
                <w:sz w:val="24"/>
                <w:szCs w:val="24"/>
              </w:rPr>
              <w:t>ы</w:t>
            </w:r>
            <w:r w:rsidRPr="00F2122B">
              <w:rPr>
                <w:color w:val="000000"/>
                <w:spacing w:val="1"/>
                <w:w w:val="99"/>
                <w:sz w:val="24"/>
                <w:szCs w:val="24"/>
              </w:rPr>
              <w:t>ш</w:t>
            </w:r>
            <w:r w:rsidRPr="00F2122B">
              <w:rPr>
                <w:color w:val="000000"/>
                <w:sz w:val="24"/>
                <w:szCs w:val="24"/>
              </w:rPr>
              <w:t>ен</w:t>
            </w:r>
            <w:r w:rsidRPr="00F2122B">
              <w:rPr>
                <w:color w:val="000000"/>
                <w:spacing w:val="1"/>
                <w:sz w:val="24"/>
                <w:szCs w:val="24"/>
              </w:rPr>
              <w:t>и</w:t>
            </w:r>
            <w:r w:rsidRPr="00F2122B">
              <w:rPr>
                <w:color w:val="000000"/>
                <w:sz w:val="24"/>
                <w:szCs w:val="24"/>
              </w:rPr>
              <w:t xml:space="preserve">я </w:t>
            </w:r>
            <w:r w:rsidRPr="00F2122B">
              <w:rPr>
                <w:color w:val="000000"/>
                <w:spacing w:val="-1"/>
                <w:sz w:val="24"/>
                <w:szCs w:val="24"/>
              </w:rPr>
              <w:t>к</w:t>
            </w:r>
            <w:r w:rsidRPr="00F2122B">
              <w:rPr>
                <w:color w:val="000000"/>
                <w:spacing w:val="1"/>
                <w:sz w:val="24"/>
                <w:szCs w:val="24"/>
              </w:rPr>
              <w:t>в</w:t>
            </w:r>
            <w:r w:rsidRPr="00F2122B">
              <w:rPr>
                <w:color w:val="000000"/>
                <w:sz w:val="24"/>
                <w:szCs w:val="24"/>
              </w:rPr>
              <w:t>ал</w:t>
            </w:r>
            <w:r w:rsidRPr="00F2122B">
              <w:rPr>
                <w:color w:val="000000"/>
                <w:spacing w:val="1"/>
                <w:sz w:val="24"/>
                <w:szCs w:val="24"/>
              </w:rPr>
              <w:t>и</w:t>
            </w:r>
            <w:r w:rsidRPr="00F2122B">
              <w:rPr>
                <w:color w:val="000000"/>
                <w:spacing w:val="-1"/>
                <w:sz w:val="24"/>
                <w:szCs w:val="24"/>
              </w:rPr>
              <w:t>ф</w:t>
            </w:r>
            <w:r w:rsidRPr="00F2122B">
              <w:rPr>
                <w:color w:val="000000"/>
                <w:sz w:val="24"/>
                <w:szCs w:val="24"/>
              </w:rPr>
              <w:t>ик</w:t>
            </w:r>
            <w:r w:rsidRPr="00F2122B">
              <w:rPr>
                <w:color w:val="000000"/>
                <w:spacing w:val="-1"/>
                <w:sz w:val="24"/>
                <w:szCs w:val="24"/>
              </w:rPr>
              <w:t>а</w:t>
            </w:r>
            <w:r w:rsidRPr="00F2122B">
              <w:rPr>
                <w:color w:val="000000"/>
                <w:sz w:val="24"/>
                <w:szCs w:val="24"/>
              </w:rPr>
              <w:t>ц</w:t>
            </w:r>
            <w:r w:rsidRPr="00F2122B">
              <w:rPr>
                <w:color w:val="000000"/>
                <w:spacing w:val="1"/>
                <w:sz w:val="24"/>
                <w:szCs w:val="24"/>
              </w:rPr>
              <w:t>и</w:t>
            </w:r>
            <w:r w:rsidRPr="00F2122B">
              <w:rPr>
                <w:color w:val="000000"/>
                <w:spacing w:val="-2"/>
                <w:sz w:val="24"/>
                <w:szCs w:val="24"/>
              </w:rPr>
              <w:t>и</w:t>
            </w:r>
            <w:r w:rsidRPr="00F2122B">
              <w:rPr>
                <w:color w:val="000000"/>
                <w:sz w:val="24"/>
                <w:szCs w:val="24"/>
              </w:rPr>
              <w:t>.</w:t>
            </w:r>
          </w:p>
          <w:p w:rsidR="00841196" w:rsidRDefault="00841196" w:rsidP="00F53F55">
            <w:pPr>
              <w:rPr>
                <w:b/>
                <w:sz w:val="24"/>
                <w:szCs w:val="24"/>
              </w:rPr>
            </w:pPr>
            <w:r w:rsidRPr="00F2122B">
              <w:rPr>
                <w:b/>
                <w:sz w:val="24"/>
                <w:szCs w:val="24"/>
              </w:rPr>
              <w:t>Курсы  повыше</w:t>
            </w:r>
            <w:r>
              <w:rPr>
                <w:b/>
                <w:sz w:val="24"/>
                <w:szCs w:val="24"/>
              </w:rPr>
              <w:t>ния квалификации руководителя</w:t>
            </w:r>
          </w:p>
          <w:p w:rsidR="00841196" w:rsidRPr="00841196" w:rsidRDefault="00841196" w:rsidP="00F53F55">
            <w:pPr>
              <w:rPr>
                <w:b/>
                <w:sz w:val="24"/>
                <w:szCs w:val="24"/>
              </w:rPr>
            </w:pPr>
          </w:p>
          <w:p w:rsidR="00841196" w:rsidRDefault="00841196" w:rsidP="00F53F55">
            <w:pPr>
              <w:rPr>
                <w:b/>
                <w:i/>
                <w:color w:val="000000"/>
                <w:sz w:val="24"/>
                <w:szCs w:val="24"/>
              </w:rPr>
            </w:pPr>
          </w:p>
          <w:p w:rsidR="00841196" w:rsidRDefault="00841196" w:rsidP="00F53F55">
            <w:pPr>
              <w:rPr>
                <w:b/>
                <w:i/>
                <w:color w:val="000000"/>
                <w:sz w:val="24"/>
                <w:szCs w:val="24"/>
              </w:rPr>
            </w:pPr>
          </w:p>
          <w:p w:rsidR="00841196" w:rsidRDefault="00841196" w:rsidP="00F53F55">
            <w:pPr>
              <w:rPr>
                <w:b/>
                <w:i/>
                <w:color w:val="000000"/>
                <w:sz w:val="24"/>
                <w:szCs w:val="24"/>
              </w:rPr>
            </w:pPr>
          </w:p>
          <w:p w:rsidR="00841196" w:rsidRPr="00F2122B" w:rsidRDefault="00841196" w:rsidP="00F53F55">
            <w:pPr>
              <w:rPr>
                <w:b/>
                <w:i/>
                <w:color w:val="000000"/>
                <w:sz w:val="24"/>
                <w:szCs w:val="24"/>
              </w:rPr>
            </w:pPr>
            <w:r w:rsidRPr="00F2122B">
              <w:rPr>
                <w:b/>
                <w:i/>
                <w:color w:val="000000"/>
                <w:sz w:val="24"/>
                <w:szCs w:val="24"/>
              </w:rPr>
              <w:t>202</w:t>
            </w:r>
            <w:r>
              <w:rPr>
                <w:b/>
                <w:i/>
                <w:color w:val="000000"/>
                <w:sz w:val="24"/>
                <w:szCs w:val="24"/>
              </w:rPr>
              <w:t>4</w:t>
            </w:r>
            <w:r w:rsidRPr="00F2122B">
              <w:rPr>
                <w:b/>
                <w:i/>
                <w:color w:val="000000"/>
                <w:sz w:val="24"/>
                <w:szCs w:val="24"/>
              </w:rPr>
              <w:t>-202</w:t>
            </w:r>
            <w:r>
              <w:rPr>
                <w:b/>
                <w:i/>
                <w:color w:val="000000"/>
                <w:sz w:val="24"/>
                <w:szCs w:val="24"/>
              </w:rPr>
              <w:t>5</w:t>
            </w:r>
            <w:r w:rsidRPr="00F2122B">
              <w:rPr>
                <w:b/>
                <w:i/>
                <w:color w:val="000000"/>
                <w:sz w:val="24"/>
                <w:szCs w:val="24"/>
              </w:rPr>
              <w:t xml:space="preserve"> учебный год</w:t>
            </w:r>
          </w:p>
          <w:tbl>
            <w:tblPr>
              <w:tblpPr w:leftFromText="180" w:rightFromText="180" w:vertAnchor="text" w:horzAnchor="margin" w:tblpX="-318" w:tblpY="400"/>
              <w:tblOverlap w:val="never"/>
              <w:tblW w:w="8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267"/>
              <w:gridCol w:w="1276"/>
              <w:gridCol w:w="2126"/>
              <w:gridCol w:w="659"/>
              <w:gridCol w:w="1326"/>
              <w:gridCol w:w="1267"/>
            </w:tblGrid>
            <w:tr w:rsidR="00841196" w:rsidRPr="00F2122B" w:rsidTr="00015705">
              <w:trPr>
                <w:trHeight w:val="354"/>
              </w:trPr>
              <w:tc>
                <w:tcPr>
                  <w:tcW w:w="429" w:type="dxa"/>
                </w:tcPr>
                <w:p w:rsidR="00841196" w:rsidRPr="004D3E8F" w:rsidRDefault="00841196" w:rsidP="00F53F55">
                  <w:pPr>
                    <w:rPr>
                      <w:rFonts w:cs="Times New Roman"/>
                      <w:b/>
                      <w:sz w:val="20"/>
                      <w:szCs w:val="20"/>
                    </w:rPr>
                  </w:pPr>
                  <w:r w:rsidRPr="004D3E8F">
                    <w:rPr>
                      <w:rFonts w:cs="Times New Roman"/>
                      <w:b/>
                      <w:sz w:val="20"/>
                      <w:szCs w:val="20"/>
                    </w:rPr>
                    <w:t>№</w:t>
                  </w:r>
                </w:p>
              </w:tc>
              <w:tc>
                <w:tcPr>
                  <w:tcW w:w="1267" w:type="dxa"/>
                </w:tcPr>
                <w:p w:rsidR="00841196" w:rsidRPr="004D3E8F" w:rsidRDefault="00841196" w:rsidP="00F53F55">
                  <w:pPr>
                    <w:rPr>
                      <w:rFonts w:cs="Times New Roman"/>
                      <w:b/>
                      <w:sz w:val="20"/>
                      <w:szCs w:val="20"/>
                    </w:rPr>
                  </w:pPr>
                  <w:r w:rsidRPr="004D3E8F">
                    <w:rPr>
                      <w:rFonts w:cs="Times New Roman"/>
                      <w:b/>
                      <w:sz w:val="20"/>
                      <w:szCs w:val="20"/>
                    </w:rPr>
                    <w:t>Ф.И.О.</w:t>
                  </w:r>
                </w:p>
              </w:tc>
              <w:tc>
                <w:tcPr>
                  <w:tcW w:w="1276" w:type="dxa"/>
                </w:tcPr>
                <w:p w:rsidR="00841196" w:rsidRPr="004D3E8F" w:rsidRDefault="00841196" w:rsidP="00F53F55">
                  <w:pPr>
                    <w:rPr>
                      <w:rFonts w:cs="Times New Roman"/>
                      <w:b/>
                      <w:sz w:val="20"/>
                      <w:szCs w:val="20"/>
                    </w:rPr>
                  </w:pPr>
                  <w:r w:rsidRPr="004D3E8F">
                    <w:rPr>
                      <w:rFonts w:cs="Times New Roman"/>
                      <w:b/>
                      <w:sz w:val="20"/>
                      <w:szCs w:val="20"/>
                    </w:rPr>
                    <w:t xml:space="preserve">Должность </w:t>
                  </w:r>
                </w:p>
              </w:tc>
              <w:tc>
                <w:tcPr>
                  <w:tcW w:w="2126" w:type="dxa"/>
                </w:tcPr>
                <w:p w:rsidR="00841196" w:rsidRPr="004D3E8F" w:rsidRDefault="00841196" w:rsidP="00F53F55">
                  <w:pPr>
                    <w:jc w:val="center"/>
                    <w:rPr>
                      <w:rFonts w:cs="Times New Roman"/>
                      <w:b/>
                      <w:sz w:val="20"/>
                      <w:szCs w:val="20"/>
                    </w:rPr>
                  </w:pPr>
                  <w:r w:rsidRPr="004D3E8F">
                    <w:rPr>
                      <w:rFonts w:cs="Times New Roman"/>
                      <w:b/>
                      <w:sz w:val="20"/>
                      <w:szCs w:val="20"/>
                    </w:rPr>
                    <w:t>Название курса</w:t>
                  </w:r>
                </w:p>
              </w:tc>
              <w:tc>
                <w:tcPr>
                  <w:tcW w:w="659" w:type="dxa"/>
                </w:tcPr>
                <w:p w:rsidR="00841196" w:rsidRPr="004D3E8F" w:rsidRDefault="00841196" w:rsidP="00F53F55">
                  <w:pPr>
                    <w:jc w:val="center"/>
                    <w:rPr>
                      <w:rFonts w:cs="Times New Roman"/>
                      <w:b/>
                      <w:sz w:val="20"/>
                      <w:szCs w:val="20"/>
                    </w:rPr>
                  </w:pPr>
                  <w:r w:rsidRPr="004D3E8F">
                    <w:rPr>
                      <w:rFonts w:cs="Times New Roman"/>
                      <w:b/>
                      <w:sz w:val="20"/>
                      <w:szCs w:val="20"/>
                    </w:rPr>
                    <w:t xml:space="preserve">Часы </w:t>
                  </w:r>
                </w:p>
              </w:tc>
              <w:tc>
                <w:tcPr>
                  <w:tcW w:w="1326" w:type="dxa"/>
                </w:tcPr>
                <w:p w:rsidR="00841196" w:rsidRPr="004D3E8F" w:rsidRDefault="00841196" w:rsidP="00F53F55">
                  <w:pPr>
                    <w:jc w:val="center"/>
                    <w:rPr>
                      <w:rFonts w:cs="Times New Roman"/>
                      <w:b/>
                      <w:sz w:val="20"/>
                      <w:szCs w:val="20"/>
                    </w:rPr>
                  </w:pPr>
                  <w:r w:rsidRPr="004D3E8F">
                    <w:rPr>
                      <w:rFonts w:cs="Times New Roman"/>
                      <w:b/>
                      <w:sz w:val="20"/>
                      <w:szCs w:val="20"/>
                    </w:rPr>
                    <w:t>Дата прохождения</w:t>
                  </w:r>
                </w:p>
              </w:tc>
              <w:tc>
                <w:tcPr>
                  <w:tcW w:w="1267" w:type="dxa"/>
                </w:tcPr>
                <w:p w:rsidR="00841196" w:rsidRPr="00FF2B1A" w:rsidRDefault="00841196" w:rsidP="00F53F55">
                  <w:pPr>
                    <w:rPr>
                      <w:rFonts w:cs="Times New Roman"/>
                      <w:b/>
                      <w:sz w:val="18"/>
                      <w:szCs w:val="18"/>
                    </w:rPr>
                  </w:pPr>
                  <w:r w:rsidRPr="00FF2B1A">
                    <w:rPr>
                      <w:rFonts w:cs="Times New Roman"/>
                      <w:b/>
                      <w:sz w:val="18"/>
                      <w:szCs w:val="18"/>
                    </w:rPr>
                    <w:t>Где проходил</w:t>
                  </w:r>
                </w:p>
              </w:tc>
            </w:tr>
            <w:tr w:rsidR="00841196" w:rsidRPr="00F2122B" w:rsidTr="00015705">
              <w:trPr>
                <w:trHeight w:val="354"/>
              </w:trPr>
              <w:tc>
                <w:tcPr>
                  <w:tcW w:w="429" w:type="dxa"/>
                </w:tcPr>
                <w:p w:rsidR="00841196" w:rsidRPr="004D3E8F" w:rsidRDefault="00841196" w:rsidP="00F53F55">
                  <w:pPr>
                    <w:rPr>
                      <w:rFonts w:cs="Times New Roman"/>
                      <w:b/>
                      <w:sz w:val="20"/>
                      <w:szCs w:val="20"/>
                    </w:rPr>
                  </w:pPr>
                  <w:r>
                    <w:rPr>
                      <w:rFonts w:cs="Times New Roman"/>
                      <w:b/>
                      <w:sz w:val="20"/>
                      <w:szCs w:val="20"/>
                    </w:rPr>
                    <w:t>1</w:t>
                  </w:r>
                </w:p>
              </w:tc>
              <w:tc>
                <w:tcPr>
                  <w:tcW w:w="1267" w:type="dxa"/>
                </w:tcPr>
                <w:p w:rsidR="00841196" w:rsidRPr="00D03A57" w:rsidRDefault="00841196" w:rsidP="00F53F55">
                  <w:pPr>
                    <w:rPr>
                      <w:rFonts w:cs="Times New Roman"/>
                      <w:sz w:val="20"/>
                      <w:szCs w:val="20"/>
                    </w:rPr>
                  </w:pPr>
                  <w:proofErr w:type="spellStart"/>
                  <w:r>
                    <w:rPr>
                      <w:rFonts w:cs="Times New Roman"/>
                      <w:sz w:val="20"/>
                      <w:szCs w:val="20"/>
                    </w:rPr>
                    <w:t>Ракецкая</w:t>
                  </w:r>
                  <w:proofErr w:type="spellEnd"/>
                  <w:r>
                    <w:rPr>
                      <w:rFonts w:cs="Times New Roman"/>
                      <w:sz w:val="20"/>
                      <w:szCs w:val="20"/>
                    </w:rPr>
                    <w:t xml:space="preserve"> Т.В.</w:t>
                  </w:r>
                </w:p>
              </w:tc>
              <w:tc>
                <w:tcPr>
                  <w:tcW w:w="1276" w:type="dxa"/>
                </w:tcPr>
                <w:p w:rsidR="00841196" w:rsidRPr="00D03A57" w:rsidRDefault="00841196" w:rsidP="00F53F55">
                  <w:pPr>
                    <w:rPr>
                      <w:rFonts w:cs="Times New Roman"/>
                      <w:sz w:val="20"/>
                      <w:szCs w:val="20"/>
                    </w:rPr>
                  </w:pPr>
                  <w:r>
                    <w:rPr>
                      <w:rFonts w:cs="Times New Roman"/>
                      <w:sz w:val="20"/>
                      <w:szCs w:val="20"/>
                    </w:rPr>
                    <w:t xml:space="preserve">Заведующая </w:t>
                  </w:r>
                </w:p>
              </w:tc>
              <w:tc>
                <w:tcPr>
                  <w:tcW w:w="2126" w:type="dxa"/>
                </w:tcPr>
                <w:p w:rsidR="00841196" w:rsidRPr="00D03A57" w:rsidRDefault="00841196" w:rsidP="00F53F55">
                  <w:pPr>
                    <w:jc w:val="center"/>
                    <w:rPr>
                      <w:rFonts w:cs="Times New Roman"/>
                      <w:sz w:val="20"/>
                      <w:szCs w:val="20"/>
                    </w:rPr>
                  </w:pPr>
                  <w:r>
                    <w:rPr>
                      <w:rFonts w:cs="Times New Roman"/>
                      <w:sz w:val="20"/>
                      <w:szCs w:val="20"/>
                    </w:rPr>
                    <w:t>«Менеджмент»</w:t>
                  </w:r>
                </w:p>
              </w:tc>
              <w:tc>
                <w:tcPr>
                  <w:tcW w:w="659" w:type="dxa"/>
                </w:tcPr>
                <w:p w:rsidR="00841196" w:rsidRPr="00D03A57" w:rsidRDefault="00841196" w:rsidP="00F53F55">
                  <w:pPr>
                    <w:jc w:val="center"/>
                    <w:rPr>
                      <w:rFonts w:cs="Times New Roman"/>
                      <w:sz w:val="20"/>
                      <w:szCs w:val="20"/>
                    </w:rPr>
                  </w:pPr>
                  <w:r>
                    <w:rPr>
                      <w:rFonts w:cs="Times New Roman"/>
                      <w:sz w:val="20"/>
                      <w:szCs w:val="20"/>
                    </w:rPr>
                    <w:t>80ч</w:t>
                  </w:r>
                </w:p>
              </w:tc>
              <w:tc>
                <w:tcPr>
                  <w:tcW w:w="1326" w:type="dxa"/>
                </w:tcPr>
                <w:p w:rsidR="00841196" w:rsidRPr="00D03A57" w:rsidRDefault="00841196" w:rsidP="00F53F55">
                  <w:pPr>
                    <w:jc w:val="center"/>
                    <w:rPr>
                      <w:rFonts w:cs="Times New Roman"/>
                      <w:sz w:val="20"/>
                      <w:szCs w:val="20"/>
                    </w:rPr>
                  </w:pPr>
                  <w:r>
                    <w:rPr>
                      <w:rFonts w:cs="Times New Roman"/>
                      <w:sz w:val="20"/>
                      <w:szCs w:val="20"/>
                    </w:rPr>
                    <w:t>08-19.04.024г</w:t>
                  </w:r>
                </w:p>
              </w:tc>
              <w:tc>
                <w:tcPr>
                  <w:tcW w:w="1267" w:type="dxa"/>
                </w:tcPr>
                <w:p w:rsidR="00841196" w:rsidRPr="00D03A57" w:rsidRDefault="00841196" w:rsidP="00F53F55">
                  <w:pPr>
                    <w:rPr>
                      <w:rFonts w:cs="Times New Roman"/>
                      <w:sz w:val="18"/>
                      <w:szCs w:val="18"/>
                    </w:rPr>
                  </w:pPr>
                  <w:r>
                    <w:rPr>
                      <w:rFonts w:cs="Times New Roman"/>
                      <w:sz w:val="18"/>
                      <w:szCs w:val="18"/>
                    </w:rPr>
                    <w:t>Астана</w:t>
                  </w:r>
                </w:p>
              </w:tc>
            </w:tr>
          </w:tbl>
          <w:p w:rsidR="00841196" w:rsidRDefault="00841196" w:rsidP="00F53F55">
            <w:pPr>
              <w:jc w:val="center"/>
              <w:rPr>
                <w:b/>
                <w:sz w:val="24"/>
                <w:szCs w:val="24"/>
              </w:rPr>
            </w:pPr>
          </w:p>
          <w:p w:rsidR="00841196" w:rsidRDefault="00841196" w:rsidP="00F53F55">
            <w:pPr>
              <w:jc w:val="center"/>
              <w:rPr>
                <w:b/>
                <w:sz w:val="24"/>
                <w:szCs w:val="24"/>
              </w:rPr>
            </w:pPr>
          </w:p>
          <w:p w:rsidR="00841196" w:rsidRPr="00F2122B" w:rsidRDefault="00841196" w:rsidP="00F53F55">
            <w:pPr>
              <w:rPr>
                <w:sz w:val="24"/>
                <w:szCs w:val="24"/>
              </w:rPr>
            </w:pPr>
          </w:p>
          <w:p w:rsidR="00841196" w:rsidRPr="00F2122B" w:rsidRDefault="00841196" w:rsidP="00F53F55">
            <w:pPr>
              <w:jc w:val="center"/>
              <w:rPr>
                <w:b/>
                <w:sz w:val="24"/>
                <w:szCs w:val="24"/>
              </w:rPr>
            </w:pPr>
            <w:r w:rsidRPr="00F2122B">
              <w:rPr>
                <w:b/>
                <w:sz w:val="24"/>
                <w:szCs w:val="24"/>
              </w:rPr>
              <w:t>Сведения о прохождении</w:t>
            </w:r>
          </w:p>
          <w:p w:rsidR="00841196" w:rsidRPr="00F2122B" w:rsidRDefault="00841196" w:rsidP="00F53F55">
            <w:pPr>
              <w:jc w:val="center"/>
              <w:rPr>
                <w:b/>
                <w:sz w:val="24"/>
                <w:szCs w:val="24"/>
              </w:rPr>
            </w:pPr>
            <w:r w:rsidRPr="00F2122B">
              <w:rPr>
                <w:b/>
                <w:sz w:val="24"/>
                <w:szCs w:val="24"/>
              </w:rPr>
              <w:t>курсовой переподготовки педагогических кадров</w:t>
            </w:r>
          </w:p>
          <w:p w:rsidR="00841196" w:rsidRDefault="00841196" w:rsidP="00F53F55">
            <w:pPr>
              <w:jc w:val="center"/>
              <w:rPr>
                <w:b/>
                <w:sz w:val="24"/>
                <w:szCs w:val="24"/>
              </w:rPr>
            </w:pPr>
            <w:r w:rsidRPr="00F2122B">
              <w:rPr>
                <w:b/>
                <w:sz w:val="24"/>
                <w:szCs w:val="24"/>
              </w:rPr>
              <w:t>за 202</w:t>
            </w:r>
            <w:r>
              <w:rPr>
                <w:b/>
                <w:sz w:val="24"/>
                <w:szCs w:val="24"/>
              </w:rPr>
              <w:t>4</w:t>
            </w:r>
            <w:r w:rsidRPr="00F2122B">
              <w:rPr>
                <w:b/>
                <w:sz w:val="24"/>
                <w:szCs w:val="24"/>
              </w:rPr>
              <w:t>-202</w:t>
            </w:r>
            <w:r>
              <w:rPr>
                <w:b/>
                <w:sz w:val="24"/>
                <w:szCs w:val="24"/>
              </w:rPr>
              <w:t>5</w:t>
            </w:r>
            <w:r w:rsidRPr="00F2122B">
              <w:rPr>
                <w:b/>
                <w:sz w:val="24"/>
                <w:szCs w:val="24"/>
              </w:rPr>
              <w:t xml:space="preserve"> учебный год</w:t>
            </w:r>
          </w:p>
          <w:p w:rsidR="00841196" w:rsidRPr="00F2122B" w:rsidRDefault="00841196" w:rsidP="00F53F55">
            <w:pPr>
              <w:jc w:val="both"/>
              <w:rPr>
                <w:b/>
                <w:sz w:val="24"/>
                <w:szCs w:val="24"/>
              </w:rPr>
            </w:pPr>
            <w:r>
              <w:rPr>
                <w:b/>
                <w:sz w:val="24"/>
                <w:szCs w:val="24"/>
              </w:rPr>
              <w:br/>
            </w:r>
            <w:proofErr w:type="gramStart"/>
            <w:r>
              <w:rPr>
                <w:sz w:val="24"/>
                <w:szCs w:val="24"/>
              </w:rPr>
              <w:t>на 1 апреля 2024 года прошли 5</w:t>
            </w:r>
            <w:r w:rsidRPr="00627616">
              <w:rPr>
                <w:sz w:val="24"/>
                <w:szCs w:val="24"/>
              </w:rPr>
              <w:t xml:space="preserve"> педагогов, </w:t>
            </w:r>
            <w:r>
              <w:rPr>
                <w:sz w:val="24"/>
                <w:szCs w:val="24"/>
              </w:rPr>
              <w:t>в том числе предметные курсы – 5</w:t>
            </w:r>
            <w:r w:rsidRPr="00627616">
              <w:rPr>
                <w:sz w:val="24"/>
                <w:szCs w:val="24"/>
              </w:rPr>
              <w:t xml:space="preserve"> (</w:t>
            </w:r>
            <w:r>
              <w:rPr>
                <w:sz w:val="24"/>
                <w:szCs w:val="24"/>
              </w:rPr>
              <w:t>казахский язык - 1</w:t>
            </w:r>
            <w:r w:rsidRPr="00627616">
              <w:rPr>
                <w:sz w:val="24"/>
                <w:szCs w:val="24"/>
              </w:rPr>
              <w:t xml:space="preserve">, </w:t>
            </w:r>
            <w:r>
              <w:rPr>
                <w:sz w:val="24"/>
                <w:szCs w:val="24"/>
              </w:rPr>
              <w:t>казахский язык -1, начальные классы – 2, предшкола-1</w:t>
            </w:r>
            <w:proofErr w:type="gramEnd"/>
          </w:p>
          <w:tbl>
            <w:tblPr>
              <w:tblpPr w:leftFromText="180" w:rightFromText="180" w:vertAnchor="text" w:horzAnchor="margin" w:tblpX="-318" w:tblpY="400"/>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126"/>
              <w:gridCol w:w="1134"/>
              <w:gridCol w:w="1701"/>
              <w:gridCol w:w="659"/>
              <w:gridCol w:w="1326"/>
              <w:gridCol w:w="992"/>
              <w:gridCol w:w="992"/>
            </w:tblGrid>
            <w:tr w:rsidR="00841196" w:rsidRPr="00F2122B" w:rsidTr="005709D5">
              <w:trPr>
                <w:trHeight w:val="354"/>
              </w:trPr>
              <w:tc>
                <w:tcPr>
                  <w:tcW w:w="429" w:type="dxa"/>
                </w:tcPr>
                <w:p w:rsidR="00841196" w:rsidRPr="008D40C8" w:rsidRDefault="00841196" w:rsidP="00F53F55">
                  <w:pPr>
                    <w:rPr>
                      <w:rFonts w:cs="Times New Roman"/>
                      <w:b/>
                      <w:sz w:val="20"/>
                      <w:szCs w:val="20"/>
                    </w:rPr>
                  </w:pPr>
                  <w:r>
                    <w:rPr>
                      <w:rFonts w:cs="Times New Roman"/>
                      <w:b/>
                      <w:sz w:val="20"/>
                      <w:szCs w:val="20"/>
                    </w:rPr>
                    <w:t>№</w:t>
                  </w:r>
                </w:p>
              </w:tc>
              <w:tc>
                <w:tcPr>
                  <w:tcW w:w="1126" w:type="dxa"/>
                </w:tcPr>
                <w:p w:rsidR="00841196" w:rsidRPr="008D40C8" w:rsidRDefault="00841196" w:rsidP="00F53F55">
                  <w:pPr>
                    <w:rPr>
                      <w:rFonts w:cs="Times New Roman"/>
                      <w:b/>
                      <w:sz w:val="20"/>
                      <w:szCs w:val="20"/>
                    </w:rPr>
                  </w:pPr>
                  <w:r w:rsidRPr="008D40C8">
                    <w:rPr>
                      <w:rFonts w:cs="Times New Roman"/>
                      <w:b/>
                      <w:sz w:val="20"/>
                      <w:szCs w:val="20"/>
                    </w:rPr>
                    <w:t>Ф.И.О.</w:t>
                  </w:r>
                </w:p>
              </w:tc>
              <w:tc>
                <w:tcPr>
                  <w:tcW w:w="1134" w:type="dxa"/>
                </w:tcPr>
                <w:p w:rsidR="00841196" w:rsidRPr="00667116" w:rsidRDefault="00841196" w:rsidP="00F53F55">
                  <w:pPr>
                    <w:rPr>
                      <w:rFonts w:cs="Times New Roman"/>
                      <w:b/>
                      <w:sz w:val="20"/>
                      <w:szCs w:val="20"/>
                    </w:rPr>
                  </w:pPr>
                  <w:r w:rsidRPr="00667116">
                    <w:rPr>
                      <w:rFonts w:cs="Times New Roman"/>
                      <w:b/>
                      <w:sz w:val="20"/>
                      <w:szCs w:val="20"/>
                    </w:rPr>
                    <w:t xml:space="preserve">Должность </w:t>
                  </w:r>
                </w:p>
              </w:tc>
              <w:tc>
                <w:tcPr>
                  <w:tcW w:w="1701" w:type="dxa"/>
                </w:tcPr>
                <w:p w:rsidR="00841196" w:rsidRPr="005709D5" w:rsidRDefault="00841196" w:rsidP="00F53F55">
                  <w:pPr>
                    <w:rPr>
                      <w:rFonts w:cs="Times New Roman"/>
                      <w:b/>
                      <w:sz w:val="20"/>
                      <w:szCs w:val="20"/>
                    </w:rPr>
                  </w:pPr>
                  <w:r w:rsidRPr="005709D5">
                    <w:rPr>
                      <w:rFonts w:cs="Times New Roman"/>
                      <w:b/>
                      <w:sz w:val="20"/>
                      <w:szCs w:val="20"/>
                    </w:rPr>
                    <w:t>место прохождения и наиме</w:t>
                  </w:r>
                  <w:r w:rsidRPr="005709D5">
                    <w:rPr>
                      <w:rFonts w:cs="Times New Roman"/>
                      <w:b/>
                      <w:sz w:val="20"/>
                      <w:szCs w:val="20"/>
                    </w:rPr>
                    <w:softHyphen/>
                    <w:t>нование курсов</w:t>
                  </w:r>
                </w:p>
              </w:tc>
              <w:tc>
                <w:tcPr>
                  <w:tcW w:w="659" w:type="dxa"/>
                </w:tcPr>
                <w:p w:rsidR="00841196" w:rsidRPr="005709D5" w:rsidRDefault="00841196" w:rsidP="00F53F55">
                  <w:pPr>
                    <w:rPr>
                      <w:rFonts w:cs="Times New Roman"/>
                      <w:b/>
                      <w:sz w:val="20"/>
                      <w:szCs w:val="20"/>
                    </w:rPr>
                  </w:pPr>
                  <w:r w:rsidRPr="005709D5">
                    <w:rPr>
                      <w:rFonts w:cs="Times New Roman"/>
                      <w:b/>
                      <w:sz w:val="20"/>
                      <w:szCs w:val="20"/>
                    </w:rPr>
                    <w:t>объём</w:t>
                  </w:r>
                </w:p>
              </w:tc>
              <w:tc>
                <w:tcPr>
                  <w:tcW w:w="1326" w:type="dxa"/>
                </w:tcPr>
                <w:p w:rsidR="00841196" w:rsidRPr="005709D5" w:rsidRDefault="00841196" w:rsidP="00F53F55">
                  <w:pPr>
                    <w:rPr>
                      <w:rFonts w:cs="Times New Roman"/>
                      <w:b/>
                      <w:sz w:val="20"/>
                      <w:szCs w:val="20"/>
                    </w:rPr>
                  </w:pPr>
                  <w:r w:rsidRPr="005709D5">
                    <w:rPr>
                      <w:rFonts w:cs="Times New Roman"/>
                      <w:b/>
                      <w:sz w:val="20"/>
                      <w:szCs w:val="20"/>
                    </w:rPr>
                    <w:t>время прохожде</w:t>
                  </w:r>
                  <w:r w:rsidRPr="005709D5">
                    <w:rPr>
                      <w:rFonts w:cs="Times New Roman"/>
                      <w:b/>
                      <w:sz w:val="20"/>
                      <w:szCs w:val="20"/>
                    </w:rPr>
                    <w:softHyphen/>
                    <w:t>ния</w:t>
                  </w:r>
                </w:p>
              </w:tc>
              <w:tc>
                <w:tcPr>
                  <w:tcW w:w="992" w:type="dxa"/>
                </w:tcPr>
                <w:p w:rsidR="00841196" w:rsidRPr="005709D5" w:rsidRDefault="00841196" w:rsidP="00F53F55">
                  <w:pPr>
                    <w:rPr>
                      <w:rFonts w:cs="Times New Roman"/>
                      <w:b/>
                      <w:sz w:val="20"/>
                      <w:szCs w:val="20"/>
                    </w:rPr>
                  </w:pPr>
                  <w:r w:rsidRPr="005709D5">
                    <w:rPr>
                      <w:rFonts w:cs="Times New Roman"/>
                      <w:b/>
                      <w:sz w:val="20"/>
                      <w:szCs w:val="20"/>
                    </w:rPr>
                    <w:t>дата вы</w:t>
                  </w:r>
                  <w:r w:rsidRPr="005709D5">
                    <w:rPr>
                      <w:rFonts w:cs="Times New Roman"/>
                      <w:b/>
                      <w:sz w:val="20"/>
                      <w:szCs w:val="20"/>
                    </w:rPr>
                    <w:softHyphen/>
                    <w:t>дачи сер</w:t>
                  </w:r>
                  <w:r w:rsidRPr="005709D5">
                    <w:rPr>
                      <w:rFonts w:cs="Times New Roman"/>
                      <w:b/>
                      <w:sz w:val="20"/>
                      <w:szCs w:val="20"/>
                    </w:rPr>
                    <w:softHyphen/>
                    <w:t>тификата</w:t>
                  </w:r>
                </w:p>
              </w:tc>
              <w:tc>
                <w:tcPr>
                  <w:tcW w:w="992" w:type="dxa"/>
                </w:tcPr>
                <w:p w:rsidR="00841196" w:rsidRPr="005709D5" w:rsidRDefault="00841196" w:rsidP="00F53F55">
                  <w:pPr>
                    <w:rPr>
                      <w:rFonts w:cs="Times New Roman"/>
                      <w:b/>
                      <w:sz w:val="20"/>
                      <w:szCs w:val="20"/>
                    </w:rPr>
                  </w:pPr>
                  <w:r w:rsidRPr="005709D5">
                    <w:rPr>
                      <w:rFonts w:cs="Times New Roman"/>
                      <w:b/>
                      <w:sz w:val="20"/>
                      <w:szCs w:val="20"/>
                    </w:rPr>
                    <w:t>регистрацион</w:t>
                  </w:r>
                  <w:r w:rsidRPr="005709D5">
                    <w:rPr>
                      <w:rFonts w:cs="Times New Roman"/>
                      <w:b/>
                      <w:sz w:val="20"/>
                      <w:szCs w:val="20"/>
                    </w:rPr>
                    <w:softHyphen/>
                    <w:t>ный номер</w:t>
                  </w:r>
                </w:p>
              </w:tc>
            </w:tr>
            <w:tr w:rsidR="00841196" w:rsidRPr="00F2122B" w:rsidTr="005709D5">
              <w:trPr>
                <w:trHeight w:val="354"/>
              </w:trPr>
              <w:tc>
                <w:tcPr>
                  <w:tcW w:w="429" w:type="dxa"/>
                </w:tcPr>
                <w:p w:rsidR="00841196" w:rsidRDefault="00841196" w:rsidP="00F53F55">
                  <w:pPr>
                    <w:rPr>
                      <w:rFonts w:cs="Times New Roman"/>
                      <w:sz w:val="18"/>
                      <w:szCs w:val="18"/>
                    </w:rPr>
                  </w:pPr>
                  <w:r>
                    <w:rPr>
                      <w:rFonts w:cs="Times New Roman"/>
                      <w:sz w:val="18"/>
                      <w:szCs w:val="18"/>
                    </w:rPr>
                    <w:t>1.</w:t>
                  </w:r>
                </w:p>
              </w:tc>
              <w:tc>
                <w:tcPr>
                  <w:tcW w:w="1126" w:type="dxa"/>
                </w:tcPr>
                <w:p w:rsidR="00841196" w:rsidRDefault="00841196" w:rsidP="00F53F55">
                  <w:pPr>
                    <w:rPr>
                      <w:rFonts w:cs="Times New Roman"/>
                      <w:sz w:val="20"/>
                      <w:szCs w:val="20"/>
                    </w:rPr>
                  </w:pPr>
                  <w:proofErr w:type="spellStart"/>
                  <w:r>
                    <w:rPr>
                      <w:rFonts w:cs="Times New Roman"/>
                      <w:sz w:val="20"/>
                      <w:szCs w:val="20"/>
                    </w:rPr>
                    <w:t>Ракецкая</w:t>
                  </w:r>
                  <w:proofErr w:type="spellEnd"/>
                  <w:r>
                    <w:rPr>
                      <w:rFonts w:cs="Times New Roman"/>
                      <w:sz w:val="20"/>
                      <w:szCs w:val="20"/>
                    </w:rPr>
                    <w:t xml:space="preserve"> Татьяна Владимировна</w:t>
                  </w:r>
                </w:p>
              </w:tc>
              <w:tc>
                <w:tcPr>
                  <w:tcW w:w="1134" w:type="dxa"/>
                </w:tcPr>
                <w:p w:rsidR="00841196" w:rsidRDefault="00841196" w:rsidP="00F53F55">
                  <w:pPr>
                    <w:rPr>
                      <w:rFonts w:cs="Times New Roman"/>
                      <w:sz w:val="20"/>
                      <w:szCs w:val="20"/>
                    </w:rPr>
                  </w:pPr>
                  <w:proofErr w:type="spellStart"/>
                  <w:r>
                    <w:rPr>
                      <w:rFonts w:cs="Times New Roman"/>
                      <w:sz w:val="20"/>
                      <w:szCs w:val="20"/>
                    </w:rPr>
                    <w:t>Зав</w:t>
                  </w:r>
                  <w:proofErr w:type="gramStart"/>
                  <w:r>
                    <w:rPr>
                      <w:rFonts w:cs="Times New Roman"/>
                      <w:sz w:val="20"/>
                      <w:szCs w:val="20"/>
                    </w:rPr>
                    <w:t>.ш</w:t>
                  </w:r>
                  <w:proofErr w:type="gramEnd"/>
                  <w:r>
                    <w:rPr>
                      <w:rFonts w:cs="Times New Roman"/>
                      <w:sz w:val="20"/>
                      <w:szCs w:val="20"/>
                    </w:rPr>
                    <w:t>колой</w:t>
                  </w:r>
                  <w:proofErr w:type="spellEnd"/>
                  <w:r>
                    <w:rPr>
                      <w:rFonts w:cs="Times New Roman"/>
                      <w:sz w:val="20"/>
                      <w:szCs w:val="20"/>
                    </w:rPr>
                    <w:t xml:space="preserve"> учитель  начальных классов</w:t>
                  </w:r>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Өрлеу»</w:t>
                  </w:r>
                </w:p>
                <w:p w:rsidR="00841196" w:rsidRDefault="00841196" w:rsidP="00F53F55">
                  <w:pPr>
                    <w:jc w:val="center"/>
                    <w:rPr>
                      <w:rFonts w:cs="Times New Roman"/>
                      <w:sz w:val="18"/>
                      <w:szCs w:val="18"/>
                    </w:rPr>
                  </w:pPr>
                  <w:r>
                    <w:rPr>
                      <w:rFonts w:cs="Times New Roman"/>
                      <w:sz w:val="18"/>
                      <w:szCs w:val="18"/>
                      <w:lang w:val="kk-KZ"/>
                    </w:rPr>
                    <w:t>« Развитие  предметных компетенций по предметам : математика, русский язык, литературное чтение  учителей начальных классов»</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26.06.23-05.07.23г</w:t>
                  </w:r>
                </w:p>
              </w:tc>
              <w:tc>
                <w:tcPr>
                  <w:tcW w:w="992" w:type="dxa"/>
                </w:tcPr>
                <w:p w:rsidR="00841196" w:rsidRDefault="00841196" w:rsidP="00F53F55">
                  <w:pPr>
                    <w:rPr>
                      <w:rFonts w:cs="Times New Roman"/>
                      <w:sz w:val="20"/>
                      <w:szCs w:val="20"/>
                    </w:rPr>
                  </w:pPr>
                  <w:r>
                    <w:rPr>
                      <w:rFonts w:cs="Times New Roman"/>
                      <w:sz w:val="20"/>
                      <w:szCs w:val="20"/>
                    </w:rPr>
                    <w:t>05.07.</w:t>
                  </w:r>
                </w:p>
                <w:p w:rsidR="00841196" w:rsidRDefault="00841196" w:rsidP="00F53F55">
                  <w:pPr>
                    <w:rPr>
                      <w:rFonts w:cs="Times New Roman"/>
                      <w:sz w:val="20"/>
                      <w:szCs w:val="20"/>
                    </w:rPr>
                  </w:pPr>
                  <w:r>
                    <w:rPr>
                      <w:rFonts w:cs="Times New Roman"/>
                      <w:sz w:val="20"/>
                      <w:szCs w:val="20"/>
                    </w:rPr>
                    <w:t>2023г</w:t>
                  </w:r>
                </w:p>
              </w:tc>
              <w:tc>
                <w:tcPr>
                  <w:tcW w:w="992" w:type="dxa"/>
                </w:tcPr>
                <w:p w:rsidR="00841196" w:rsidRDefault="00841196" w:rsidP="00F53F55">
                  <w:pPr>
                    <w:rPr>
                      <w:rFonts w:cs="Times New Roman"/>
                      <w:sz w:val="18"/>
                      <w:szCs w:val="18"/>
                    </w:rPr>
                  </w:pPr>
                  <w:r>
                    <w:rPr>
                      <w:rFonts w:cs="Times New Roman"/>
                      <w:sz w:val="18"/>
                      <w:szCs w:val="18"/>
                    </w:rPr>
                    <w:t>0635775</w:t>
                  </w:r>
                </w:p>
              </w:tc>
            </w:tr>
            <w:tr w:rsidR="00841196" w:rsidRPr="00F2122B" w:rsidTr="005709D5">
              <w:trPr>
                <w:trHeight w:val="354"/>
              </w:trPr>
              <w:tc>
                <w:tcPr>
                  <w:tcW w:w="429" w:type="dxa"/>
                </w:tcPr>
                <w:p w:rsidR="00841196" w:rsidRDefault="00841196" w:rsidP="00F53F55">
                  <w:pPr>
                    <w:rPr>
                      <w:rFonts w:cs="Times New Roman"/>
                      <w:sz w:val="18"/>
                      <w:szCs w:val="18"/>
                    </w:rPr>
                  </w:pPr>
                </w:p>
              </w:tc>
              <w:tc>
                <w:tcPr>
                  <w:tcW w:w="1126" w:type="dxa"/>
                </w:tcPr>
                <w:p w:rsidR="00841196" w:rsidRDefault="00841196" w:rsidP="00F53F55">
                  <w:pPr>
                    <w:rPr>
                      <w:rFonts w:cs="Times New Roman"/>
                      <w:sz w:val="20"/>
                      <w:szCs w:val="20"/>
                    </w:rPr>
                  </w:pPr>
                  <w:proofErr w:type="spellStart"/>
                  <w:r>
                    <w:rPr>
                      <w:rFonts w:cs="Times New Roman"/>
                      <w:sz w:val="20"/>
                      <w:szCs w:val="20"/>
                    </w:rPr>
                    <w:t>Ракецкая</w:t>
                  </w:r>
                  <w:proofErr w:type="spellEnd"/>
                  <w:r>
                    <w:rPr>
                      <w:rFonts w:cs="Times New Roman"/>
                      <w:sz w:val="20"/>
                      <w:szCs w:val="20"/>
                    </w:rPr>
                    <w:t xml:space="preserve"> Татьяна Владимировна</w:t>
                  </w:r>
                </w:p>
              </w:tc>
              <w:tc>
                <w:tcPr>
                  <w:tcW w:w="1134" w:type="dxa"/>
                </w:tcPr>
                <w:p w:rsidR="00841196" w:rsidRDefault="00841196" w:rsidP="00F53F55">
                  <w:pPr>
                    <w:rPr>
                      <w:rFonts w:cs="Times New Roman"/>
                      <w:sz w:val="20"/>
                      <w:szCs w:val="20"/>
                    </w:rPr>
                  </w:pPr>
                  <w:proofErr w:type="spellStart"/>
                  <w:r>
                    <w:rPr>
                      <w:rFonts w:cs="Times New Roman"/>
                      <w:sz w:val="20"/>
                      <w:szCs w:val="20"/>
                    </w:rPr>
                    <w:t>Зав</w:t>
                  </w:r>
                  <w:proofErr w:type="gramStart"/>
                  <w:r>
                    <w:rPr>
                      <w:rFonts w:cs="Times New Roman"/>
                      <w:sz w:val="20"/>
                      <w:szCs w:val="20"/>
                    </w:rPr>
                    <w:t>.ш</w:t>
                  </w:r>
                  <w:proofErr w:type="gramEnd"/>
                  <w:r>
                    <w:rPr>
                      <w:rFonts w:cs="Times New Roman"/>
                      <w:sz w:val="20"/>
                      <w:szCs w:val="20"/>
                    </w:rPr>
                    <w:t>колой</w:t>
                  </w:r>
                  <w:proofErr w:type="spellEnd"/>
                  <w:r>
                    <w:rPr>
                      <w:rFonts w:cs="Times New Roman"/>
                      <w:sz w:val="20"/>
                      <w:szCs w:val="20"/>
                    </w:rPr>
                    <w:t xml:space="preserve"> учитель  начальных классов</w:t>
                  </w:r>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Өрлеу»</w:t>
                  </w:r>
                </w:p>
                <w:p w:rsidR="00841196" w:rsidRPr="003619BB" w:rsidRDefault="00841196" w:rsidP="00F53F55">
                  <w:pPr>
                    <w:jc w:val="center"/>
                    <w:rPr>
                      <w:rFonts w:cs="Times New Roman"/>
                      <w:sz w:val="18"/>
                      <w:szCs w:val="18"/>
                    </w:rPr>
                  </w:pPr>
                  <w:r>
                    <w:rPr>
                      <w:rFonts w:cs="Times New Roman"/>
                      <w:sz w:val="18"/>
                      <w:szCs w:val="18"/>
                    </w:rPr>
                    <w:t xml:space="preserve">« Основы исследования </w:t>
                  </w:r>
                  <w:proofErr w:type="spellStart"/>
                  <w:r>
                    <w:rPr>
                      <w:rFonts w:cs="Times New Roman"/>
                      <w:sz w:val="18"/>
                      <w:szCs w:val="18"/>
                      <w:lang w:val="en-US"/>
                    </w:rPr>
                    <w:t>Ltssjn</w:t>
                  </w:r>
                  <w:proofErr w:type="spellEnd"/>
                  <w:r w:rsidRPr="003875F7">
                    <w:rPr>
                      <w:rFonts w:cs="Times New Roman"/>
                      <w:sz w:val="18"/>
                      <w:szCs w:val="18"/>
                    </w:rPr>
                    <w:t xml:space="preserve"> </w:t>
                  </w:r>
                  <w:r>
                    <w:rPr>
                      <w:rFonts w:cs="Times New Roman"/>
                      <w:sz w:val="18"/>
                      <w:szCs w:val="18"/>
                      <w:lang w:val="en-US"/>
                    </w:rPr>
                    <w:t>Study</w:t>
                  </w:r>
                  <w:r>
                    <w:rPr>
                      <w:rFonts w:cs="Times New Roman"/>
                      <w:sz w:val="18"/>
                      <w:szCs w:val="18"/>
                    </w:rPr>
                    <w:t>»</w:t>
                  </w:r>
                </w:p>
              </w:tc>
              <w:tc>
                <w:tcPr>
                  <w:tcW w:w="659" w:type="dxa"/>
                </w:tcPr>
                <w:p w:rsidR="00841196" w:rsidRDefault="00841196" w:rsidP="00F53F55">
                  <w:pPr>
                    <w:jc w:val="center"/>
                    <w:rPr>
                      <w:rFonts w:cs="Times New Roman"/>
                      <w:sz w:val="20"/>
                      <w:szCs w:val="20"/>
                    </w:rPr>
                  </w:pPr>
                  <w:r>
                    <w:rPr>
                      <w:rFonts w:cs="Times New Roman"/>
                      <w:sz w:val="20"/>
                      <w:szCs w:val="20"/>
                    </w:rPr>
                    <w:t>24</w:t>
                  </w:r>
                </w:p>
              </w:tc>
              <w:tc>
                <w:tcPr>
                  <w:tcW w:w="1326" w:type="dxa"/>
                </w:tcPr>
                <w:p w:rsidR="00841196" w:rsidRDefault="00841196" w:rsidP="00F53F55">
                  <w:pPr>
                    <w:jc w:val="center"/>
                    <w:rPr>
                      <w:rFonts w:cs="Times New Roman"/>
                      <w:sz w:val="20"/>
                      <w:szCs w:val="20"/>
                    </w:rPr>
                  </w:pPr>
                  <w:r>
                    <w:rPr>
                      <w:rFonts w:cs="Times New Roman"/>
                      <w:sz w:val="20"/>
                      <w:szCs w:val="20"/>
                    </w:rPr>
                    <w:t>29.06-05.07.2023г</w:t>
                  </w:r>
                </w:p>
              </w:tc>
              <w:tc>
                <w:tcPr>
                  <w:tcW w:w="992" w:type="dxa"/>
                </w:tcPr>
                <w:p w:rsidR="00841196" w:rsidRDefault="00841196" w:rsidP="00F53F55">
                  <w:pPr>
                    <w:rPr>
                      <w:rFonts w:cs="Times New Roman"/>
                      <w:sz w:val="20"/>
                      <w:szCs w:val="20"/>
                    </w:rPr>
                  </w:pPr>
                  <w:r>
                    <w:rPr>
                      <w:rFonts w:cs="Times New Roman"/>
                      <w:sz w:val="20"/>
                      <w:szCs w:val="20"/>
                    </w:rPr>
                    <w:t>05.07.2023г</w:t>
                  </w:r>
                </w:p>
              </w:tc>
              <w:tc>
                <w:tcPr>
                  <w:tcW w:w="992" w:type="dxa"/>
                </w:tcPr>
                <w:p w:rsidR="00841196" w:rsidRDefault="00841196" w:rsidP="00F53F55">
                  <w:pPr>
                    <w:rPr>
                      <w:rFonts w:cs="Times New Roman"/>
                      <w:sz w:val="18"/>
                      <w:szCs w:val="18"/>
                    </w:rPr>
                  </w:pPr>
                  <w:r>
                    <w:rPr>
                      <w:rFonts w:cs="Times New Roman"/>
                      <w:sz w:val="18"/>
                      <w:szCs w:val="18"/>
                    </w:rPr>
                    <w:t>134589</w:t>
                  </w:r>
                </w:p>
              </w:tc>
            </w:tr>
            <w:tr w:rsidR="00841196" w:rsidRPr="00F2122B" w:rsidTr="005709D5">
              <w:trPr>
                <w:trHeight w:val="354"/>
              </w:trPr>
              <w:tc>
                <w:tcPr>
                  <w:tcW w:w="429" w:type="dxa"/>
                </w:tcPr>
                <w:p w:rsidR="00841196" w:rsidRDefault="00841196" w:rsidP="00F53F55">
                  <w:pPr>
                    <w:rPr>
                      <w:rFonts w:cs="Times New Roman"/>
                      <w:sz w:val="18"/>
                      <w:szCs w:val="18"/>
                    </w:rPr>
                  </w:pPr>
                  <w:r>
                    <w:rPr>
                      <w:rFonts w:cs="Times New Roman"/>
                      <w:sz w:val="18"/>
                      <w:szCs w:val="18"/>
                    </w:rPr>
                    <w:lastRenderedPageBreak/>
                    <w:t>2</w:t>
                  </w:r>
                </w:p>
              </w:tc>
              <w:tc>
                <w:tcPr>
                  <w:tcW w:w="1126" w:type="dxa"/>
                </w:tcPr>
                <w:p w:rsidR="00841196" w:rsidRDefault="00841196" w:rsidP="00F53F55">
                  <w:pPr>
                    <w:rPr>
                      <w:rFonts w:cs="Times New Roman"/>
                      <w:sz w:val="20"/>
                      <w:szCs w:val="20"/>
                    </w:rPr>
                  </w:pPr>
                  <w:proofErr w:type="spellStart"/>
                  <w:r>
                    <w:rPr>
                      <w:rFonts w:cs="Times New Roman"/>
                      <w:sz w:val="20"/>
                      <w:szCs w:val="20"/>
                    </w:rPr>
                    <w:t>Енсебаева</w:t>
                  </w:r>
                  <w:proofErr w:type="spellEnd"/>
                  <w:r>
                    <w:rPr>
                      <w:rFonts w:cs="Times New Roman"/>
                      <w:sz w:val="20"/>
                      <w:szCs w:val="20"/>
                    </w:rPr>
                    <w:t xml:space="preserve"> </w:t>
                  </w:r>
                  <w:proofErr w:type="spellStart"/>
                  <w:r>
                    <w:rPr>
                      <w:rFonts w:cs="Times New Roman"/>
                      <w:sz w:val="20"/>
                      <w:szCs w:val="20"/>
                    </w:rPr>
                    <w:t>Майдаш</w:t>
                  </w:r>
                  <w:proofErr w:type="spellEnd"/>
                  <w:r>
                    <w:rPr>
                      <w:rFonts w:cs="Times New Roman"/>
                      <w:sz w:val="20"/>
                      <w:szCs w:val="20"/>
                    </w:rPr>
                    <w:t xml:space="preserve"> </w:t>
                  </w:r>
                  <w:proofErr w:type="spellStart"/>
                  <w:r>
                    <w:rPr>
                      <w:rFonts w:cs="Times New Roman"/>
                      <w:sz w:val="20"/>
                      <w:szCs w:val="20"/>
                    </w:rPr>
                    <w:t>Сериковна</w:t>
                  </w:r>
                  <w:proofErr w:type="spellEnd"/>
                </w:p>
              </w:tc>
              <w:tc>
                <w:tcPr>
                  <w:tcW w:w="1134" w:type="dxa"/>
                </w:tcPr>
                <w:p w:rsidR="00841196" w:rsidRDefault="00841196" w:rsidP="00F53F55">
                  <w:pPr>
                    <w:rPr>
                      <w:rFonts w:cs="Times New Roman"/>
                      <w:sz w:val="20"/>
                      <w:szCs w:val="20"/>
                    </w:rPr>
                  </w:pPr>
                  <w:r>
                    <w:rPr>
                      <w:rFonts w:cs="Times New Roman"/>
                      <w:sz w:val="20"/>
                      <w:szCs w:val="20"/>
                    </w:rPr>
                    <w:t xml:space="preserve">Воспитатель </w:t>
                  </w:r>
                  <w:proofErr w:type="spellStart"/>
                  <w:r>
                    <w:rPr>
                      <w:rFonts w:cs="Times New Roman"/>
                      <w:sz w:val="20"/>
                      <w:szCs w:val="20"/>
                    </w:rPr>
                    <w:t>предшколы</w:t>
                  </w:r>
                  <w:proofErr w:type="spellEnd"/>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Өрлеу»</w:t>
                  </w:r>
                </w:p>
                <w:p w:rsidR="00841196" w:rsidRDefault="00841196" w:rsidP="00F53F55">
                  <w:pPr>
                    <w:jc w:val="center"/>
                    <w:rPr>
                      <w:rFonts w:cs="Times New Roman"/>
                      <w:sz w:val="18"/>
                      <w:szCs w:val="18"/>
                    </w:rPr>
                  </w:pPr>
                  <w:r>
                    <w:rPr>
                      <w:rFonts w:cs="Times New Roman"/>
                      <w:sz w:val="18"/>
                      <w:szCs w:val="18"/>
                    </w:rPr>
                    <w:t xml:space="preserve">«Практические и содержательные аспекты </w:t>
                  </w:r>
                  <w:proofErr w:type="spellStart"/>
                  <w:r>
                    <w:rPr>
                      <w:rFonts w:cs="Times New Roman"/>
                      <w:sz w:val="18"/>
                      <w:szCs w:val="18"/>
                    </w:rPr>
                    <w:t>предшкольной</w:t>
                  </w:r>
                  <w:proofErr w:type="spellEnd"/>
                  <w:r>
                    <w:rPr>
                      <w:rFonts w:cs="Times New Roman"/>
                      <w:sz w:val="18"/>
                      <w:szCs w:val="18"/>
                    </w:rPr>
                    <w:t xml:space="preserve"> подготовки»</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07.08-17.08.2023г</w:t>
                  </w:r>
                </w:p>
              </w:tc>
              <w:tc>
                <w:tcPr>
                  <w:tcW w:w="992" w:type="dxa"/>
                </w:tcPr>
                <w:p w:rsidR="00841196" w:rsidRDefault="00841196" w:rsidP="00F53F55">
                  <w:pPr>
                    <w:rPr>
                      <w:rFonts w:cs="Times New Roman"/>
                      <w:sz w:val="20"/>
                      <w:szCs w:val="20"/>
                    </w:rPr>
                  </w:pPr>
                  <w:r>
                    <w:rPr>
                      <w:rFonts w:cs="Times New Roman"/>
                      <w:sz w:val="20"/>
                      <w:szCs w:val="20"/>
                    </w:rPr>
                    <w:t>17.08.</w:t>
                  </w:r>
                </w:p>
                <w:p w:rsidR="00841196" w:rsidRDefault="00841196" w:rsidP="00F53F55">
                  <w:pPr>
                    <w:rPr>
                      <w:rFonts w:cs="Times New Roman"/>
                      <w:sz w:val="20"/>
                      <w:szCs w:val="20"/>
                    </w:rPr>
                  </w:pPr>
                  <w:r>
                    <w:rPr>
                      <w:rFonts w:cs="Times New Roman"/>
                      <w:sz w:val="20"/>
                      <w:szCs w:val="20"/>
                    </w:rPr>
                    <w:t>2023г</w:t>
                  </w:r>
                </w:p>
              </w:tc>
              <w:tc>
                <w:tcPr>
                  <w:tcW w:w="992" w:type="dxa"/>
                </w:tcPr>
                <w:p w:rsidR="00841196" w:rsidRDefault="00841196" w:rsidP="00F53F55">
                  <w:pPr>
                    <w:rPr>
                      <w:rFonts w:cs="Times New Roman"/>
                      <w:sz w:val="18"/>
                      <w:szCs w:val="18"/>
                    </w:rPr>
                  </w:pPr>
                  <w:r>
                    <w:rPr>
                      <w:rFonts w:cs="Times New Roman"/>
                      <w:sz w:val="18"/>
                      <w:szCs w:val="18"/>
                    </w:rPr>
                    <w:t>0636170</w:t>
                  </w:r>
                </w:p>
              </w:tc>
            </w:tr>
            <w:tr w:rsidR="00841196" w:rsidRPr="00F2122B" w:rsidTr="005709D5">
              <w:trPr>
                <w:trHeight w:val="354"/>
              </w:trPr>
              <w:tc>
                <w:tcPr>
                  <w:tcW w:w="429" w:type="dxa"/>
                </w:tcPr>
                <w:p w:rsidR="00841196" w:rsidRDefault="00841196" w:rsidP="00F53F55">
                  <w:pPr>
                    <w:rPr>
                      <w:rFonts w:cs="Times New Roman"/>
                      <w:sz w:val="18"/>
                      <w:szCs w:val="18"/>
                    </w:rPr>
                  </w:pPr>
                  <w:r>
                    <w:rPr>
                      <w:rFonts w:cs="Times New Roman"/>
                      <w:sz w:val="18"/>
                      <w:szCs w:val="18"/>
                    </w:rPr>
                    <w:t>1</w:t>
                  </w:r>
                </w:p>
              </w:tc>
              <w:tc>
                <w:tcPr>
                  <w:tcW w:w="1126" w:type="dxa"/>
                </w:tcPr>
                <w:p w:rsidR="00841196" w:rsidRPr="00D03A57" w:rsidRDefault="00841196" w:rsidP="00F53F55">
                  <w:pPr>
                    <w:rPr>
                      <w:rFonts w:cs="Times New Roman"/>
                      <w:sz w:val="20"/>
                      <w:szCs w:val="20"/>
                    </w:rPr>
                  </w:pPr>
                  <w:r>
                    <w:rPr>
                      <w:rFonts w:cs="Times New Roman"/>
                      <w:sz w:val="20"/>
                      <w:szCs w:val="20"/>
                    </w:rPr>
                    <w:t>Карлова Наталья Алексеевна</w:t>
                  </w:r>
                </w:p>
              </w:tc>
              <w:tc>
                <w:tcPr>
                  <w:tcW w:w="1134" w:type="dxa"/>
                </w:tcPr>
                <w:p w:rsidR="00841196" w:rsidRDefault="00841196" w:rsidP="00F53F55">
                  <w:pPr>
                    <w:rPr>
                      <w:rFonts w:cs="Times New Roman"/>
                      <w:sz w:val="20"/>
                      <w:szCs w:val="20"/>
                    </w:rPr>
                  </w:pPr>
                  <w:r>
                    <w:rPr>
                      <w:rFonts w:cs="Times New Roman"/>
                      <w:sz w:val="20"/>
                      <w:szCs w:val="20"/>
                    </w:rPr>
                    <w:t>Учитель начальных классов</w:t>
                  </w:r>
                </w:p>
              </w:tc>
              <w:tc>
                <w:tcPr>
                  <w:tcW w:w="1701" w:type="dxa"/>
                </w:tcPr>
                <w:p w:rsidR="00841196" w:rsidRDefault="00841196" w:rsidP="00F53F55">
                  <w:pPr>
                    <w:jc w:val="center"/>
                    <w:rPr>
                      <w:rFonts w:cs="Times New Roman"/>
                      <w:sz w:val="18"/>
                      <w:szCs w:val="18"/>
                    </w:rPr>
                  </w:pPr>
                  <w:r>
                    <w:rPr>
                      <w:rFonts w:cs="Times New Roman"/>
                      <w:sz w:val="18"/>
                      <w:szCs w:val="18"/>
                    </w:rPr>
                    <w:t>НИШ ЦПМ</w:t>
                  </w:r>
                </w:p>
                <w:p w:rsidR="00841196" w:rsidRDefault="00841196" w:rsidP="00F53F55">
                  <w:pPr>
                    <w:jc w:val="center"/>
                    <w:rPr>
                      <w:rFonts w:cs="Times New Roman"/>
                      <w:sz w:val="18"/>
                      <w:szCs w:val="18"/>
                    </w:rPr>
                  </w:pPr>
                  <w:r>
                    <w:rPr>
                      <w:rFonts w:cs="Times New Roman"/>
                      <w:sz w:val="18"/>
                      <w:szCs w:val="18"/>
                    </w:rPr>
                    <w:t>«Развитие предметных компетенций учителей начальных классов «</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27.11-08.12.2023г</w:t>
                  </w:r>
                </w:p>
              </w:tc>
              <w:tc>
                <w:tcPr>
                  <w:tcW w:w="992" w:type="dxa"/>
                </w:tcPr>
                <w:p w:rsidR="00841196" w:rsidRDefault="00841196" w:rsidP="00F53F55">
                  <w:pPr>
                    <w:rPr>
                      <w:rFonts w:cs="Times New Roman"/>
                      <w:sz w:val="20"/>
                      <w:szCs w:val="20"/>
                    </w:rPr>
                  </w:pPr>
                  <w:r>
                    <w:rPr>
                      <w:rFonts w:cs="Times New Roman"/>
                      <w:sz w:val="20"/>
                      <w:szCs w:val="20"/>
                    </w:rPr>
                    <w:t>08.12.2023г</w:t>
                  </w:r>
                </w:p>
              </w:tc>
              <w:tc>
                <w:tcPr>
                  <w:tcW w:w="992" w:type="dxa"/>
                </w:tcPr>
                <w:p w:rsidR="00841196" w:rsidRDefault="00841196" w:rsidP="00F53F55">
                  <w:pPr>
                    <w:rPr>
                      <w:rFonts w:cs="Times New Roman"/>
                      <w:sz w:val="18"/>
                      <w:szCs w:val="18"/>
                    </w:rPr>
                  </w:pPr>
                  <w:r>
                    <w:rPr>
                      <w:rFonts w:cs="Times New Roman"/>
                      <w:sz w:val="18"/>
                      <w:szCs w:val="18"/>
                    </w:rPr>
                    <w:t>038010</w:t>
                  </w:r>
                </w:p>
              </w:tc>
            </w:tr>
            <w:tr w:rsidR="00841196" w:rsidRPr="00F2122B" w:rsidTr="005709D5">
              <w:trPr>
                <w:trHeight w:val="354"/>
              </w:trPr>
              <w:tc>
                <w:tcPr>
                  <w:tcW w:w="429" w:type="dxa"/>
                </w:tcPr>
                <w:p w:rsidR="00841196" w:rsidRPr="006214EC" w:rsidRDefault="00841196" w:rsidP="00F53F55">
                  <w:pPr>
                    <w:rPr>
                      <w:rFonts w:cs="Times New Roman"/>
                      <w:sz w:val="18"/>
                      <w:szCs w:val="18"/>
                    </w:rPr>
                  </w:pPr>
                  <w:r>
                    <w:rPr>
                      <w:rFonts w:cs="Times New Roman"/>
                      <w:sz w:val="18"/>
                      <w:szCs w:val="18"/>
                    </w:rPr>
                    <w:t>4</w:t>
                  </w:r>
                </w:p>
              </w:tc>
              <w:tc>
                <w:tcPr>
                  <w:tcW w:w="1126" w:type="dxa"/>
                </w:tcPr>
                <w:p w:rsidR="00841196" w:rsidRPr="00D03A57" w:rsidRDefault="00841196" w:rsidP="00F53F55">
                  <w:pPr>
                    <w:rPr>
                      <w:rFonts w:cs="Times New Roman"/>
                      <w:sz w:val="20"/>
                      <w:szCs w:val="20"/>
                    </w:rPr>
                  </w:pPr>
                  <w:proofErr w:type="spellStart"/>
                  <w:r>
                    <w:rPr>
                      <w:rFonts w:cs="Times New Roman"/>
                      <w:sz w:val="20"/>
                      <w:szCs w:val="20"/>
                    </w:rPr>
                    <w:t>Чернега</w:t>
                  </w:r>
                  <w:proofErr w:type="spellEnd"/>
                  <w:r>
                    <w:rPr>
                      <w:rFonts w:cs="Times New Roman"/>
                      <w:sz w:val="20"/>
                      <w:szCs w:val="20"/>
                    </w:rPr>
                    <w:t xml:space="preserve"> Инна Олеговна</w:t>
                  </w:r>
                </w:p>
              </w:tc>
              <w:tc>
                <w:tcPr>
                  <w:tcW w:w="1134" w:type="dxa"/>
                </w:tcPr>
                <w:p w:rsidR="00841196" w:rsidRDefault="00841196" w:rsidP="00F53F55">
                  <w:pPr>
                    <w:rPr>
                      <w:rFonts w:cs="Times New Roman"/>
                      <w:sz w:val="20"/>
                      <w:szCs w:val="20"/>
                    </w:rPr>
                  </w:pPr>
                  <w:r>
                    <w:rPr>
                      <w:rFonts w:cs="Times New Roman"/>
                      <w:sz w:val="20"/>
                      <w:szCs w:val="20"/>
                    </w:rPr>
                    <w:t>Учитель английского языка</w:t>
                  </w:r>
                </w:p>
              </w:tc>
              <w:tc>
                <w:tcPr>
                  <w:tcW w:w="1701" w:type="dxa"/>
                </w:tcPr>
                <w:p w:rsidR="00841196" w:rsidRDefault="00841196" w:rsidP="00F53F55">
                  <w:pPr>
                    <w:rPr>
                      <w:rFonts w:cs="Times New Roman"/>
                      <w:sz w:val="20"/>
                      <w:szCs w:val="20"/>
                    </w:rPr>
                  </w:pPr>
                  <w:r>
                    <w:rPr>
                      <w:rFonts w:cs="Times New Roman"/>
                      <w:sz w:val="18"/>
                      <w:szCs w:val="18"/>
                    </w:rPr>
                    <w:t>НИШ « Развитие предметных компетенций учителей английского языка»</w:t>
                  </w:r>
                  <w:r>
                    <w:rPr>
                      <w:rFonts w:cs="Times New Roman"/>
                      <w:sz w:val="20"/>
                      <w:szCs w:val="20"/>
                    </w:rPr>
                    <w:t>»</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09.02.2024г</w:t>
                  </w:r>
                </w:p>
              </w:tc>
              <w:tc>
                <w:tcPr>
                  <w:tcW w:w="992" w:type="dxa"/>
                </w:tcPr>
                <w:p w:rsidR="00841196" w:rsidRDefault="00841196" w:rsidP="00F53F55">
                  <w:pPr>
                    <w:rPr>
                      <w:rFonts w:cs="Times New Roman"/>
                      <w:sz w:val="18"/>
                      <w:szCs w:val="18"/>
                    </w:rPr>
                  </w:pPr>
                  <w:r>
                    <w:rPr>
                      <w:rFonts w:cs="Times New Roman"/>
                      <w:sz w:val="20"/>
                      <w:szCs w:val="20"/>
                    </w:rPr>
                    <w:t>059918</w:t>
                  </w:r>
                </w:p>
              </w:tc>
              <w:tc>
                <w:tcPr>
                  <w:tcW w:w="992" w:type="dxa"/>
                </w:tcPr>
                <w:p w:rsidR="00841196" w:rsidRDefault="00841196" w:rsidP="00F53F55">
                  <w:pPr>
                    <w:rPr>
                      <w:rFonts w:cs="Times New Roman"/>
                      <w:sz w:val="18"/>
                      <w:szCs w:val="18"/>
                    </w:rPr>
                  </w:pPr>
                  <w:r>
                    <w:rPr>
                      <w:rFonts w:cs="Times New Roman"/>
                      <w:sz w:val="18"/>
                      <w:szCs w:val="18"/>
                    </w:rPr>
                    <w:t>0638407</w:t>
                  </w:r>
                </w:p>
              </w:tc>
            </w:tr>
            <w:tr w:rsidR="00841196" w:rsidRPr="00FD2F90" w:rsidTr="005709D5">
              <w:trPr>
                <w:trHeight w:val="354"/>
              </w:trPr>
              <w:tc>
                <w:tcPr>
                  <w:tcW w:w="429" w:type="dxa"/>
                </w:tcPr>
                <w:p w:rsidR="00841196" w:rsidRDefault="00841196" w:rsidP="00F53F55">
                  <w:pPr>
                    <w:rPr>
                      <w:rFonts w:cs="Times New Roman"/>
                      <w:sz w:val="18"/>
                      <w:szCs w:val="18"/>
                    </w:rPr>
                  </w:pPr>
                  <w:r>
                    <w:rPr>
                      <w:rFonts w:cs="Times New Roman"/>
                      <w:sz w:val="18"/>
                      <w:szCs w:val="18"/>
                    </w:rPr>
                    <w:t>5</w:t>
                  </w:r>
                </w:p>
              </w:tc>
              <w:tc>
                <w:tcPr>
                  <w:tcW w:w="1126" w:type="dxa"/>
                </w:tcPr>
                <w:p w:rsidR="00841196" w:rsidRDefault="00841196" w:rsidP="00F53F55">
                  <w:pPr>
                    <w:rPr>
                      <w:rFonts w:cs="Times New Roman"/>
                      <w:sz w:val="20"/>
                      <w:szCs w:val="20"/>
                    </w:rPr>
                  </w:pPr>
                  <w:proofErr w:type="spellStart"/>
                  <w:r>
                    <w:rPr>
                      <w:rFonts w:cs="Times New Roman"/>
                      <w:sz w:val="20"/>
                      <w:szCs w:val="20"/>
                    </w:rPr>
                    <w:t>Кожахметов</w:t>
                  </w:r>
                  <w:proofErr w:type="spellEnd"/>
                  <w:r>
                    <w:rPr>
                      <w:rFonts w:cs="Times New Roman"/>
                      <w:sz w:val="20"/>
                      <w:szCs w:val="20"/>
                    </w:rPr>
                    <w:t xml:space="preserve"> </w:t>
                  </w:r>
                </w:p>
                <w:p w:rsidR="00841196" w:rsidRDefault="00841196" w:rsidP="00F53F55">
                  <w:pPr>
                    <w:rPr>
                      <w:rFonts w:cs="Times New Roman"/>
                      <w:sz w:val="20"/>
                      <w:szCs w:val="20"/>
                    </w:rPr>
                  </w:pPr>
                  <w:proofErr w:type="spellStart"/>
                  <w:r>
                    <w:rPr>
                      <w:rFonts w:cs="Times New Roman"/>
                      <w:sz w:val="20"/>
                      <w:szCs w:val="20"/>
                    </w:rPr>
                    <w:t>Азиз</w:t>
                  </w:r>
                  <w:proofErr w:type="spellEnd"/>
                  <w:r>
                    <w:rPr>
                      <w:rFonts w:cs="Times New Roman"/>
                      <w:sz w:val="20"/>
                      <w:szCs w:val="20"/>
                    </w:rPr>
                    <w:t xml:space="preserve"> </w:t>
                  </w:r>
                  <w:proofErr w:type="spellStart"/>
                  <w:r>
                    <w:rPr>
                      <w:rFonts w:cs="Times New Roman"/>
                      <w:sz w:val="20"/>
                      <w:szCs w:val="20"/>
                    </w:rPr>
                    <w:t>Ардакович</w:t>
                  </w:r>
                  <w:proofErr w:type="spellEnd"/>
                  <w:r>
                    <w:rPr>
                      <w:rFonts w:cs="Times New Roman"/>
                      <w:sz w:val="20"/>
                      <w:szCs w:val="20"/>
                    </w:rPr>
                    <w:t xml:space="preserve"> </w:t>
                  </w:r>
                </w:p>
              </w:tc>
              <w:tc>
                <w:tcPr>
                  <w:tcW w:w="1134" w:type="dxa"/>
                </w:tcPr>
                <w:p w:rsidR="00841196" w:rsidRDefault="00841196" w:rsidP="00F53F55">
                  <w:pPr>
                    <w:rPr>
                      <w:rFonts w:cs="Times New Roman"/>
                      <w:sz w:val="20"/>
                      <w:szCs w:val="20"/>
                    </w:rPr>
                  </w:pPr>
                  <w:r>
                    <w:rPr>
                      <w:rFonts w:cs="Times New Roman"/>
                      <w:sz w:val="20"/>
                      <w:szCs w:val="20"/>
                    </w:rPr>
                    <w:t>Учитель казахского языка</w:t>
                  </w:r>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 xml:space="preserve">Өрлеу» </w:t>
                  </w:r>
                </w:p>
                <w:p w:rsidR="00841196" w:rsidRPr="00FD2F90" w:rsidRDefault="00841196" w:rsidP="00F53F55">
                  <w:pPr>
                    <w:jc w:val="center"/>
                    <w:rPr>
                      <w:rFonts w:cs="Times New Roman"/>
                      <w:sz w:val="18"/>
                      <w:szCs w:val="18"/>
                      <w:lang w:val="kk-KZ"/>
                    </w:rPr>
                  </w:pPr>
                  <w:r>
                    <w:rPr>
                      <w:rFonts w:cs="Times New Roman"/>
                      <w:sz w:val="18"/>
                      <w:szCs w:val="18"/>
                      <w:lang w:val="kk-KZ"/>
                    </w:rPr>
                    <w:t>«Қазак тілі мен әдебиеті пәні бойынша педагогтердің пәндік  құзереттіліктерін  дамыту</w:t>
                  </w:r>
                  <w:r w:rsidRPr="00FD2F90">
                    <w:rPr>
                      <w:rFonts w:cs="Times New Roman"/>
                      <w:sz w:val="18"/>
                      <w:szCs w:val="18"/>
                      <w:lang w:val="kk-KZ"/>
                    </w:rPr>
                    <w:t>»</w:t>
                  </w:r>
                </w:p>
              </w:tc>
              <w:tc>
                <w:tcPr>
                  <w:tcW w:w="659" w:type="dxa"/>
                </w:tcPr>
                <w:p w:rsidR="00841196" w:rsidRPr="00FD2F90" w:rsidRDefault="00841196" w:rsidP="00F53F55">
                  <w:pPr>
                    <w:jc w:val="center"/>
                    <w:rPr>
                      <w:rFonts w:cs="Times New Roman"/>
                      <w:sz w:val="20"/>
                      <w:szCs w:val="20"/>
                      <w:lang w:val="kk-KZ"/>
                    </w:rPr>
                  </w:pPr>
                  <w:r>
                    <w:rPr>
                      <w:rFonts w:cs="Times New Roman"/>
                      <w:sz w:val="20"/>
                      <w:szCs w:val="20"/>
                      <w:lang w:val="kk-KZ"/>
                    </w:rPr>
                    <w:t>80</w:t>
                  </w:r>
                </w:p>
              </w:tc>
              <w:tc>
                <w:tcPr>
                  <w:tcW w:w="1326" w:type="dxa"/>
                </w:tcPr>
                <w:p w:rsidR="00841196" w:rsidRDefault="00841196" w:rsidP="00F53F55">
                  <w:pPr>
                    <w:jc w:val="center"/>
                    <w:rPr>
                      <w:rFonts w:cs="Times New Roman"/>
                      <w:sz w:val="20"/>
                      <w:szCs w:val="20"/>
                      <w:lang w:val="kk-KZ"/>
                    </w:rPr>
                  </w:pPr>
                  <w:r>
                    <w:rPr>
                      <w:rFonts w:cs="Times New Roman"/>
                      <w:sz w:val="20"/>
                      <w:szCs w:val="20"/>
                      <w:lang w:val="kk-KZ"/>
                    </w:rPr>
                    <w:t>15.05-26.05.2023г</w:t>
                  </w:r>
                </w:p>
                <w:p w:rsidR="00841196" w:rsidRPr="00FD2F90" w:rsidRDefault="00841196" w:rsidP="00F53F55">
                  <w:pPr>
                    <w:jc w:val="center"/>
                    <w:rPr>
                      <w:rFonts w:cs="Times New Roman"/>
                      <w:sz w:val="20"/>
                      <w:szCs w:val="20"/>
                      <w:lang w:val="kk-KZ"/>
                    </w:rPr>
                  </w:pPr>
                </w:p>
              </w:tc>
              <w:tc>
                <w:tcPr>
                  <w:tcW w:w="992" w:type="dxa"/>
                </w:tcPr>
                <w:p w:rsidR="00841196" w:rsidRPr="00FD2F90" w:rsidRDefault="00841196" w:rsidP="00F53F55">
                  <w:pPr>
                    <w:rPr>
                      <w:rFonts w:cs="Times New Roman"/>
                      <w:sz w:val="20"/>
                      <w:szCs w:val="20"/>
                      <w:lang w:val="kk-KZ"/>
                    </w:rPr>
                  </w:pPr>
                  <w:r>
                    <w:rPr>
                      <w:rFonts w:cs="Times New Roman"/>
                      <w:sz w:val="20"/>
                      <w:szCs w:val="20"/>
                      <w:lang w:val="kk-KZ"/>
                    </w:rPr>
                    <w:t>26.05.2023г</w:t>
                  </w:r>
                </w:p>
              </w:tc>
              <w:tc>
                <w:tcPr>
                  <w:tcW w:w="992" w:type="dxa"/>
                </w:tcPr>
                <w:p w:rsidR="00841196" w:rsidRPr="00FD2F90" w:rsidRDefault="00841196" w:rsidP="00F53F55">
                  <w:pPr>
                    <w:rPr>
                      <w:rFonts w:cs="Times New Roman"/>
                      <w:sz w:val="18"/>
                      <w:szCs w:val="18"/>
                      <w:lang w:val="kk-KZ"/>
                    </w:rPr>
                  </w:pPr>
                  <w:r>
                    <w:rPr>
                      <w:rFonts w:cs="Times New Roman"/>
                      <w:sz w:val="18"/>
                      <w:szCs w:val="18"/>
                      <w:lang w:val="kk-KZ"/>
                    </w:rPr>
                    <w:t>0538412</w:t>
                  </w:r>
                </w:p>
              </w:tc>
            </w:tr>
          </w:tbl>
          <w:p w:rsidR="00841196" w:rsidRPr="00FD2F90" w:rsidRDefault="00841196" w:rsidP="00F53F55">
            <w:pPr>
              <w:rPr>
                <w:sz w:val="24"/>
                <w:szCs w:val="24"/>
                <w:lang w:val="kk-KZ"/>
              </w:rPr>
            </w:pPr>
          </w:p>
          <w:p w:rsidR="00841196" w:rsidRDefault="00841196" w:rsidP="00F53F55">
            <w:pPr>
              <w:jc w:val="both"/>
              <w:rPr>
                <w:sz w:val="24"/>
                <w:szCs w:val="24"/>
              </w:rPr>
            </w:pPr>
            <w:r w:rsidRPr="00F2122B">
              <w:rPr>
                <w:sz w:val="24"/>
                <w:szCs w:val="24"/>
              </w:rPr>
              <w:t xml:space="preserve">Курсы повышения </w:t>
            </w:r>
            <w:r>
              <w:rPr>
                <w:sz w:val="24"/>
                <w:szCs w:val="24"/>
              </w:rPr>
              <w:t>квалификации прошли     100%  педагогов.</w:t>
            </w:r>
          </w:p>
          <w:p w:rsidR="00841196" w:rsidRPr="004C2AAB" w:rsidRDefault="00841196" w:rsidP="00F53F55">
            <w:pPr>
              <w:jc w:val="both"/>
              <w:rPr>
                <w:b/>
                <w:sz w:val="24"/>
                <w:szCs w:val="24"/>
              </w:rPr>
            </w:pPr>
            <w:r w:rsidRPr="004C2AAB">
              <w:rPr>
                <w:b/>
                <w:sz w:val="24"/>
                <w:szCs w:val="24"/>
              </w:rPr>
              <w:t>:</w:t>
            </w:r>
          </w:p>
          <w:p w:rsidR="00841196" w:rsidRPr="004C2AAB" w:rsidRDefault="00841196" w:rsidP="00F53F55">
            <w:pPr>
              <w:jc w:val="both"/>
              <w:rPr>
                <w:b/>
                <w:sz w:val="24"/>
                <w:szCs w:val="24"/>
              </w:rPr>
            </w:pPr>
            <w:r w:rsidRPr="004C2AAB">
              <w:rPr>
                <w:b/>
                <w:sz w:val="24"/>
                <w:szCs w:val="24"/>
              </w:rPr>
              <w:t>Учителя пе</w:t>
            </w:r>
            <w:r>
              <w:rPr>
                <w:b/>
                <w:sz w:val="24"/>
                <w:szCs w:val="24"/>
              </w:rPr>
              <w:t xml:space="preserve">нсионного и </w:t>
            </w:r>
            <w:proofErr w:type="spellStart"/>
            <w:r>
              <w:rPr>
                <w:b/>
                <w:sz w:val="24"/>
                <w:szCs w:val="24"/>
              </w:rPr>
              <w:t>предпенсионного</w:t>
            </w:r>
            <w:proofErr w:type="spellEnd"/>
            <w:r>
              <w:rPr>
                <w:b/>
                <w:sz w:val="24"/>
                <w:szCs w:val="24"/>
              </w:rPr>
              <w:t xml:space="preserve"> воз</w:t>
            </w:r>
            <w:r w:rsidRPr="004C2AAB">
              <w:rPr>
                <w:b/>
                <w:sz w:val="24"/>
                <w:szCs w:val="24"/>
              </w:rPr>
              <w:t>раста:</w:t>
            </w:r>
            <w:r w:rsidR="00FA231C">
              <w:rPr>
                <w:b/>
                <w:sz w:val="24"/>
                <w:szCs w:val="24"/>
              </w:rPr>
              <w:t>2</w:t>
            </w:r>
          </w:p>
          <w:p w:rsidR="00841196" w:rsidRDefault="00841196" w:rsidP="00F53F55">
            <w:pPr>
              <w:jc w:val="both"/>
              <w:rPr>
                <w:sz w:val="24"/>
                <w:szCs w:val="24"/>
              </w:rPr>
            </w:pPr>
          </w:p>
          <w:p w:rsidR="00841196" w:rsidRPr="00F30B3B" w:rsidRDefault="00841196" w:rsidP="00F53F55">
            <w:pPr>
              <w:jc w:val="both"/>
              <w:rPr>
                <w:b/>
                <w:sz w:val="24"/>
                <w:szCs w:val="24"/>
              </w:rPr>
            </w:pPr>
            <w:r w:rsidRPr="00F30B3B">
              <w:rPr>
                <w:b/>
                <w:sz w:val="24"/>
                <w:szCs w:val="24"/>
              </w:rPr>
              <w:t xml:space="preserve">Педагоги </w:t>
            </w:r>
            <w:proofErr w:type="gramStart"/>
            <w:r w:rsidRPr="00F30B3B">
              <w:rPr>
                <w:b/>
                <w:sz w:val="24"/>
                <w:szCs w:val="24"/>
              </w:rPr>
              <w:t>–с</w:t>
            </w:r>
            <w:proofErr w:type="gramEnd"/>
            <w:r w:rsidRPr="00F30B3B">
              <w:rPr>
                <w:b/>
                <w:sz w:val="24"/>
                <w:szCs w:val="24"/>
              </w:rPr>
              <w:t xml:space="preserve">овместители: </w:t>
            </w:r>
          </w:p>
          <w:p w:rsidR="00841196" w:rsidRDefault="00841196" w:rsidP="00F53F55">
            <w:pPr>
              <w:jc w:val="both"/>
              <w:rPr>
                <w:sz w:val="24"/>
                <w:szCs w:val="24"/>
              </w:rPr>
            </w:pPr>
            <w:r>
              <w:rPr>
                <w:sz w:val="24"/>
                <w:szCs w:val="24"/>
              </w:rPr>
              <w:t>2</w:t>
            </w:r>
          </w:p>
          <w:p w:rsidR="00841196" w:rsidRDefault="00841196" w:rsidP="00F53F55">
            <w:pPr>
              <w:jc w:val="both"/>
              <w:rPr>
                <w:sz w:val="24"/>
                <w:szCs w:val="24"/>
              </w:rPr>
            </w:pPr>
          </w:p>
          <w:p w:rsidR="00841196" w:rsidRPr="00747C33" w:rsidRDefault="00841196" w:rsidP="00F53F55">
            <w:pPr>
              <w:spacing w:after="13" w:line="270" w:lineRule="auto"/>
              <w:ind w:right="61" w:firstLine="723"/>
              <w:jc w:val="both"/>
              <w:rPr>
                <w:sz w:val="24"/>
                <w:szCs w:val="24"/>
              </w:rPr>
            </w:pPr>
            <w:proofErr w:type="gramStart"/>
            <w:r w:rsidRPr="00747C33">
              <w:rPr>
                <w:b/>
                <w:sz w:val="24"/>
                <w:szCs w:val="24"/>
              </w:rPr>
              <w:t>Доля педагогов, прошедших курсы повышения квалификации (в том числе руководителей, заместителей руководителя не реже одного</w:t>
            </w:r>
            <w:r>
              <w:rPr>
                <w:b/>
                <w:sz w:val="24"/>
                <w:szCs w:val="24"/>
              </w:rPr>
              <w:t xml:space="preserve"> раза в три года составляет 100</w:t>
            </w:r>
            <w:r w:rsidRPr="00747C33">
              <w:rPr>
                <w:b/>
                <w:sz w:val="24"/>
                <w:szCs w:val="24"/>
              </w:rPr>
              <w:t xml:space="preserve">%, что соответствует </w:t>
            </w:r>
            <w:r>
              <w:rPr>
                <w:b/>
                <w:sz w:val="24"/>
                <w:szCs w:val="24"/>
              </w:rPr>
              <w:t xml:space="preserve">5 </w:t>
            </w:r>
            <w:r w:rsidRPr="00747C33">
              <w:rPr>
                <w:b/>
                <w:sz w:val="24"/>
                <w:szCs w:val="24"/>
              </w:rPr>
              <w:t xml:space="preserve">баллам. </w:t>
            </w:r>
            <w:proofErr w:type="gramEnd"/>
          </w:p>
          <w:p w:rsidR="00841196" w:rsidRPr="00F2122B" w:rsidRDefault="00841196" w:rsidP="00F53F55">
            <w:pPr>
              <w:jc w:val="both"/>
              <w:rPr>
                <w:sz w:val="24"/>
                <w:szCs w:val="24"/>
              </w:rPr>
            </w:pPr>
          </w:p>
        </w:tc>
        <w:tc>
          <w:tcPr>
            <w:tcW w:w="2551" w:type="dxa"/>
            <w:vMerge w:val="restart"/>
          </w:tcPr>
          <w:p w:rsidR="00841196" w:rsidRDefault="00841196" w:rsidP="00F53F55">
            <w:pPr>
              <w:contextualSpacing/>
              <w:jc w:val="both"/>
              <w:rPr>
                <w:color w:val="000000"/>
                <w:spacing w:val="2"/>
                <w:sz w:val="22"/>
                <w:shd w:val="clear" w:color="auto" w:fill="FFFFFF"/>
              </w:rPr>
            </w:pPr>
            <w:r w:rsidRPr="00C00E17">
              <w:rPr>
                <w:b/>
                <w:color w:val="000000"/>
                <w:spacing w:val="2"/>
                <w:sz w:val="22"/>
                <w:shd w:val="clear" w:color="auto" w:fill="FFFFFF"/>
              </w:rPr>
              <w:lastRenderedPageBreak/>
              <w:t>Сведения</w:t>
            </w:r>
            <w:r w:rsidRPr="00C00E17">
              <w:rPr>
                <w:color w:val="000000"/>
                <w:spacing w:val="2"/>
                <w:sz w:val="22"/>
                <w:shd w:val="clear" w:color="auto" w:fill="FFFFFF"/>
              </w:rPr>
              <w:t xml:space="preserve"> об укомплектованности педагогическими кадрами. </w:t>
            </w:r>
          </w:p>
          <w:p w:rsidR="00841196" w:rsidRPr="00C00E17" w:rsidRDefault="00841196" w:rsidP="00F53F55">
            <w:pPr>
              <w:contextualSpacing/>
              <w:jc w:val="both"/>
              <w:rPr>
                <w:color w:val="000000"/>
                <w:spacing w:val="2"/>
                <w:sz w:val="22"/>
                <w:shd w:val="clear" w:color="auto" w:fill="FFFFFF"/>
              </w:rPr>
            </w:pPr>
          </w:p>
          <w:p w:rsidR="00841196" w:rsidRDefault="00841196" w:rsidP="00F53F55">
            <w:pPr>
              <w:contextualSpacing/>
              <w:jc w:val="both"/>
              <w:rPr>
                <w:color w:val="000000"/>
                <w:spacing w:val="2"/>
                <w:u w:val="single"/>
                <w:shd w:val="clear" w:color="auto" w:fill="FFFFFF"/>
              </w:rPr>
            </w:pPr>
          </w:p>
          <w:p w:rsidR="00841196" w:rsidRDefault="00841196" w:rsidP="00F53F55">
            <w:pPr>
              <w:contextualSpacing/>
              <w:jc w:val="both"/>
              <w:rPr>
                <w:color w:val="000000"/>
                <w:spacing w:val="2"/>
                <w:u w:val="single"/>
                <w:shd w:val="clear" w:color="auto" w:fill="FFFFFF"/>
              </w:rPr>
            </w:pPr>
          </w:p>
          <w:p w:rsidR="00841196" w:rsidRDefault="00841196" w:rsidP="00F53F55">
            <w:pPr>
              <w:contextualSpacing/>
              <w:jc w:val="both"/>
              <w:rPr>
                <w:color w:val="000000"/>
                <w:spacing w:val="2"/>
                <w:u w:val="single"/>
                <w:shd w:val="clear" w:color="auto" w:fill="FFFFFF"/>
              </w:rPr>
            </w:pPr>
          </w:p>
          <w:p w:rsidR="00841196" w:rsidRDefault="00841196" w:rsidP="00F53F55">
            <w:pPr>
              <w:contextualSpacing/>
              <w:jc w:val="both"/>
              <w:rPr>
                <w:spacing w:val="2"/>
                <w:sz w:val="22"/>
              </w:rPr>
            </w:pPr>
            <w:r w:rsidRPr="00191DCA">
              <w:rPr>
                <w:b/>
                <w:spacing w:val="2"/>
                <w:sz w:val="22"/>
              </w:rPr>
              <w:t>Штатное расписание и тарификационный список</w:t>
            </w:r>
            <w:r w:rsidRPr="00191DCA">
              <w:rPr>
                <w:spacing w:val="2"/>
                <w:sz w:val="22"/>
              </w:rPr>
              <w:t xml:space="preserve"> педагогов за оцениваемый период.</w:t>
            </w:r>
          </w:p>
          <w:p w:rsidR="00841196" w:rsidRPr="00191DCA" w:rsidRDefault="00841196" w:rsidP="00F53F55">
            <w:pPr>
              <w:contextualSpacing/>
              <w:jc w:val="both"/>
              <w:rPr>
                <w:spacing w:val="2"/>
                <w:sz w:val="22"/>
              </w:rPr>
            </w:pPr>
          </w:p>
          <w:p w:rsidR="00841196" w:rsidRDefault="00841196" w:rsidP="00F53F55">
            <w:pPr>
              <w:contextualSpacing/>
              <w:jc w:val="both"/>
              <w:rPr>
                <w:spacing w:val="2"/>
                <w:sz w:val="22"/>
              </w:rPr>
            </w:pPr>
          </w:p>
          <w:p w:rsidR="00841196" w:rsidRPr="00191DCA" w:rsidRDefault="00841196" w:rsidP="00F53F55">
            <w:pPr>
              <w:contextualSpacing/>
              <w:jc w:val="both"/>
              <w:rPr>
                <w:spacing w:val="2"/>
                <w:sz w:val="22"/>
              </w:rPr>
            </w:pPr>
          </w:p>
          <w:p w:rsidR="00841196" w:rsidRPr="00191DCA" w:rsidRDefault="00BA4138" w:rsidP="00F53F55">
            <w:pPr>
              <w:contextualSpacing/>
              <w:jc w:val="both"/>
              <w:rPr>
                <w:spacing w:val="2"/>
                <w:sz w:val="22"/>
              </w:rPr>
            </w:pPr>
            <w:hyperlink r:id="rId11" w:history="1">
              <w:r w:rsidR="00841196" w:rsidRPr="00B82532">
                <w:rPr>
                  <w:rStyle w:val="a9"/>
                  <w:spacing w:val="2"/>
                  <w:sz w:val="22"/>
                </w:rPr>
                <w:t xml:space="preserve">Штатное расписание и </w:t>
              </w:r>
              <w:proofErr w:type="spellStart"/>
              <w:r w:rsidR="00841196" w:rsidRPr="00B82532">
                <w:rPr>
                  <w:rStyle w:val="a9"/>
                  <w:spacing w:val="2"/>
                  <w:sz w:val="22"/>
                </w:rPr>
                <w:t>тариф</w:t>
              </w:r>
              <w:proofErr w:type="gramStart"/>
              <w:r w:rsidR="00841196" w:rsidRPr="00B82532">
                <w:rPr>
                  <w:rStyle w:val="a9"/>
                  <w:spacing w:val="2"/>
                  <w:sz w:val="22"/>
                </w:rPr>
                <w:t>.с</w:t>
              </w:r>
              <w:proofErr w:type="gramEnd"/>
              <w:r w:rsidR="00841196" w:rsidRPr="00B82532">
                <w:rPr>
                  <w:rStyle w:val="a9"/>
                  <w:spacing w:val="2"/>
                  <w:sz w:val="22"/>
                </w:rPr>
                <w:t>писок</w:t>
              </w:r>
              <w:proofErr w:type="spellEnd"/>
              <w:r w:rsidR="00841196" w:rsidRPr="00B82532">
                <w:rPr>
                  <w:rStyle w:val="a9"/>
                  <w:spacing w:val="2"/>
                  <w:sz w:val="22"/>
                </w:rPr>
                <w:t xml:space="preserve">   за 202</w:t>
              </w:r>
              <w:r w:rsidR="00841196" w:rsidRPr="00391418">
                <w:rPr>
                  <w:rStyle w:val="a9"/>
                  <w:spacing w:val="2"/>
                  <w:sz w:val="22"/>
                </w:rPr>
                <w:t>4</w:t>
              </w:r>
              <w:r w:rsidR="00841196" w:rsidRPr="00B82532">
                <w:rPr>
                  <w:rStyle w:val="a9"/>
                  <w:spacing w:val="2"/>
                  <w:sz w:val="22"/>
                </w:rPr>
                <w:t>-202</w:t>
              </w:r>
              <w:r w:rsidR="00841196" w:rsidRPr="00391418">
                <w:rPr>
                  <w:rStyle w:val="a9"/>
                  <w:spacing w:val="2"/>
                  <w:sz w:val="22"/>
                </w:rPr>
                <w:t>5</w:t>
              </w:r>
              <w:r w:rsidR="00841196" w:rsidRPr="00B82532">
                <w:rPr>
                  <w:rStyle w:val="a9"/>
                  <w:spacing w:val="2"/>
                  <w:sz w:val="22"/>
                </w:rPr>
                <w:t xml:space="preserve"> </w:t>
              </w:r>
              <w:proofErr w:type="spellStart"/>
              <w:r w:rsidR="00841196" w:rsidRPr="00B82532">
                <w:rPr>
                  <w:rStyle w:val="a9"/>
                  <w:spacing w:val="2"/>
                  <w:sz w:val="22"/>
                </w:rPr>
                <w:t>уч.год</w:t>
              </w:r>
              <w:proofErr w:type="spellEnd"/>
            </w:hyperlink>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029A1" w:rsidRDefault="00841196" w:rsidP="00F53F55">
            <w:pPr>
              <w:contextualSpacing/>
              <w:jc w:val="both"/>
              <w:rPr>
                <w:spacing w:val="2"/>
                <w:lang w:val="kk-KZ"/>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jc w:val="both"/>
              <w:rPr>
                <w:spacing w:val="2"/>
                <w:highlight w:val="yellow"/>
                <w:u w:val="single"/>
              </w:rPr>
            </w:pPr>
          </w:p>
          <w:p w:rsidR="00841196" w:rsidRDefault="00841196" w:rsidP="00F53F55">
            <w:pPr>
              <w:jc w:val="both"/>
              <w:rPr>
                <w:b/>
                <w:i/>
                <w:sz w:val="22"/>
                <w:u w:val="single"/>
                <w:lang w:val="kk-KZ"/>
              </w:rPr>
            </w:pPr>
            <w:r w:rsidRPr="00594D56">
              <w:rPr>
                <w:b/>
                <w:spacing w:val="2"/>
                <w:sz w:val="22"/>
                <w:u w:val="single"/>
              </w:rPr>
              <w:t xml:space="preserve">Копии документов об образовании и  </w:t>
            </w:r>
            <w:r w:rsidRPr="00594D56">
              <w:rPr>
                <w:b/>
                <w:i/>
                <w:sz w:val="22"/>
                <w:u w:val="single"/>
                <w:lang w:val="kk-KZ"/>
              </w:rPr>
              <w:t>документ, подтверждающий педагогическую переподгтовк</w:t>
            </w:r>
            <w:proofErr w:type="gramStart"/>
            <w:r w:rsidRPr="00594D56">
              <w:rPr>
                <w:b/>
                <w:i/>
                <w:sz w:val="22"/>
                <w:u w:val="single"/>
                <w:lang w:val="kk-KZ"/>
              </w:rPr>
              <w:t>у(</w:t>
            </w:r>
            <w:proofErr w:type="gramEnd"/>
            <w:r w:rsidRPr="00594D56">
              <w:rPr>
                <w:b/>
                <w:i/>
                <w:sz w:val="22"/>
                <w:u w:val="single"/>
                <w:lang w:val="kk-KZ"/>
              </w:rPr>
              <w:t>дипломы)</w:t>
            </w:r>
          </w:p>
          <w:p w:rsidR="00841196" w:rsidRDefault="00841196" w:rsidP="00F53F55">
            <w:pPr>
              <w:jc w:val="both"/>
              <w:rPr>
                <w:b/>
                <w:i/>
                <w:sz w:val="22"/>
                <w:u w:val="single"/>
                <w:lang w:val="kk-KZ"/>
              </w:rPr>
            </w:pPr>
          </w:p>
          <w:p w:rsidR="00841196" w:rsidRDefault="00841196" w:rsidP="00F53F55">
            <w:pPr>
              <w:jc w:val="both"/>
              <w:rPr>
                <w:i/>
                <w:sz w:val="22"/>
                <w:u w:val="single"/>
                <w:lang w:val="kk-KZ"/>
              </w:rPr>
            </w:pPr>
          </w:p>
          <w:p w:rsidR="00841196" w:rsidRDefault="00841196" w:rsidP="00F53F55">
            <w:pPr>
              <w:jc w:val="both"/>
              <w:rPr>
                <w:i/>
                <w:sz w:val="22"/>
                <w:u w:val="single"/>
                <w:lang w:val="kk-KZ"/>
              </w:rPr>
            </w:pPr>
          </w:p>
          <w:p w:rsidR="00841196" w:rsidRDefault="00841196" w:rsidP="00F53F55">
            <w:pPr>
              <w:jc w:val="both"/>
              <w:rPr>
                <w:i/>
                <w:sz w:val="22"/>
                <w:u w:val="single"/>
                <w:lang w:val="kk-KZ"/>
              </w:rPr>
            </w:pPr>
          </w:p>
          <w:p w:rsidR="00841196" w:rsidRDefault="00841196" w:rsidP="00F53F55">
            <w:pPr>
              <w:jc w:val="both"/>
              <w:rPr>
                <w:i/>
                <w:sz w:val="22"/>
                <w:u w:val="single"/>
                <w:lang w:val="kk-KZ"/>
              </w:rPr>
            </w:pPr>
            <w:r>
              <w:rPr>
                <w:i/>
                <w:sz w:val="22"/>
                <w:u w:val="single"/>
                <w:lang w:val="kk-KZ"/>
              </w:rPr>
              <w:t>Копии о квалиф.категории совместителей</w:t>
            </w:r>
          </w:p>
          <w:p w:rsidR="00841196" w:rsidRDefault="00841196" w:rsidP="00F53F55">
            <w:pPr>
              <w:jc w:val="both"/>
              <w:rPr>
                <w:i/>
                <w:sz w:val="22"/>
                <w:u w:val="single"/>
                <w:lang w:val="kk-KZ"/>
              </w:rPr>
            </w:pPr>
          </w:p>
          <w:p w:rsidR="00841196" w:rsidRDefault="00841196" w:rsidP="00F53F55">
            <w:pPr>
              <w:jc w:val="both"/>
              <w:rPr>
                <w:i/>
                <w:sz w:val="22"/>
                <w:u w:val="single"/>
                <w:lang w:val="kk-KZ"/>
              </w:rPr>
            </w:pPr>
          </w:p>
          <w:p w:rsidR="00841196" w:rsidRPr="00841196" w:rsidRDefault="00841196" w:rsidP="00F53F55">
            <w:pPr>
              <w:jc w:val="both"/>
              <w:rPr>
                <w:i/>
                <w:sz w:val="22"/>
                <w:u w:val="single"/>
                <w:lang w:val="kk-KZ"/>
              </w:rPr>
            </w:pPr>
            <w:r>
              <w:rPr>
                <w:i/>
                <w:sz w:val="22"/>
                <w:u w:val="single"/>
                <w:lang w:val="kk-KZ"/>
              </w:rPr>
              <w:t>Копии курс.подготовки совметител</w:t>
            </w:r>
          </w:p>
          <w:p w:rsidR="00841196" w:rsidRDefault="00841196" w:rsidP="00F53F55">
            <w:pPr>
              <w:jc w:val="both"/>
              <w:rPr>
                <w:i/>
                <w:u w:val="single"/>
                <w:lang w:val="kk-KZ"/>
              </w:rPr>
            </w:pPr>
          </w:p>
          <w:p w:rsidR="00841196" w:rsidRPr="00896F19" w:rsidRDefault="00841196" w:rsidP="00F53F55">
            <w:pPr>
              <w:jc w:val="both"/>
              <w:rPr>
                <w:b/>
                <w:sz w:val="22"/>
                <w:u w:val="single"/>
                <w:lang w:val="kk-KZ"/>
              </w:rPr>
            </w:pPr>
            <w:r w:rsidRPr="00896F19">
              <w:rPr>
                <w:b/>
                <w:sz w:val="22"/>
                <w:u w:val="single"/>
                <w:lang w:val="kk-KZ"/>
              </w:rPr>
              <w:t>Копии удостоверния о присвоении/подтверждении квалификационной категории педагогами:</w:t>
            </w:r>
          </w:p>
          <w:p w:rsidR="00841196" w:rsidRDefault="00841196" w:rsidP="00F53F55">
            <w:pPr>
              <w:ind w:firstLine="567"/>
              <w:jc w:val="both"/>
              <w:rPr>
                <w:b/>
                <w:sz w:val="20"/>
                <w:szCs w:val="20"/>
                <w:u w:val="single"/>
                <w:lang w:val="kk-KZ"/>
              </w:rPr>
            </w:pPr>
          </w:p>
          <w:p w:rsidR="00841196" w:rsidRPr="005F52E7" w:rsidRDefault="00841196" w:rsidP="00F53F55">
            <w:pPr>
              <w:jc w:val="both"/>
              <w:rPr>
                <w:b/>
                <w:color w:val="000000" w:themeColor="text1"/>
                <w:sz w:val="20"/>
                <w:szCs w:val="20"/>
                <w:u w:val="single"/>
                <w:lang w:val="kk-KZ"/>
              </w:rPr>
            </w:pPr>
            <w:r w:rsidRPr="00DA0C54">
              <w:rPr>
                <w:b/>
                <w:color w:val="000000" w:themeColor="text1"/>
                <w:sz w:val="20"/>
                <w:szCs w:val="20"/>
                <w:u w:val="single"/>
                <w:lang w:val="kk-KZ"/>
              </w:rPr>
              <w:t>Перспективный план  прохождения аттестаци</w:t>
            </w: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r w:rsidRPr="00C3763B">
              <w:rPr>
                <w:b/>
                <w:sz w:val="20"/>
                <w:szCs w:val="20"/>
                <w:u w:val="single"/>
                <w:lang w:val="kk-KZ"/>
              </w:rPr>
              <w:t>Копии удостоверений исследователей,экспертов</w:t>
            </w: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p>
          <w:p w:rsidR="00841196" w:rsidRPr="00C3763B" w:rsidRDefault="00841196" w:rsidP="00F53F55">
            <w:pPr>
              <w:jc w:val="both"/>
              <w:rPr>
                <w:b/>
                <w:sz w:val="20"/>
                <w:szCs w:val="20"/>
                <w:u w:val="single"/>
                <w:lang w:val="kk-KZ"/>
              </w:rPr>
            </w:pPr>
          </w:p>
          <w:p w:rsidR="00841196" w:rsidRPr="00C3763B" w:rsidRDefault="00841196" w:rsidP="00F53F55">
            <w:pPr>
              <w:jc w:val="both"/>
              <w:rPr>
                <w:b/>
                <w:sz w:val="20"/>
                <w:szCs w:val="20"/>
                <w:u w:val="single"/>
                <w:lang w:val="kk-KZ"/>
              </w:rPr>
            </w:pPr>
            <w:r w:rsidRPr="00C3763B">
              <w:rPr>
                <w:b/>
                <w:sz w:val="20"/>
                <w:szCs w:val="20"/>
                <w:u w:val="single"/>
                <w:lang w:val="kk-KZ"/>
              </w:rPr>
              <w:t xml:space="preserve">Копии удостоверений </w:t>
            </w:r>
            <w:r>
              <w:rPr>
                <w:b/>
                <w:sz w:val="20"/>
                <w:szCs w:val="20"/>
                <w:u w:val="single"/>
                <w:lang w:val="kk-KZ"/>
              </w:rPr>
              <w:t>модераторы</w:t>
            </w: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jc w:val="both"/>
              <w:rPr>
                <w:b/>
                <w:i/>
                <w:lang w:val="kk-KZ"/>
              </w:rPr>
            </w:pPr>
          </w:p>
          <w:p w:rsidR="00841196" w:rsidRDefault="00841196" w:rsidP="00F53F55">
            <w:pPr>
              <w:jc w:val="both"/>
              <w:rPr>
                <w:b/>
                <w:sz w:val="22"/>
                <w:u w:val="single"/>
                <w:lang w:val="kk-KZ"/>
              </w:rPr>
            </w:pPr>
          </w:p>
          <w:p w:rsidR="00841196" w:rsidRPr="005F5CBD" w:rsidRDefault="00841196" w:rsidP="00F53F55">
            <w:pPr>
              <w:ind w:firstLine="567"/>
              <w:jc w:val="both"/>
              <w:rPr>
                <w:b/>
                <w:i/>
                <w:lang w:val="kk-KZ"/>
              </w:rPr>
            </w:pPr>
          </w:p>
          <w:p w:rsidR="00841196" w:rsidRPr="00985616" w:rsidRDefault="00841196" w:rsidP="00F53F55">
            <w:pPr>
              <w:ind w:firstLine="567"/>
              <w:jc w:val="both"/>
              <w:rPr>
                <w:b/>
                <w:i/>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Default="00841196" w:rsidP="00F53F55">
            <w:pPr>
              <w:jc w:val="both"/>
              <w:rPr>
                <w:b/>
                <w:i/>
                <w:lang w:val="kk-KZ"/>
              </w:rPr>
            </w:pPr>
          </w:p>
          <w:p w:rsidR="00841196" w:rsidRDefault="00841196" w:rsidP="00F53F55">
            <w:pPr>
              <w:contextualSpacing/>
              <w:jc w:val="both"/>
              <w:rPr>
                <w:b/>
                <w:color w:val="000000"/>
                <w:spacing w:val="2"/>
                <w:u w:val="single"/>
              </w:rPr>
            </w:pP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Копии сертификатов о повышении квалификации руководящих кадров</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Pr="00985616" w:rsidRDefault="00841196" w:rsidP="00F53F55">
            <w:pPr>
              <w:contextualSpacing/>
              <w:jc w:val="both"/>
              <w:rPr>
                <w:b/>
                <w:color w:val="000000"/>
                <w:spacing w:val="2"/>
                <w:sz w:val="24"/>
                <w:szCs w:val="24"/>
                <w:u w:val="single"/>
              </w:rPr>
            </w:pPr>
            <w:r>
              <w:rPr>
                <w:b/>
                <w:color w:val="000000"/>
                <w:spacing w:val="2"/>
                <w:sz w:val="24"/>
                <w:szCs w:val="24"/>
                <w:u w:val="single"/>
              </w:rPr>
              <w:t xml:space="preserve">Копии сертификатов руководящих кадров </w:t>
            </w:r>
          </w:p>
          <w:p w:rsidR="00841196" w:rsidRPr="0098561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Pr="0098561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 xml:space="preserve">Сведения </w:t>
            </w: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 xml:space="preserve">о повышении квалификации </w:t>
            </w:r>
            <w:proofErr w:type="gramStart"/>
            <w:r w:rsidRPr="00985616">
              <w:rPr>
                <w:b/>
                <w:color w:val="000000"/>
                <w:spacing w:val="2"/>
                <w:sz w:val="24"/>
                <w:szCs w:val="24"/>
                <w:u w:val="single"/>
              </w:rPr>
              <w:t>за</w:t>
            </w:r>
            <w:proofErr w:type="gramEnd"/>
            <w:r w:rsidRPr="00985616">
              <w:rPr>
                <w:b/>
                <w:color w:val="000000"/>
                <w:spacing w:val="2"/>
                <w:sz w:val="24"/>
                <w:szCs w:val="24"/>
                <w:u w:val="single"/>
              </w:rPr>
              <w:t xml:space="preserve"> </w:t>
            </w: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3 года</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r>
              <w:rPr>
                <w:b/>
                <w:color w:val="000000"/>
                <w:spacing w:val="2"/>
                <w:sz w:val="24"/>
                <w:szCs w:val="24"/>
                <w:u w:val="single"/>
              </w:rPr>
              <w:t>Перспективный план прохождения курсовой подготовки</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r>
              <w:rPr>
                <w:b/>
                <w:color w:val="000000"/>
                <w:spacing w:val="2"/>
                <w:sz w:val="24"/>
                <w:szCs w:val="24"/>
                <w:u w:val="single"/>
              </w:rPr>
              <w:t>Копии сертификатов педагогов</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Pr="00C948B8" w:rsidRDefault="00841196" w:rsidP="00F53F55">
            <w:pPr>
              <w:contextualSpacing/>
              <w:jc w:val="both"/>
              <w:rPr>
                <w:b/>
                <w:color w:val="000000"/>
                <w:spacing w:val="2"/>
                <w:sz w:val="24"/>
                <w:szCs w:val="24"/>
                <w:u w:val="single"/>
              </w:rPr>
            </w:pPr>
          </w:p>
        </w:tc>
        <w:tc>
          <w:tcPr>
            <w:tcW w:w="1948" w:type="dxa"/>
          </w:tcPr>
          <w:p w:rsidR="00841196" w:rsidRDefault="00841196" w:rsidP="00F53F55">
            <w:pPr>
              <w:contextualSpacing/>
            </w:pPr>
          </w:p>
          <w:p w:rsidR="00841196" w:rsidRDefault="00FA231C" w:rsidP="00F53F55">
            <w:pPr>
              <w:contextualSpacing/>
            </w:pPr>
            <w:r>
              <w:t>h</w:t>
            </w:r>
          </w:p>
          <w:p w:rsidR="00841196" w:rsidRDefault="00841196" w:rsidP="00F53F55">
            <w:pPr>
              <w:contextualSpacing/>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pPr>
          </w:p>
          <w:p w:rsidR="00841196" w:rsidRPr="005F5CBD"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rPr>
                <w:sz w:val="14"/>
                <w:szCs w:val="14"/>
              </w:rPr>
            </w:pPr>
          </w:p>
          <w:p w:rsidR="00841196" w:rsidRDefault="00841196" w:rsidP="00F53F55">
            <w:pPr>
              <w:contextualSpacing/>
              <w:rPr>
                <w:sz w:val="14"/>
                <w:szCs w:val="14"/>
              </w:rPr>
            </w:pPr>
          </w:p>
          <w:p w:rsidR="00841196" w:rsidRPr="008C0592" w:rsidRDefault="00841196" w:rsidP="00F53F55">
            <w:pPr>
              <w:contextualSpacing/>
              <w:rPr>
                <w:sz w:val="14"/>
                <w:szCs w:val="14"/>
              </w:rPr>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Pr="005F5CBD" w:rsidRDefault="00841196" w:rsidP="00F53F55">
            <w:pPr>
              <w:contextualSpacing/>
              <w:rPr>
                <w:b/>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sz w:val="14"/>
                <w:szCs w:val="14"/>
                <w:lang w:val="kk-KZ"/>
              </w:rPr>
            </w:pPr>
          </w:p>
          <w:p w:rsidR="00841196" w:rsidRPr="00452990" w:rsidRDefault="00841196" w:rsidP="00F53F55">
            <w:pPr>
              <w:contextualSpacing/>
              <w:rPr>
                <w:sz w:val="14"/>
                <w:szCs w:val="14"/>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Pr="005F5CBD" w:rsidRDefault="00841196" w:rsidP="00F53F55">
            <w:pPr>
              <w:contextualSpacing/>
              <w:rPr>
                <w:lang w:val="kk-KZ"/>
              </w:rPr>
            </w:pPr>
          </w:p>
          <w:p w:rsidR="00841196" w:rsidRPr="00E813FF" w:rsidRDefault="00841196" w:rsidP="00F53F55">
            <w:pPr>
              <w:contextualSpacing/>
              <w:rPr>
                <w:lang w:val="kk-KZ"/>
              </w:rPr>
            </w:pPr>
          </w:p>
          <w:p w:rsidR="00841196" w:rsidRPr="00E813FF" w:rsidRDefault="00841196" w:rsidP="00F53F55">
            <w:pPr>
              <w:contextualSpacing/>
              <w:rPr>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E813FF" w:rsidRDefault="00841196" w:rsidP="00F53F55">
            <w:pPr>
              <w:contextualSpacing/>
              <w:jc w:val="both"/>
              <w:rPr>
                <w:lang w:val="kk-KZ"/>
              </w:rPr>
            </w:pPr>
          </w:p>
        </w:tc>
      </w:tr>
      <w:tr w:rsidR="00841196" w:rsidRPr="00B64ACF" w:rsidTr="00F53F55">
        <w:trPr>
          <w:trHeight w:hRule="exact" w:val="5630"/>
        </w:trPr>
        <w:tc>
          <w:tcPr>
            <w:tcW w:w="426" w:type="dxa"/>
            <w:vMerge/>
          </w:tcPr>
          <w:p w:rsidR="00841196" w:rsidRPr="00F2122B" w:rsidRDefault="00841196" w:rsidP="00F53F55">
            <w:pPr>
              <w:contextualSpacing/>
              <w:jc w:val="center"/>
              <w:rPr>
                <w:b/>
                <w:sz w:val="24"/>
                <w:szCs w:val="24"/>
              </w:rPr>
            </w:pPr>
          </w:p>
        </w:tc>
        <w:tc>
          <w:tcPr>
            <w:tcW w:w="1843" w:type="dxa"/>
            <w:vMerge/>
          </w:tcPr>
          <w:p w:rsidR="00841196" w:rsidRPr="00F2122B" w:rsidRDefault="00841196" w:rsidP="00F53F55">
            <w:pPr>
              <w:contextualSpacing/>
              <w:rPr>
                <w:b/>
                <w:sz w:val="22"/>
                <w:lang w:val="kk-KZ"/>
              </w:rPr>
            </w:pPr>
          </w:p>
        </w:tc>
        <w:tc>
          <w:tcPr>
            <w:tcW w:w="8471" w:type="dxa"/>
            <w:vMerge/>
          </w:tcPr>
          <w:p w:rsidR="00841196" w:rsidRPr="00F2122B" w:rsidRDefault="00841196" w:rsidP="00F53F55">
            <w:pPr>
              <w:jc w:val="both"/>
              <w:rPr>
                <w:b/>
                <w:sz w:val="24"/>
                <w:szCs w:val="24"/>
              </w:rPr>
            </w:pPr>
          </w:p>
        </w:tc>
        <w:tc>
          <w:tcPr>
            <w:tcW w:w="2551" w:type="dxa"/>
            <w:vMerge/>
          </w:tcPr>
          <w:p w:rsidR="00841196" w:rsidRPr="00C00E17" w:rsidRDefault="00841196" w:rsidP="00F53F55">
            <w:pPr>
              <w:contextualSpacing/>
              <w:jc w:val="both"/>
              <w:rPr>
                <w:b/>
                <w:color w:val="000000"/>
                <w:spacing w:val="2"/>
                <w:sz w:val="22"/>
                <w:shd w:val="clear" w:color="auto" w:fill="FFFFFF"/>
              </w:rPr>
            </w:pPr>
          </w:p>
        </w:tc>
        <w:tc>
          <w:tcPr>
            <w:tcW w:w="1948" w:type="dxa"/>
          </w:tcPr>
          <w:p w:rsidR="00841196" w:rsidRDefault="00841196" w:rsidP="00F53F55">
            <w:pPr>
              <w:contextualSpacing/>
              <w:jc w:val="both"/>
            </w:pPr>
          </w:p>
        </w:tc>
      </w:tr>
      <w:tr w:rsidR="00F53F55" w:rsidRPr="006D5B9B" w:rsidTr="00F53F55">
        <w:trPr>
          <w:trHeight w:val="6525"/>
        </w:trPr>
        <w:tc>
          <w:tcPr>
            <w:tcW w:w="426" w:type="dxa"/>
            <w:vMerge w:val="restart"/>
          </w:tcPr>
          <w:p w:rsidR="00F53F55" w:rsidRPr="00F2122B" w:rsidRDefault="00F53F55" w:rsidP="00F53F55">
            <w:pPr>
              <w:contextualSpacing/>
              <w:rPr>
                <w:b/>
                <w:sz w:val="24"/>
                <w:szCs w:val="24"/>
              </w:rPr>
            </w:pPr>
            <w:r w:rsidRPr="00F2122B">
              <w:rPr>
                <w:b/>
                <w:sz w:val="24"/>
                <w:szCs w:val="24"/>
              </w:rPr>
              <w:lastRenderedPageBreak/>
              <w:t>3</w:t>
            </w:r>
          </w:p>
        </w:tc>
        <w:tc>
          <w:tcPr>
            <w:tcW w:w="1843" w:type="dxa"/>
            <w:vMerge w:val="restart"/>
          </w:tcPr>
          <w:p w:rsidR="00F53F55" w:rsidRPr="00F2122B" w:rsidRDefault="00F53F55" w:rsidP="00F53F55">
            <w:pPr>
              <w:pStyle w:val="ae"/>
              <w:tabs>
                <w:tab w:val="num" w:pos="0"/>
              </w:tabs>
              <w:rPr>
                <w:rFonts w:ascii="Times New Roman" w:eastAsiaTheme="minorHAnsi" w:hAnsi="Times New Roman"/>
                <w:b/>
              </w:rPr>
            </w:pPr>
            <w:r w:rsidRPr="00F2122B">
              <w:rPr>
                <w:rFonts w:ascii="Times New Roman" w:eastAsiaTheme="minorHAnsi" w:hAnsi="Times New Roman"/>
                <w:b/>
              </w:rPr>
              <w:t xml:space="preserve">Контингент </w:t>
            </w:r>
            <w:proofErr w:type="gramStart"/>
            <w:r w:rsidRPr="00F2122B">
              <w:rPr>
                <w:rFonts w:ascii="Times New Roman" w:eastAsiaTheme="minorHAnsi" w:hAnsi="Times New Roman"/>
                <w:b/>
              </w:rPr>
              <w:t>обучающихся</w:t>
            </w:r>
            <w:proofErr w:type="gramEnd"/>
          </w:p>
        </w:tc>
        <w:tc>
          <w:tcPr>
            <w:tcW w:w="8471" w:type="dxa"/>
          </w:tcPr>
          <w:p w:rsidR="00F53F55" w:rsidRDefault="00F53F55" w:rsidP="00F53F55">
            <w:pPr>
              <w:rPr>
                <w:b/>
                <w:sz w:val="24"/>
                <w:szCs w:val="24"/>
              </w:rPr>
            </w:pPr>
            <w:r w:rsidRPr="00C948B8">
              <w:rPr>
                <w:b/>
                <w:sz w:val="24"/>
                <w:szCs w:val="24"/>
              </w:rPr>
              <w:t xml:space="preserve">Количественный состав контингента </w:t>
            </w:r>
            <w:proofErr w:type="gramStart"/>
            <w:r w:rsidRPr="00C948B8">
              <w:rPr>
                <w:b/>
                <w:sz w:val="24"/>
                <w:szCs w:val="24"/>
              </w:rPr>
              <w:t>обучающихся</w:t>
            </w:r>
            <w:proofErr w:type="gramEnd"/>
            <w:r w:rsidRPr="00C948B8">
              <w:rPr>
                <w:b/>
                <w:sz w:val="24"/>
                <w:szCs w:val="24"/>
              </w:rPr>
              <w:t xml:space="preserve">: </w:t>
            </w:r>
          </w:p>
          <w:p w:rsidR="00F53F55" w:rsidRDefault="00F53F55" w:rsidP="00F53F55">
            <w:pPr>
              <w:rPr>
                <w:b/>
                <w:sz w:val="24"/>
                <w:szCs w:val="24"/>
              </w:rPr>
            </w:pPr>
          </w:p>
          <w:p w:rsidR="00F53F55" w:rsidRDefault="00F53F55" w:rsidP="00F53F55">
            <w:pPr>
              <w:rPr>
                <w:b/>
                <w:sz w:val="24"/>
                <w:szCs w:val="24"/>
              </w:rPr>
            </w:pPr>
          </w:p>
          <w:p w:rsidR="00F53F55" w:rsidRDefault="00F53F55" w:rsidP="00F53F55">
            <w:pPr>
              <w:rPr>
                <w:b/>
                <w:sz w:val="24"/>
                <w:szCs w:val="24"/>
              </w:rPr>
            </w:pPr>
          </w:p>
          <w:p w:rsidR="00F53F55" w:rsidRDefault="00F53F55" w:rsidP="00F53F55">
            <w:pPr>
              <w:rPr>
                <w:b/>
                <w:sz w:val="24"/>
                <w:szCs w:val="24"/>
              </w:rPr>
            </w:pPr>
            <w:r>
              <w:rPr>
                <w:b/>
                <w:sz w:val="24"/>
                <w:szCs w:val="24"/>
              </w:rPr>
              <w:t xml:space="preserve">-сведения о контингенте </w:t>
            </w:r>
            <w:proofErr w:type="gramStart"/>
            <w:r>
              <w:rPr>
                <w:b/>
                <w:sz w:val="24"/>
                <w:szCs w:val="24"/>
              </w:rPr>
              <w:t>обучающихся</w:t>
            </w:r>
            <w:proofErr w:type="gramEnd"/>
            <w:r>
              <w:rPr>
                <w:b/>
                <w:sz w:val="24"/>
                <w:szCs w:val="24"/>
              </w:rPr>
              <w:t xml:space="preserve"> по уровням, в том числе с особыми  образовательными потребностями:</w:t>
            </w:r>
          </w:p>
          <w:tbl>
            <w:tblPr>
              <w:tblStyle w:val="13"/>
              <w:tblW w:w="3769" w:type="dxa"/>
              <w:tblLayout w:type="fixed"/>
              <w:tblLook w:val="04A0" w:firstRow="1" w:lastRow="0" w:firstColumn="1" w:lastColumn="0" w:noHBand="0" w:noVBand="1"/>
            </w:tblPr>
            <w:tblGrid>
              <w:gridCol w:w="1256"/>
              <w:gridCol w:w="1256"/>
              <w:gridCol w:w="1257"/>
            </w:tblGrid>
            <w:tr w:rsidR="00F53F55" w:rsidRPr="005B0FA7" w:rsidTr="00730946">
              <w:trPr>
                <w:trHeight w:val="381"/>
              </w:trPr>
              <w:tc>
                <w:tcPr>
                  <w:tcW w:w="1256" w:type="dxa"/>
                  <w:vMerge w:val="restart"/>
                  <w:shd w:val="clear" w:color="auto" w:fill="FFFFFF" w:themeFill="background1"/>
                </w:tcPr>
                <w:p w:rsidR="00F53F55" w:rsidRPr="005B0FA7" w:rsidRDefault="00F53F55" w:rsidP="00BA4138">
                  <w:pPr>
                    <w:framePr w:hSpace="180" w:wrap="around" w:vAnchor="text" w:hAnchor="text" w:y="1"/>
                    <w:spacing w:line="276" w:lineRule="auto"/>
                    <w:suppressOverlap/>
                    <w:jc w:val="center"/>
                    <w:rPr>
                      <w:rFonts w:cs="Times New Roman"/>
                      <w:b/>
                      <w:sz w:val="20"/>
                      <w:szCs w:val="20"/>
                    </w:rPr>
                  </w:pPr>
                  <w:r w:rsidRPr="005B0FA7">
                    <w:rPr>
                      <w:rFonts w:cs="Times New Roman"/>
                      <w:b/>
                      <w:sz w:val="20"/>
                      <w:szCs w:val="20"/>
                    </w:rPr>
                    <w:t>Год</w:t>
                  </w:r>
                </w:p>
              </w:tc>
              <w:tc>
                <w:tcPr>
                  <w:tcW w:w="2513" w:type="dxa"/>
                  <w:gridSpan w:val="2"/>
                  <w:shd w:val="clear" w:color="auto" w:fill="FFFFFF" w:themeFill="background1"/>
                </w:tcPr>
                <w:p w:rsidR="00F53F55" w:rsidRPr="005B0FA7" w:rsidRDefault="00F53F55" w:rsidP="00BA4138">
                  <w:pPr>
                    <w:framePr w:hSpace="180" w:wrap="around" w:vAnchor="text" w:hAnchor="text" w:y="1"/>
                    <w:spacing w:line="276" w:lineRule="auto"/>
                    <w:suppressOverlap/>
                    <w:jc w:val="center"/>
                    <w:rPr>
                      <w:rFonts w:cs="Times New Roman"/>
                      <w:b/>
                      <w:sz w:val="20"/>
                      <w:szCs w:val="20"/>
                    </w:rPr>
                  </w:pPr>
                  <w:r w:rsidRPr="005B0FA7">
                    <w:rPr>
                      <w:rFonts w:cs="Times New Roman"/>
                      <w:b/>
                      <w:sz w:val="20"/>
                      <w:szCs w:val="20"/>
                    </w:rPr>
                    <w:t>1-4 классы</w:t>
                  </w:r>
                </w:p>
              </w:tc>
            </w:tr>
            <w:tr w:rsidR="00F53F55" w:rsidRPr="005B0FA7" w:rsidTr="00730946">
              <w:trPr>
                <w:trHeight w:val="189"/>
              </w:trPr>
              <w:tc>
                <w:tcPr>
                  <w:tcW w:w="1256" w:type="dxa"/>
                  <w:vMerge/>
                  <w:shd w:val="clear" w:color="auto" w:fill="FFFFFF" w:themeFill="background1"/>
                </w:tcPr>
                <w:p w:rsidR="00F53F55" w:rsidRPr="005B0FA7" w:rsidRDefault="00F53F55" w:rsidP="00BA4138">
                  <w:pPr>
                    <w:framePr w:hSpace="180" w:wrap="around" w:vAnchor="text" w:hAnchor="text" w:y="1"/>
                    <w:spacing w:line="276" w:lineRule="auto"/>
                    <w:suppressOverlap/>
                    <w:rPr>
                      <w:rFonts w:cs="Times New Roman"/>
                      <w:b/>
                      <w:sz w:val="20"/>
                      <w:szCs w:val="20"/>
                    </w:rPr>
                  </w:pPr>
                </w:p>
              </w:tc>
              <w:tc>
                <w:tcPr>
                  <w:tcW w:w="1256" w:type="dxa"/>
                  <w:shd w:val="clear" w:color="auto" w:fill="FFFFFF" w:themeFill="background1"/>
                </w:tcPr>
                <w:p w:rsidR="00F53F55" w:rsidRPr="005B0FA7" w:rsidRDefault="00F53F55" w:rsidP="00BA4138">
                  <w:pPr>
                    <w:framePr w:hSpace="180" w:wrap="around" w:vAnchor="text" w:hAnchor="text" w:y="1"/>
                    <w:spacing w:line="276" w:lineRule="auto"/>
                    <w:suppressOverlap/>
                    <w:rPr>
                      <w:rFonts w:cs="Times New Roman"/>
                      <w:b/>
                      <w:sz w:val="20"/>
                      <w:szCs w:val="20"/>
                    </w:rPr>
                  </w:pPr>
                  <w:r w:rsidRPr="005B0FA7">
                    <w:rPr>
                      <w:rFonts w:cs="Times New Roman"/>
                      <w:b/>
                      <w:sz w:val="20"/>
                      <w:szCs w:val="20"/>
                    </w:rPr>
                    <w:t xml:space="preserve">Всего </w:t>
                  </w:r>
                </w:p>
              </w:tc>
              <w:tc>
                <w:tcPr>
                  <w:tcW w:w="1257" w:type="dxa"/>
                  <w:shd w:val="clear" w:color="auto" w:fill="FFFFFF" w:themeFill="background1"/>
                </w:tcPr>
                <w:p w:rsidR="00F53F55" w:rsidRPr="005B0FA7" w:rsidRDefault="00F53F55" w:rsidP="00BA4138">
                  <w:pPr>
                    <w:framePr w:hSpace="180" w:wrap="around" w:vAnchor="text" w:hAnchor="text" w:y="1"/>
                    <w:spacing w:line="276" w:lineRule="auto"/>
                    <w:suppressOverlap/>
                    <w:rPr>
                      <w:rFonts w:cs="Times New Roman"/>
                      <w:b/>
                      <w:sz w:val="20"/>
                      <w:szCs w:val="20"/>
                    </w:rPr>
                  </w:pPr>
                  <w:r w:rsidRPr="005B0FA7">
                    <w:rPr>
                      <w:rFonts w:cs="Times New Roman"/>
                      <w:b/>
                      <w:sz w:val="20"/>
                      <w:szCs w:val="20"/>
                    </w:rPr>
                    <w:t>с ООП</w:t>
                  </w:r>
                </w:p>
              </w:tc>
            </w:tr>
            <w:tr w:rsidR="00F53F55" w:rsidRPr="005B0FA7" w:rsidTr="00730946">
              <w:trPr>
                <w:trHeight w:val="381"/>
              </w:trPr>
              <w:tc>
                <w:tcPr>
                  <w:tcW w:w="1256" w:type="dxa"/>
                  <w:shd w:val="clear" w:color="auto" w:fill="FFFFFF" w:themeFill="background1"/>
                </w:tcPr>
                <w:p w:rsidR="00F53F55" w:rsidRPr="005B0FA7" w:rsidRDefault="00F53F55" w:rsidP="00BA4138">
                  <w:pPr>
                    <w:framePr w:hSpace="180" w:wrap="around" w:vAnchor="text" w:hAnchor="text" w:y="1"/>
                    <w:spacing w:line="276" w:lineRule="auto"/>
                    <w:suppressOverlap/>
                    <w:rPr>
                      <w:rFonts w:cs="Times New Roman"/>
                      <w:b/>
                      <w:sz w:val="20"/>
                      <w:szCs w:val="20"/>
                    </w:rPr>
                  </w:pPr>
                  <w:r w:rsidRPr="005B0FA7">
                    <w:rPr>
                      <w:rFonts w:cs="Times New Roman"/>
                      <w:b/>
                      <w:sz w:val="20"/>
                      <w:szCs w:val="20"/>
                    </w:rPr>
                    <w:t>202</w:t>
                  </w:r>
                  <w:r>
                    <w:rPr>
                      <w:rFonts w:cs="Times New Roman"/>
                      <w:b/>
                      <w:sz w:val="20"/>
                      <w:szCs w:val="20"/>
                    </w:rPr>
                    <w:t>4</w:t>
                  </w:r>
                  <w:r w:rsidRPr="005B0FA7">
                    <w:rPr>
                      <w:rFonts w:cs="Times New Roman"/>
                      <w:b/>
                      <w:sz w:val="20"/>
                      <w:szCs w:val="20"/>
                    </w:rPr>
                    <w:t>-202</w:t>
                  </w:r>
                  <w:r>
                    <w:rPr>
                      <w:rFonts w:cs="Times New Roman"/>
                      <w:b/>
                      <w:sz w:val="20"/>
                      <w:szCs w:val="20"/>
                    </w:rPr>
                    <w:t>5</w:t>
                  </w:r>
                </w:p>
              </w:tc>
              <w:tc>
                <w:tcPr>
                  <w:tcW w:w="1256" w:type="dxa"/>
                  <w:shd w:val="clear" w:color="auto" w:fill="FFFFFF" w:themeFill="background1"/>
                </w:tcPr>
                <w:p w:rsidR="00F53F55" w:rsidRPr="005B0FA7" w:rsidRDefault="00F53F55" w:rsidP="00BA4138">
                  <w:pPr>
                    <w:pStyle w:val="TableParagraph"/>
                    <w:framePr w:hSpace="180" w:wrap="around" w:vAnchor="text" w:hAnchor="text" w:y="1"/>
                    <w:suppressOverlap/>
                    <w:rPr>
                      <w:b/>
                      <w:i/>
                      <w:sz w:val="20"/>
                      <w:szCs w:val="20"/>
                    </w:rPr>
                  </w:pPr>
                  <w:r>
                    <w:rPr>
                      <w:b/>
                      <w:i/>
                      <w:sz w:val="20"/>
                      <w:szCs w:val="20"/>
                    </w:rPr>
                    <w:t>10</w:t>
                  </w:r>
                </w:p>
              </w:tc>
              <w:tc>
                <w:tcPr>
                  <w:tcW w:w="1257" w:type="dxa"/>
                  <w:shd w:val="clear" w:color="auto" w:fill="FFFFFF" w:themeFill="background1"/>
                </w:tcPr>
                <w:p w:rsidR="00F53F55" w:rsidRPr="005B0FA7" w:rsidRDefault="00F53F55" w:rsidP="00BA4138">
                  <w:pPr>
                    <w:pStyle w:val="TableParagraph"/>
                    <w:framePr w:hSpace="180" w:wrap="around" w:vAnchor="text" w:hAnchor="text" w:y="1"/>
                    <w:suppressOverlap/>
                    <w:jc w:val="center"/>
                    <w:rPr>
                      <w:b/>
                      <w:i/>
                      <w:sz w:val="20"/>
                      <w:szCs w:val="20"/>
                    </w:rPr>
                  </w:pPr>
                  <w:r>
                    <w:rPr>
                      <w:b/>
                      <w:i/>
                      <w:sz w:val="20"/>
                      <w:szCs w:val="20"/>
                    </w:rPr>
                    <w:t>0</w:t>
                  </w:r>
                </w:p>
              </w:tc>
            </w:tr>
          </w:tbl>
          <w:p w:rsidR="00F53F55" w:rsidRPr="00055DC2" w:rsidRDefault="00F53F55" w:rsidP="00F53F55">
            <w:pPr>
              <w:rPr>
                <w:sz w:val="24"/>
                <w:szCs w:val="24"/>
              </w:rPr>
            </w:pPr>
          </w:p>
          <w:p w:rsidR="00F53F55" w:rsidRPr="00F2122B" w:rsidRDefault="00F53F55" w:rsidP="00F53F55">
            <w:pPr>
              <w:pStyle w:val="TableParagraph"/>
              <w:rPr>
                <w:sz w:val="24"/>
                <w:szCs w:val="24"/>
              </w:rPr>
            </w:pPr>
          </w:p>
          <w:p w:rsidR="00F53F55" w:rsidRPr="0026108C" w:rsidRDefault="00F53F55" w:rsidP="00F53F55">
            <w:pPr>
              <w:pStyle w:val="TableParagraph"/>
              <w:rPr>
                <w:b/>
                <w:sz w:val="24"/>
                <w:szCs w:val="24"/>
              </w:rPr>
            </w:pPr>
            <w:r w:rsidRPr="0026108C">
              <w:rPr>
                <w:b/>
                <w:sz w:val="24"/>
                <w:szCs w:val="24"/>
              </w:rPr>
              <w:t>Наполняемость классов  на 1 сентября   202</w:t>
            </w:r>
            <w:r>
              <w:rPr>
                <w:b/>
                <w:sz w:val="24"/>
                <w:szCs w:val="24"/>
              </w:rPr>
              <w:t>4</w:t>
            </w:r>
            <w:r w:rsidRPr="0026108C">
              <w:rPr>
                <w:b/>
                <w:sz w:val="24"/>
                <w:szCs w:val="24"/>
              </w:rPr>
              <w:t xml:space="preserve"> – 202</w:t>
            </w:r>
            <w:r>
              <w:rPr>
                <w:b/>
                <w:sz w:val="24"/>
                <w:szCs w:val="24"/>
              </w:rPr>
              <w:t>5</w:t>
            </w:r>
            <w:r w:rsidRPr="0026108C">
              <w:rPr>
                <w:b/>
                <w:sz w:val="24"/>
                <w:szCs w:val="24"/>
              </w:rPr>
              <w:t xml:space="preserve"> учебный год </w:t>
            </w:r>
          </w:p>
          <w:tbl>
            <w:tblPr>
              <w:tblW w:w="5214" w:type="dxa"/>
              <w:tblLayout w:type="fixed"/>
              <w:tblLook w:val="04A0" w:firstRow="1" w:lastRow="0" w:firstColumn="1" w:lastColumn="0" w:noHBand="0" w:noVBand="1"/>
            </w:tblPr>
            <w:tblGrid>
              <w:gridCol w:w="1200"/>
              <w:gridCol w:w="473"/>
              <w:gridCol w:w="501"/>
              <w:gridCol w:w="538"/>
              <w:gridCol w:w="466"/>
              <w:gridCol w:w="501"/>
              <w:gridCol w:w="756"/>
              <w:gridCol w:w="779"/>
            </w:tblGrid>
            <w:tr w:rsidR="00F53F55" w:rsidRPr="00F2122B" w:rsidTr="00055DC2">
              <w:trPr>
                <w:trHeight w:val="851"/>
              </w:trPr>
              <w:tc>
                <w:tcPr>
                  <w:tcW w:w="1200" w:type="dxa"/>
                  <w:tcBorders>
                    <w:top w:val="single" w:sz="4" w:space="0" w:color="auto"/>
                    <w:left w:val="single" w:sz="4" w:space="0" w:color="auto"/>
                    <w:bottom w:val="single" w:sz="4" w:space="0" w:color="auto"/>
                    <w:right w:val="single" w:sz="4" w:space="0" w:color="auto"/>
                  </w:tcBorders>
                  <w:hideMark/>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Класс</w:t>
                  </w:r>
                </w:p>
              </w:tc>
              <w:tc>
                <w:tcPr>
                  <w:tcW w:w="473" w:type="dxa"/>
                  <w:tcBorders>
                    <w:top w:val="single" w:sz="4" w:space="0" w:color="auto"/>
                    <w:left w:val="single" w:sz="4" w:space="0" w:color="auto"/>
                    <w:bottom w:val="single" w:sz="4" w:space="0" w:color="auto"/>
                    <w:right w:val="single" w:sz="4" w:space="0" w:color="auto"/>
                  </w:tcBorders>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0</w:t>
                  </w:r>
                </w:p>
              </w:tc>
              <w:tc>
                <w:tcPr>
                  <w:tcW w:w="501" w:type="dxa"/>
                  <w:tcBorders>
                    <w:top w:val="single" w:sz="4" w:space="0" w:color="auto"/>
                    <w:left w:val="single" w:sz="4" w:space="0" w:color="auto"/>
                    <w:bottom w:val="single" w:sz="4" w:space="0" w:color="auto"/>
                    <w:right w:val="single" w:sz="4" w:space="0" w:color="auto"/>
                  </w:tcBorders>
                  <w:hideMark/>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1</w:t>
                  </w:r>
                </w:p>
              </w:tc>
              <w:tc>
                <w:tcPr>
                  <w:tcW w:w="538" w:type="dxa"/>
                  <w:tcBorders>
                    <w:top w:val="single" w:sz="4" w:space="0" w:color="auto"/>
                    <w:left w:val="single" w:sz="4" w:space="0" w:color="auto"/>
                    <w:bottom w:val="single" w:sz="4" w:space="0" w:color="auto"/>
                    <w:right w:val="single" w:sz="4" w:space="0" w:color="auto"/>
                  </w:tcBorders>
                  <w:hideMark/>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2</w:t>
                  </w:r>
                </w:p>
              </w:tc>
              <w:tc>
                <w:tcPr>
                  <w:tcW w:w="466" w:type="dxa"/>
                  <w:tcBorders>
                    <w:top w:val="single" w:sz="4" w:space="0" w:color="auto"/>
                    <w:left w:val="single" w:sz="4" w:space="0" w:color="auto"/>
                    <w:bottom w:val="single" w:sz="4" w:space="0" w:color="auto"/>
                    <w:right w:val="single" w:sz="4" w:space="0" w:color="auto"/>
                  </w:tcBorders>
                  <w:hideMark/>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3</w:t>
                  </w:r>
                </w:p>
              </w:tc>
              <w:tc>
                <w:tcPr>
                  <w:tcW w:w="501" w:type="dxa"/>
                  <w:tcBorders>
                    <w:top w:val="single" w:sz="4" w:space="0" w:color="auto"/>
                    <w:left w:val="single" w:sz="4" w:space="0" w:color="auto"/>
                    <w:bottom w:val="single" w:sz="4" w:space="0" w:color="auto"/>
                    <w:right w:val="single" w:sz="4" w:space="0" w:color="auto"/>
                  </w:tcBorders>
                  <w:hideMark/>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4</w:t>
                  </w:r>
                </w:p>
              </w:tc>
              <w:tc>
                <w:tcPr>
                  <w:tcW w:w="756" w:type="dxa"/>
                  <w:tcBorders>
                    <w:top w:val="single" w:sz="4" w:space="0" w:color="auto"/>
                    <w:left w:val="single" w:sz="4" w:space="0" w:color="auto"/>
                    <w:bottom w:val="single" w:sz="4" w:space="0" w:color="auto"/>
                    <w:right w:val="single" w:sz="4" w:space="0" w:color="auto"/>
                  </w:tcBorders>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Кл-</w:t>
                  </w:r>
                  <w:proofErr w:type="spellStart"/>
                  <w:r w:rsidRPr="00FC61F8">
                    <w:rPr>
                      <w:b/>
                      <w:sz w:val="20"/>
                      <w:szCs w:val="20"/>
                    </w:rPr>
                    <w:t>компл</w:t>
                  </w:r>
                  <w:proofErr w:type="spellEnd"/>
                </w:p>
              </w:tc>
              <w:tc>
                <w:tcPr>
                  <w:tcW w:w="779" w:type="dxa"/>
                  <w:tcBorders>
                    <w:top w:val="single" w:sz="4" w:space="0" w:color="auto"/>
                    <w:left w:val="single" w:sz="4" w:space="0" w:color="auto"/>
                    <w:bottom w:val="single" w:sz="4" w:space="0" w:color="auto"/>
                    <w:right w:val="single" w:sz="4" w:space="0" w:color="auto"/>
                  </w:tcBorders>
                </w:tcPr>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 xml:space="preserve">Кол-во </w:t>
                  </w:r>
                </w:p>
                <w:p w:rsidR="00F53F55" w:rsidRPr="00FC61F8" w:rsidRDefault="00F53F55" w:rsidP="00BA4138">
                  <w:pPr>
                    <w:pStyle w:val="TableParagraph"/>
                    <w:framePr w:hSpace="180" w:wrap="around" w:vAnchor="text" w:hAnchor="text" w:y="1"/>
                    <w:suppressOverlap/>
                    <w:rPr>
                      <w:b/>
                      <w:sz w:val="20"/>
                      <w:szCs w:val="20"/>
                    </w:rPr>
                  </w:pPr>
                  <w:r w:rsidRPr="00FC61F8">
                    <w:rPr>
                      <w:b/>
                      <w:sz w:val="20"/>
                      <w:szCs w:val="20"/>
                    </w:rPr>
                    <w:t>уч-ся</w:t>
                  </w:r>
                </w:p>
              </w:tc>
            </w:tr>
            <w:tr w:rsidR="00F53F55" w:rsidRPr="00F2122B" w:rsidTr="00055DC2">
              <w:trPr>
                <w:trHeight w:val="203"/>
              </w:trPr>
              <w:tc>
                <w:tcPr>
                  <w:tcW w:w="1200" w:type="dxa"/>
                  <w:tcBorders>
                    <w:top w:val="single" w:sz="4" w:space="0" w:color="auto"/>
                    <w:left w:val="single" w:sz="4" w:space="0" w:color="auto"/>
                    <w:bottom w:val="single" w:sz="4" w:space="0" w:color="auto"/>
                    <w:right w:val="single" w:sz="4" w:space="0" w:color="auto"/>
                  </w:tcBorders>
                  <w:hideMark/>
                </w:tcPr>
                <w:p w:rsidR="00F53F55" w:rsidRPr="00FC61F8" w:rsidRDefault="00F53F55" w:rsidP="00BA4138">
                  <w:pPr>
                    <w:pStyle w:val="TableParagraph"/>
                    <w:framePr w:hSpace="180" w:wrap="around" w:vAnchor="text" w:hAnchor="text" w:y="1"/>
                    <w:suppressOverlap/>
                    <w:rPr>
                      <w:sz w:val="20"/>
                      <w:szCs w:val="20"/>
                    </w:rPr>
                  </w:pPr>
                  <w:r w:rsidRPr="00FC61F8">
                    <w:rPr>
                      <w:sz w:val="20"/>
                      <w:szCs w:val="20"/>
                    </w:rPr>
                    <w:t>Количество учащихся</w:t>
                  </w:r>
                </w:p>
              </w:tc>
              <w:tc>
                <w:tcPr>
                  <w:tcW w:w="473" w:type="dxa"/>
                  <w:tcBorders>
                    <w:top w:val="single" w:sz="4" w:space="0" w:color="auto"/>
                    <w:left w:val="single" w:sz="4" w:space="0" w:color="auto"/>
                    <w:bottom w:val="single" w:sz="4" w:space="0" w:color="auto"/>
                    <w:right w:val="single" w:sz="4" w:space="0" w:color="auto"/>
                  </w:tcBorders>
                </w:tcPr>
                <w:p w:rsidR="00F53F55" w:rsidRPr="00FC61F8" w:rsidRDefault="00F53F55" w:rsidP="00BA4138">
                  <w:pPr>
                    <w:pStyle w:val="TableParagraph"/>
                    <w:framePr w:hSpace="180" w:wrap="around" w:vAnchor="text" w:hAnchor="text" w:y="1"/>
                    <w:suppressOverlap/>
                    <w:rPr>
                      <w:sz w:val="20"/>
                      <w:szCs w:val="20"/>
                    </w:rPr>
                  </w:pPr>
                  <w:r>
                    <w:rPr>
                      <w:sz w:val="20"/>
                      <w:szCs w:val="20"/>
                    </w:rPr>
                    <w:t>5</w:t>
                  </w:r>
                </w:p>
              </w:tc>
              <w:tc>
                <w:tcPr>
                  <w:tcW w:w="501" w:type="dxa"/>
                  <w:tcBorders>
                    <w:top w:val="single" w:sz="4" w:space="0" w:color="auto"/>
                    <w:left w:val="single" w:sz="4" w:space="0" w:color="auto"/>
                    <w:bottom w:val="single" w:sz="4" w:space="0" w:color="auto"/>
                    <w:right w:val="single" w:sz="4" w:space="0" w:color="auto"/>
                  </w:tcBorders>
                  <w:hideMark/>
                </w:tcPr>
                <w:p w:rsidR="00F53F55" w:rsidRPr="00055DC2" w:rsidRDefault="00F53F55" w:rsidP="00BA4138">
                  <w:pPr>
                    <w:pStyle w:val="TableParagraph"/>
                    <w:framePr w:hSpace="180" w:wrap="around" w:vAnchor="text" w:hAnchor="text" w:y="1"/>
                    <w:suppressOverlap/>
                    <w:rPr>
                      <w:sz w:val="20"/>
                      <w:szCs w:val="20"/>
                    </w:rPr>
                  </w:pPr>
                  <w:r w:rsidRPr="00055DC2">
                    <w:rPr>
                      <w:sz w:val="20"/>
                      <w:szCs w:val="20"/>
                    </w:rPr>
                    <w:t>3</w:t>
                  </w:r>
                </w:p>
              </w:tc>
              <w:tc>
                <w:tcPr>
                  <w:tcW w:w="538" w:type="dxa"/>
                  <w:tcBorders>
                    <w:top w:val="single" w:sz="4" w:space="0" w:color="auto"/>
                    <w:left w:val="single" w:sz="4" w:space="0" w:color="auto"/>
                    <w:bottom w:val="single" w:sz="4" w:space="0" w:color="auto"/>
                    <w:right w:val="single" w:sz="4" w:space="0" w:color="auto"/>
                  </w:tcBorders>
                  <w:hideMark/>
                </w:tcPr>
                <w:p w:rsidR="00F53F55" w:rsidRPr="00055DC2" w:rsidRDefault="00F53F55" w:rsidP="00BA4138">
                  <w:pPr>
                    <w:pStyle w:val="TableParagraph"/>
                    <w:framePr w:hSpace="180" w:wrap="around" w:vAnchor="text" w:hAnchor="text" w:y="1"/>
                    <w:suppressOverlap/>
                    <w:rPr>
                      <w:sz w:val="20"/>
                      <w:szCs w:val="20"/>
                    </w:rPr>
                  </w:pPr>
                  <w:r w:rsidRPr="00055DC2">
                    <w:rPr>
                      <w:sz w:val="20"/>
                      <w:szCs w:val="20"/>
                    </w:rPr>
                    <w:t>3</w:t>
                  </w:r>
                </w:p>
              </w:tc>
              <w:tc>
                <w:tcPr>
                  <w:tcW w:w="466" w:type="dxa"/>
                  <w:tcBorders>
                    <w:top w:val="single" w:sz="4" w:space="0" w:color="auto"/>
                    <w:left w:val="single" w:sz="4" w:space="0" w:color="auto"/>
                    <w:bottom w:val="single" w:sz="4" w:space="0" w:color="auto"/>
                    <w:right w:val="single" w:sz="4" w:space="0" w:color="auto"/>
                  </w:tcBorders>
                  <w:hideMark/>
                </w:tcPr>
                <w:p w:rsidR="00F53F55" w:rsidRPr="00055DC2" w:rsidRDefault="00F53F55" w:rsidP="00BA4138">
                  <w:pPr>
                    <w:pStyle w:val="TableParagraph"/>
                    <w:framePr w:hSpace="180" w:wrap="around" w:vAnchor="text" w:hAnchor="text" w:y="1"/>
                    <w:suppressOverlap/>
                    <w:rPr>
                      <w:sz w:val="20"/>
                      <w:szCs w:val="20"/>
                    </w:rPr>
                  </w:pPr>
                  <w:r>
                    <w:rPr>
                      <w:sz w:val="20"/>
                      <w:szCs w:val="20"/>
                    </w:rPr>
                    <w:t>3</w:t>
                  </w:r>
                </w:p>
              </w:tc>
              <w:tc>
                <w:tcPr>
                  <w:tcW w:w="501" w:type="dxa"/>
                  <w:tcBorders>
                    <w:top w:val="single" w:sz="4" w:space="0" w:color="auto"/>
                    <w:left w:val="single" w:sz="4" w:space="0" w:color="auto"/>
                    <w:bottom w:val="single" w:sz="4" w:space="0" w:color="auto"/>
                    <w:right w:val="single" w:sz="4" w:space="0" w:color="auto"/>
                  </w:tcBorders>
                  <w:hideMark/>
                </w:tcPr>
                <w:p w:rsidR="00F53F55" w:rsidRPr="00055DC2" w:rsidRDefault="00F53F55" w:rsidP="00BA4138">
                  <w:pPr>
                    <w:pStyle w:val="TableParagraph"/>
                    <w:framePr w:hSpace="180" w:wrap="around" w:vAnchor="text" w:hAnchor="text" w:y="1"/>
                    <w:suppressOverlap/>
                    <w:rPr>
                      <w:sz w:val="20"/>
                      <w:szCs w:val="20"/>
                    </w:rPr>
                  </w:pPr>
                  <w:r>
                    <w:rPr>
                      <w:sz w:val="20"/>
                      <w:szCs w:val="20"/>
                    </w:rPr>
                    <w:t>1</w:t>
                  </w:r>
                </w:p>
              </w:tc>
              <w:tc>
                <w:tcPr>
                  <w:tcW w:w="756" w:type="dxa"/>
                  <w:tcBorders>
                    <w:top w:val="single" w:sz="4" w:space="0" w:color="auto"/>
                    <w:left w:val="single" w:sz="4" w:space="0" w:color="auto"/>
                    <w:bottom w:val="single" w:sz="4" w:space="0" w:color="auto"/>
                    <w:right w:val="single" w:sz="4" w:space="0" w:color="auto"/>
                  </w:tcBorders>
                </w:tcPr>
                <w:p w:rsidR="00F53F55" w:rsidRPr="00055DC2" w:rsidRDefault="00F53F55" w:rsidP="00BA4138">
                  <w:pPr>
                    <w:pStyle w:val="TableParagraph"/>
                    <w:framePr w:hSpace="180" w:wrap="around" w:vAnchor="text" w:hAnchor="text" w:y="1"/>
                    <w:suppressOverlap/>
                    <w:rPr>
                      <w:sz w:val="20"/>
                      <w:szCs w:val="20"/>
                    </w:rPr>
                  </w:pPr>
                  <w:r w:rsidRPr="00055DC2">
                    <w:rPr>
                      <w:sz w:val="20"/>
                      <w:szCs w:val="20"/>
                    </w:rPr>
                    <w:t>2</w:t>
                  </w:r>
                </w:p>
              </w:tc>
              <w:tc>
                <w:tcPr>
                  <w:tcW w:w="779" w:type="dxa"/>
                  <w:tcBorders>
                    <w:top w:val="single" w:sz="4" w:space="0" w:color="auto"/>
                    <w:left w:val="single" w:sz="4" w:space="0" w:color="auto"/>
                    <w:bottom w:val="single" w:sz="4" w:space="0" w:color="auto"/>
                    <w:right w:val="single" w:sz="4" w:space="0" w:color="auto"/>
                  </w:tcBorders>
                </w:tcPr>
                <w:p w:rsidR="00F53F55" w:rsidRPr="00055DC2" w:rsidRDefault="00F53F55" w:rsidP="00BA4138">
                  <w:pPr>
                    <w:pStyle w:val="TableParagraph"/>
                    <w:framePr w:hSpace="180" w:wrap="around" w:vAnchor="text" w:hAnchor="text" w:y="1"/>
                    <w:suppressOverlap/>
                    <w:rPr>
                      <w:sz w:val="20"/>
                      <w:szCs w:val="20"/>
                    </w:rPr>
                  </w:pPr>
                  <w:r>
                    <w:rPr>
                      <w:sz w:val="20"/>
                      <w:szCs w:val="20"/>
                    </w:rPr>
                    <w:t>15</w:t>
                  </w:r>
                </w:p>
              </w:tc>
            </w:tr>
          </w:tbl>
          <w:p w:rsidR="00F53F55" w:rsidRPr="00055DC2" w:rsidRDefault="00F53F55" w:rsidP="00F53F55">
            <w:pPr>
              <w:pStyle w:val="TableParagraph"/>
              <w:rPr>
                <w:sz w:val="24"/>
                <w:szCs w:val="24"/>
              </w:rPr>
            </w:pPr>
            <w:r>
              <w:rPr>
                <w:sz w:val="24"/>
                <w:szCs w:val="24"/>
              </w:rPr>
              <w:t xml:space="preserve">Классов-комплектов  с русским языком обучения </w:t>
            </w:r>
            <w:r w:rsidRPr="00055DC2">
              <w:rPr>
                <w:sz w:val="24"/>
                <w:szCs w:val="24"/>
              </w:rPr>
              <w:t>2</w:t>
            </w:r>
          </w:p>
          <w:p w:rsidR="00F53F55" w:rsidRPr="00055DC2" w:rsidRDefault="00F53F55" w:rsidP="00F53F55">
            <w:pPr>
              <w:pStyle w:val="TableParagraph"/>
              <w:rPr>
                <w:sz w:val="24"/>
                <w:szCs w:val="24"/>
              </w:rPr>
            </w:pPr>
            <w:r>
              <w:rPr>
                <w:sz w:val="24"/>
                <w:szCs w:val="24"/>
              </w:rPr>
              <w:t xml:space="preserve">Учащихся </w:t>
            </w:r>
            <w:r w:rsidRPr="00F2122B">
              <w:rPr>
                <w:sz w:val="24"/>
                <w:szCs w:val="24"/>
              </w:rPr>
              <w:t xml:space="preserve"> с ООП – </w:t>
            </w:r>
            <w:r w:rsidRPr="00055DC2">
              <w:rPr>
                <w:sz w:val="24"/>
                <w:szCs w:val="24"/>
              </w:rPr>
              <w:t>0</w:t>
            </w:r>
          </w:p>
          <w:p w:rsidR="00F53F55" w:rsidRPr="00055DC2" w:rsidRDefault="00F53F55" w:rsidP="00F53F55">
            <w:pPr>
              <w:pStyle w:val="TableParagraph"/>
              <w:rPr>
                <w:sz w:val="24"/>
                <w:szCs w:val="24"/>
              </w:rPr>
            </w:pPr>
            <w:r>
              <w:rPr>
                <w:sz w:val="24"/>
                <w:szCs w:val="24"/>
              </w:rPr>
              <w:t>Учащихся, обучающихся на дому</w:t>
            </w:r>
            <w:r w:rsidRPr="00F2122B">
              <w:rPr>
                <w:sz w:val="24"/>
                <w:szCs w:val="24"/>
              </w:rPr>
              <w:t xml:space="preserve"> – </w:t>
            </w:r>
            <w:r w:rsidRPr="00055DC2">
              <w:rPr>
                <w:sz w:val="24"/>
                <w:szCs w:val="24"/>
              </w:rPr>
              <w:t>0</w:t>
            </w:r>
          </w:p>
          <w:p w:rsidR="00F53F55" w:rsidRDefault="00F53F55" w:rsidP="00F53F55">
            <w:pPr>
              <w:pStyle w:val="TableParagraph"/>
              <w:rPr>
                <w:sz w:val="24"/>
                <w:szCs w:val="24"/>
              </w:rPr>
            </w:pPr>
          </w:p>
          <w:p w:rsidR="00F53F55" w:rsidRDefault="00F53F55" w:rsidP="00F53F55">
            <w:pPr>
              <w:rPr>
                <w:sz w:val="24"/>
                <w:szCs w:val="24"/>
              </w:rPr>
            </w:pPr>
          </w:p>
          <w:p w:rsidR="00F53F55" w:rsidRPr="00F2122B" w:rsidRDefault="00F53F55" w:rsidP="00F53F55">
            <w:pPr>
              <w:pStyle w:val="TableParagraph"/>
              <w:rPr>
                <w:sz w:val="24"/>
                <w:szCs w:val="24"/>
                <w:lang w:val="kk-KZ"/>
              </w:rPr>
            </w:pPr>
            <w:r w:rsidRPr="00F2122B">
              <w:rPr>
                <w:b/>
                <w:i/>
                <w:sz w:val="24"/>
                <w:szCs w:val="24"/>
              </w:rPr>
              <w:t xml:space="preserve">- </w:t>
            </w:r>
          </w:p>
        </w:tc>
        <w:tc>
          <w:tcPr>
            <w:tcW w:w="2551" w:type="dxa"/>
          </w:tcPr>
          <w:p w:rsidR="00F53F55" w:rsidRDefault="00F53F55" w:rsidP="00F53F55">
            <w:pPr>
              <w:tabs>
                <w:tab w:val="left" w:pos="851"/>
              </w:tabs>
              <w:jc w:val="both"/>
              <w:outlineLvl w:val="2"/>
              <w:rPr>
                <w:spacing w:val="2"/>
                <w:sz w:val="20"/>
                <w:szCs w:val="20"/>
                <w:u w:val="single"/>
              </w:rPr>
            </w:pPr>
            <w:r w:rsidRPr="00FC61F8">
              <w:rPr>
                <w:b/>
                <w:bCs/>
                <w:spacing w:val="2"/>
                <w:sz w:val="20"/>
                <w:szCs w:val="20"/>
                <w:u w:val="single"/>
              </w:rPr>
              <w:t>Список</w:t>
            </w:r>
            <w:r w:rsidRPr="00FC61F8">
              <w:rPr>
                <w:spacing w:val="2"/>
                <w:sz w:val="20"/>
                <w:szCs w:val="20"/>
                <w:u w:val="single"/>
              </w:rPr>
              <w:t xml:space="preserve"> контингента </w:t>
            </w:r>
            <w:proofErr w:type="gramStart"/>
            <w:r w:rsidRPr="00FC61F8">
              <w:rPr>
                <w:spacing w:val="2"/>
                <w:sz w:val="20"/>
                <w:szCs w:val="20"/>
                <w:u w:val="single"/>
              </w:rPr>
              <w:t>обучающихся</w:t>
            </w:r>
            <w:proofErr w:type="gramEnd"/>
            <w:r w:rsidRPr="00FC61F8">
              <w:rPr>
                <w:spacing w:val="2"/>
                <w:sz w:val="20"/>
                <w:szCs w:val="20"/>
                <w:u w:val="single"/>
              </w:rPr>
              <w:t xml:space="preserve"> за оцениваемый перио</w:t>
            </w:r>
            <w:r>
              <w:rPr>
                <w:spacing w:val="2"/>
                <w:sz w:val="20"/>
                <w:szCs w:val="20"/>
                <w:u w:val="single"/>
              </w:rPr>
              <w:t>д:</w:t>
            </w:r>
          </w:p>
          <w:p w:rsidR="00F53F55" w:rsidRDefault="00F53F55" w:rsidP="00F53F55">
            <w:pPr>
              <w:tabs>
                <w:tab w:val="left" w:pos="851"/>
              </w:tabs>
              <w:jc w:val="both"/>
              <w:outlineLvl w:val="2"/>
              <w:rPr>
                <w:spacing w:val="2"/>
                <w:sz w:val="20"/>
                <w:szCs w:val="20"/>
                <w:u w:val="single"/>
              </w:rPr>
            </w:pPr>
          </w:p>
          <w:p w:rsidR="00F53F55" w:rsidRDefault="00F53F55" w:rsidP="00F53F55">
            <w:pPr>
              <w:tabs>
                <w:tab w:val="left" w:pos="851"/>
              </w:tabs>
              <w:jc w:val="both"/>
              <w:outlineLvl w:val="2"/>
              <w:rPr>
                <w:spacing w:val="2"/>
                <w:sz w:val="20"/>
                <w:szCs w:val="20"/>
                <w:u w:val="single"/>
                <w:shd w:val="clear" w:color="auto" w:fill="FFFFFF"/>
              </w:rPr>
            </w:pPr>
          </w:p>
          <w:p w:rsidR="00F53F55" w:rsidRPr="00992DFD" w:rsidRDefault="00F53F55" w:rsidP="00F53F55">
            <w:pPr>
              <w:tabs>
                <w:tab w:val="left" w:pos="851"/>
              </w:tabs>
              <w:jc w:val="both"/>
              <w:outlineLvl w:val="2"/>
              <w:rPr>
                <w:b/>
                <w:spacing w:val="2"/>
                <w:sz w:val="18"/>
                <w:szCs w:val="18"/>
                <w:u w:val="single"/>
                <w:shd w:val="clear" w:color="auto" w:fill="FFFFFF"/>
              </w:rPr>
            </w:pPr>
            <w:r w:rsidRPr="00992DFD">
              <w:rPr>
                <w:b/>
                <w:spacing w:val="2"/>
                <w:sz w:val="18"/>
                <w:szCs w:val="18"/>
                <w:u w:val="single"/>
                <w:shd w:val="clear" w:color="auto" w:fill="FFFFFF"/>
              </w:rPr>
              <w:t>д</w:t>
            </w:r>
          </w:p>
          <w:p w:rsidR="00F53F55" w:rsidRPr="00992DFD" w:rsidRDefault="00F53F55" w:rsidP="00F53F55">
            <w:pPr>
              <w:tabs>
                <w:tab w:val="left" w:pos="851"/>
              </w:tabs>
              <w:jc w:val="both"/>
              <w:outlineLvl w:val="2"/>
              <w:rPr>
                <w:b/>
                <w:spacing w:val="2"/>
                <w:sz w:val="18"/>
                <w:szCs w:val="18"/>
                <w:u w:val="single"/>
                <w:shd w:val="clear" w:color="auto" w:fill="FFFFFF"/>
              </w:rPr>
            </w:pPr>
          </w:p>
          <w:p w:rsidR="00F53F55" w:rsidRPr="00992DFD" w:rsidRDefault="00F53F55" w:rsidP="00F53F55">
            <w:pPr>
              <w:tabs>
                <w:tab w:val="left" w:pos="851"/>
              </w:tabs>
              <w:jc w:val="both"/>
              <w:outlineLvl w:val="2"/>
              <w:rPr>
                <w:b/>
                <w:spacing w:val="2"/>
                <w:sz w:val="18"/>
                <w:szCs w:val="18"/>
                <w:u w:val="single"/>
                <w:shd w:val="clear" w:color="auto" w:fill="FFFFFF"/>
              </w:rPr>
            </w:pPr>
          </w:p>
          <w:p w:rsidR="00F53F55" w:rsidRPr="00992DFD" w:rsidRDefault="00F53F55" w:rsidP="00F53F55">
            <w:pPr>
              <w:tabs>
                <w:tab w:val="left" w:pos="851"/>
              </w:tabs>
              <w:jc w:val="both"/>
              <w:outlineLvl w:val="2"/>
              <w:rPr>
                <w:b/>
                <w:spacing w:val="2"/>
                <w:sz w:val="18"/>
                <w:szCs w:val="18"/>
                <w:shd w:val="clear" w:color="auto" w:fill="FFFFFF"/>
              </w:rPr>
            </w:pPr>
          </w:p>
          <w:p w:rsidR="00F53F55" w:rsidRPr="00992DFD" w:rsidRDefault="00F53F55" w:rsidP="00F53F55">
            <w:pPr>
              <w:tabs>
                <w:tab w:val="left" w:pos="851"/>
              </w:tabs>
              <w:jc w:val="both"/>
              <w:outlineLvl w:val="2"/>
              <w:rPr>
                <w:b/>
                <w:spacing w:val="2"/>
                <w:sz w:val="18"/>
                <w:szCs w:val="18"/>
                <w:shd w:val="clear" w:color="auto" w:fill="FFFFFF"/>
              </w:rPr>
            </w:pPr>
          </w:p>
          <w:p w:rsidR="00F53F55" w:rsidRPr="00992DFD" w:rsidRDefault="00F53F55" w:rsidP="00F53F55">
            <w:pPr>
              <w:tabs>
                <w:tab w:val="left" w:pos="851"/>
              </w:tabs>
              <w:jc w:val="both"/>
              <w:outlineLvl w:val="2"/>
              <w:rPr>
                <w:b/>
                <w:spacing w:val="2"/>
                <w:sz w:val="18"/>
                <w:szCs w:val="18"/>
                <w:u w:val="single"/>
                <w:shd w:val="clear" w:color="auto" w:fill="FFFFFF"/>
              </w:rPr>
            </w:pPr>
            <w:r w:rsidRPr="00992DFD">
              <w:rPr>
                <w:b/>
                <w:spacing w:val="2"/>
                <w:sz w:val="18"/>
                <w:szCs w:val="18"/>
                <w:u w:val="single"/>
                <w:shd w:val="clear" w:color="auto" w:fill="FFFFFF"/>
              </w:rPr>
              <w:t>приложени</w:t>
            </w:r>
            <w:r w:rsidR="00FA231C">
              <w:rPr>
                <w:b/>
                <w:spacing w:val="2"/>
                <w:sz w:val="18"/>
                <w:szCs w:val="18"/>
                <w:u w:val="single"/>
                <w:shd w:val="clear" w:color="auto" w:fill="FFFFFF"/>
              </w:rPr>
              <w:t xml:space="preserve">е </w:t>
            </w:r>
            <w:r w:rsidRPr="00992DFD">
              <w:rPr>
                <w:b/>
                <w:color w:val="262626" w:themeColor="text1" w:themeTint="D9"/>
                <w:spacing w:val="2"/>
                <w:sz w:val="18"/>
                <w:szCs w:val="18"/>
                <w:u w:val="single"/>
                <w:shd w:val="clear" w:color="auto" w:fill="FFFFFF"/>
              </w:rPr>
              <w:t>8</w:t>
            </w:r>
            <w:r w:rsidRPr="00992DFD">
              <w:rPr>
                <w:b/>
                <w:spacing w:val="2"/>
                <w:sz w:val="18"/>
                <w:szCs w:val="18"/>
                <w:u w:val="single"/>
                <w:shd w:val="clear" w:color="auto" w:fill="FFFFFF"/>
              </w:rPr>
              <w:t xml:space="preserve"> 202</w:t>
            </w:r>
            <w:r>
              <w:rPr>
                <w:b/>
                <w:spacing w:val="2"/>
                <w:sz w:val="18"/>
                <w:szCs w:val="18"/>
                <w:u w:val="single"/>
                <w:shd w:val="clear" w:color="auto" w:fill="FFFFFF"/>
              </w:rPr>
              <w:t>4</w:t>
            </w:r>
            <w:r w:rsidRPr="00992DFD">
              <w:rPr>
                <w:b/>
                <w:spacing w:val="2"/>
                <w:sz w:val="18"/>
                <w:szCs w:val="18"/>
                <w:u w:val="single"/>
                <w:shd w:val="clear" w:color="auto" w:fill="FFFFFF"/>
              </w:rPr>
              <w:t>-202</w:t>
            </w:r>
            <w:r>
              <w:rPr>
                <w:b/>
                <w:spacing w:val="2"/>
                <w:sz w:val="18"/>
                <w:szCs w:val="18"/>
                <w:u w:val="single"/>
                <w:shd w:val="clear" w:color="auto" w:fill="FFFFFF"/>
              </w:rPr>
              <w:t>5</w:t>
            </w:r>
            <w:r w:rsidRPr="00992DFD">
              <w:rPr>
                <w:b/>
                <w:spacing w:val="2"/>
                <w:sz w:val="18"/>
                <w:szCs w:val="18"/>
                <w:u w:val="single"/>
                <w:shd w:val="clear" w:color="auto" w:fill="FFFFFF"/>
              </w:rPr>
              <w:t>год</w:t>
            </w: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Pr="00FC61F8"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Pr="00992DFD" w:rsidRDefault="00F53F55" w:rsidP="00F53F55">
            <w:pPr>
              <w:tabs>
                <w:tab w:val="left" w:pos="851"/>
              </w:tabs>
              <w:jc w:val="both"/>
              <w:outlineLvl w:val="2"/>
              <w:rPr>
                <w:b/>
                <w:spacing w:val="2"/>
                <w:sz w:val="20"/>
                <w:szCs w:val="20"/>
                <w:u w:val="single"/>
                <w:shd w:val="clear" w:color="auto" w:fill="FFFFFF"/>
              </w:rPr>
            </w:pPr>
            <w:r w:rsidRPr="00992DFD">
              <w:rPr>
                <w:b/>
                <w:spacing w:val="2"/>
                <w:sz w:val="20"/>
                <w:szCs w:val="20"/>
                <w:u w:val="single"/>
                <w:shd w:val="clear" w:color="auto" w:fill="FFFFFF"/>
              </w:rPr>
              <w:t>Титул. 202</w:t>
            </w:r>
            <w:r>
              <w:rPr>
                <w:b/>
                <w:spacing w:val="2"/>
                <w:sz w:val="20"/>
                <w:szCs w:val="20"/>
                <w:u w:val="single"/>
                <w:shd w:val="clear" w:color="auto" w:fill="FFFFFF"/>
              </w:rPr>
              <w:t>4</w:t>
            </w:r>
            <w:r w:rsidRPr="00992DFD">
              <w:rPr>
                <w:b/>
                <w:spacing w:val="2"/>
                <w:sz w:val="20"/>
                <w:szCs w:val="20"/>
                <w:u w:val="single"/>
                <w:shd w:val="clear" w:color="auto" w:fill="FFFFFF"/>
              </w:rPr>
              <w:t>-202</w:t>
            </w:r>
            <w:r>
              <w:rPr>
                <w:b/>
                <w:spacing w:val="2"/>
                <w:sz w:val="20"/>
                <w:szCs w:val="20"/>
                <w:u w:val="single"/>
                <w:shd w:val="clear" w:color="auto" w:fill="FFFFFF"/>
              </w:rPr>
              <w:t>5</w:t>
            </w:r>
            <w:r w:rsidRPr="00992DFD">
              <w:rPr>
                <w:b/>
                <w:spacing w:val="2"/>
                <w:sz w:val="20"/>
                <w:szCs w:val="20"/>
                <w:u w:val="single"/>
                <w:shd w:val="clear" w:color="auto" w:fill="FFFFFF"/>
              </w:rPr>
              <w:t xml:space="preserve"> год </w:t>
            </w:r>
          </w:p>
          <w:p w:rsidR="00F53F55" w:rsidRPr="00992DFD" w:rsidRDefault="00F53F55" w:rsidP="00F53F55">
            <w:pPr>
              <w:tabs>
                <w:tab w:val="left" w:pos="851"/>
              </w:tabs>
              <w:jc w:val="both"/>
              <w:outlineLvl w:val="2"/>
              <w:rPr>
                <w:b/>
                <w:spacing w:val="2"/>
                <w:sz w:val="20"/>
                <w:szCs w:val="20"/>
                <w:u w:val="single"/>
                <w:shd w:val="clear" w:color="auto" w:fill="FFFFFF"/>
              </w:rPr>
            </w:pPr>
          </w:p>
          <w:p w:rsidR="00F53F55" w:rsidRPr="00992DFD"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pStyle w:val="TableParagraph"/>
              <w:rPr>
                <w:sz w:val="32"/>
                <w:szCs w:val="32"/>
              </w:rPr>
            </w:pPr>
          </w:p>
        </w:tc>
        <w:tc>
          <w:tcPr>
            <w:tcW w:w="1948" w:type="dxa"/>
          </w:tcPr>
          <w:p w:rsidR="00F53F55" w:rsidRDefault="00F53F55" w:rsidP="00F53F55">
            <w:pPr>
              <w:contextualSpacing/>
              <w:jc w:val="both"/>
            </w:pPr>
          </w:p>
          <w:p w:rsidR="00F53F55" w:rsidRPr="00D73FED" w:rsidRDefault="00F53F55" w:rsidP="00F53F55">
            <w:pPr>
              <w:rPr>
                <w:lang w:val="kk-KZ"/>
              </w:rPr>
            </w:pPr>
          </w:p>
          <w:p w:rsidR="00F53F55" w:rsidRPr="00DB4E3E" w:rsidRDefault="00F53F55" w:rsidP="00F53F55">
            <w:pPr>
              <w:contextualSpacing/>
              <w:jc w:val="both"/>
              <w:rPr>
                <w:lang w:val="kk-KZ"/>
              </w:rPr>
            </w:pPr>
          </w:p>
          <w:p w:rsidR="00F53F55" w:rsidRDefault="00F53F55" w:rsidP="00F53F55">
            <w:pPr>
              <w:contextualSpacing/>
              <w:jc w:val="both"/>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Pr="005F5CBD" w:rsidRDefault="00F53F55" w:rsidP="00F53F55">
            <w:pPr>
              <w:contextualSpacing/>
              <w:jc w:val="both"/>
              <w:rPr>
                <w:color w:val="FF0000"/>
              </w:rPr>
            </w:pPr>
          </w:p>
        </w:tc>
      </w:tr>
      <w:tr w:rsidR="00F53F55" w:rsidRPr="006D5B9B" w:rsidTr="00F53F55">
        <w:trPr>
          <w:trHeight w:val="920"/>
        </w:trPr>
        <w:tc>
          <w:tcPr>
            <w:tcW w:w="426" w:type="dxa"/>
            <w:vMerge/>
          </w:tcPr>
          <w:p w:rsidR="00F53F55" w:rsidRPr="00F2122B" w:rsidRDefault="00F53F55" w:rsidP="00F53F55">
            <w:pPr>
              <w:contextualSpacing/>
              <w:rPr>
                <w:b/>
                <w:sz w:val="24"/>
                <w:szCs w:val="24"/>
              </w:rPr>
            </w:pPr>
          </w:p>
        </w:tc>
        <w:tc>
          <w:tcPr>
            <w:tcW w:w="1843" w:type="dxa"/>
            <w:vMerge/>
          </w:tcPr>
          <w:p w:rsidR="00F53F55" w:rsidRPr="00F2122B" w:rsidRDefault="00F53F55" w:rsidP="00F53F55">
            <w:pPr>
              <w:pStyle w:val="ae"/>
              <w:tabs>
                <w:tab w:val="num" w:pos="0"/>
              </w:tabs>
              <w:rPr>
                <w:rFonts w:ascii="Times New Roman" w:eastAsiaTheme="minorHAnsi" w:hAnsi="Times New Roman"/>
                <w:b/>
              </w:rPr>
            </w:pPr>
          </w:p>
        </w:tc>
        <w:tc>
          <w:tcPr>
            <w:tcW w:w="8471" w:type="dxa"/>
          </w:tcPr>
          <w:p w:rsidR="00F53F55" w:rsidRPr="00C948B8" w:rsidRDefault="00F53F55" w:rsidP="00F53F55">
            <w:pPr>
              <w:pStyle w:val="TableParagraph"/>
              <w:rPr>
                <w:b/>
                <w:sz w:val="24"/>
                <w:szCs w:val="24"/>
              </w:rPr>
            </w:pPr>
          </w:p>
        </w:tc>
        <w:tc>
          <w:tcPr>
            <w:tcW w:w="2551" w:type="dxa"/>
          </w:tcPr>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Pr="0054106F" w:rsidRDefault="00F53F55" w:rsidP="00F53F55">
            <w:pPr>
              <w:pStyle w:val="TableParagraph"/>
              <w:rPr>
                <w:b/>
                <w:sz w:val="18"/>
                <w:szCs w:val="18"/>
                <w:u w:val="single"/>
                <w:lang w:val="kk-KZ"/>
              </w:rPr>
            </w:pPr>
          </w:p>
          <w:p w:rsidR="00F53F55" w:rsidRPr="0054106F" w:rsidRDefault="00F53F55" w:rsidP="00F53F55">
            <w:pPr>
              <w:pStyle w:val="TableParagraph"/>
              <w:rPr>
                <w:b/>
                <w:sz w:val="18"/>
                <w:szCs w:val="18"/>
                <w:u w:val="single"/>
                <w:lang w:val="kk-KZ"/>
              </w:rPr>
            </w:pPr>
          </w:p>
          <w:p w:rsidR="00F53F55" w:rsidRPr="0054106F" w:rsidRDefault="00F53F55" w:rsidP="00F53F55">
            <w:pPr>
              <w:pStyle w:val="TableParagraph"/>
              <w:rPr>
                <w:b/>
                <w:sz w:val="18"/>
                <w:szCs w:val="18"/>
                <w:u w:val="single"/>
                <w:lang w:val="kk-KZ"/>
              </w:rPr>
            </w:pPr>
          </w:p>
          <w:p w:rsidR="00F53F55" w:rsidRPr="0054106F" w:rsidRDefault="00F53F55" w:rsidP="00F53F55">
            <w:pPr>
              <w:pStyle w:val="TableParagraph"/>
              <w:rPr>
                <w:b/>
                <w:sz w:val="18"/>
                <w:szCs w:val="18"/>
                <w:u w:val="single"/>
                <w:lang w:val="kk-KZ"/>
              </w:rPr>
            </w:pPr>
          </w:p>
          <w:p w:rsidR="00F53F55" w:rsidRPr="001B52F1" w:rsidRDefault="00F53F55" w:rsidP="00F53F55">
            <w:pPr>
              <w:tabs>
                <w:tab w:val="left" w:pos="851"/>
              </w:tabs>
              <w:jc w:val="both"/>
              <w:outlineLvl w:val="2"/>
              <w:rPr>
                <w:spacing w:val="2"/>
                <w:shd w:val="clear" w:color="auto" w:fill="FFFFFF"/>
                <w:lang w:val="kk-KZ"/>
              </w:rPr>
            </w:pPr>
          </w:p>
          <w:p w:rsidR="00F53F55" w:rsidRPr="00FC61F8" w:rsidRDefault="00F53F55" w:rsidP="00F53F55">
            <w:pPr>
              <w:pStyle w:val="TableParagraph"/>
              <w:rPr>
                <w:b/>
                <w:bCs/>
                <w:spacing w:val="2"/>
                <w:sz w:val="20"/>
                <w:szCs w:val="20"/>
                <w:u w:val="single"/>
              </w:rPr>
            </w:pPr>
          </w:p>
        </w:tc>
        <w:tc>
          <w:tcPr>
            <w:tcW w:w="1948" w:type="dxa"/>
          </w:tcPr>
          <w:p w:rsidR="00F53F55" w:rsidRDefault="00F53F55" w:rsidP="00F53F55">
            <w:pPr>
              <w:contextualSpacing/>
              <w:jc w:val="both"/>
            </w:pPr>
          </w:p>
        </w:tc>
      </w:tr>
      <w:tr w:rsidR="003E3D20" w:rsidRPr="00706884" w:rsidTr="00F53F55">
        <w:tc>
          <w:tcPr>
            <w:tcW w:w="426" w:type="dxa"/>
          </w:tcPr>
          <w:p w:rsidR="003E3D20" w:rsidRPr="00F2122B" w:rsidRDefault="003E3D20" w:rsidP="00F53F55">
            <w:pPr>
              <w:contextualSpacing/>
              <w:rPr>
                <w:b/>
                <w:sz w:val="24"/>
                <w:szCs w:val="24"/>
              </w:rPr>
            </w:pPr>
            <w:r w:rsidRPr="00F2122B">
              <w:rPr>
                <w:b/>
                <w:sz w:val="24"/>
                <w:szCs w:val="24"/>
              </w:rPr>
              <w:lastRenderedPageBreak/>
              <w:t>4.</w:t>
            </w:r>
          </w:p>
        </w:tc>
        <w:tc>
          <w:tcPr>
            <w:tcW w:w="1843" w:type="dxa"/>
          </w:tcPr>
          <w:p w:rsidR="003E3D20" w:rsidRPr="00865193" w:rsidRDefault="003E3D20" w:rsidP="00F53F55">
            <w:pPr>
              <w:rPr>
                <w:rFonts w:cs="Times New Roman"/>
                <w:sz w:val="24"/>
                <w:szCs w:val="24"/>
              </w:rPr>
            </w:pPr>
          </w:p>
          <w:p w:rsidR="003E3D20" w:rsidRPr="00865193" w:rsidRDefault="003E3D20" w:rsidP="00F53F55">
            <w:pPr>
              <w:rPr>
                <w:rFonts w:cs="Times New Roman"/>
                <w:sz w:val="24"/>
                <w:szCs w:val="24"/>
              </w:rPr>
            </w:pPr>
          </w:p>
          <w:p w:rsidR="003E3D20" w:rsidRPr="00865193" w:rsidRDefault="003E3D20" w:rsidP="00F53F55">
            <w:pPr>
              <w:rPr>
                <w:rFonts w:cs="Times New Roman"/>
                <w:sz w:val="24"/>
                <w:szCs w:val="24"/>
              </w:rPr>
            </w:pPr>
            <w:r w:rsidRPr="00865193">
              <w:rPr>
                <w:rFonts w:cs="Times New Roman"/>
                <w:sz w:val="24"/>
                <w:szCs w:val="24"/>
              </w:rPr>
              <w:t>Учебно-методическая работа</w:t>
            </w:r>
          </w:p>
        </w:tc>
        <w:tc>
          <w:tcPr>
            <w:tcW w:w="8471" w:type="dxa"/>
          </w:tcPr>
          <w:p w:rsidR="003E3D20" w:rsidRPr="00105265" w:rsidRDefault="003E3D20" w:rsidP="00F53F55">
            <w:pPr>
              <w:pStyle w:val="Default"/>
              <w:rPr>
                <w:b/>
                <w:i/>
              </w:rPr>
            </w:pPr>
            <w:r w:rsidRPr="00105265">
              <w:rPr>
                <w:b/>
                <w:i/>
                <w:color w:val="auto"/>
              </w:rPr>
              <w:t>Критерии к содержанию образования с ориентиром на результаты обучения</w:t>
            </w:r>
            <w:r w:rsidRPr="00105265">
              <w:rPr>
                <w:b/>
                <w:i/>
              </w:rPr>
              <w:t>:</w:t>
            </w:r>
          </w:p>
          <w:p w:rsidR="003E3D20" w:rsidRPr="00105265" w:rsidRDefault="003E3D20" w:rsidP="00F53F55">
            <w:pPr>
              <w:pStyle w:val="Default"/>
              <w:jc w:val="both"/>
              <w:rPr>
                <w:b/>
                <w:i/>
              </w:rPr>
            </w:pPr>
            <w:r w:rsidRPr="00105265">
              <w:rPr>
                <w:b/>
                <w:i/>
              </w:rPr>
              <w:t xml:space="preserve"> </w:t>
            </w:r>
            <w:r w:rsidRPr="001C5E4A">
              <w:rPr>
                <w:b/>
                <w:i/>
              </w:rPr>
              <w:t>- 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rsidR="003E3D20" w:rsidRPr="00105265" w:rsidRDefault="003E3D20" w:rsidP="00F53F55">
            <w:pPr>
              <w:jc w:val="both"/>
              <w:rPr>
                <w:rFonts w:cs="Times New Roman"/>
                <w:sz w:val="24"/>
                <w:szCs w:val="24"/>
              </w:rPr>
            </w:pPr>
            <w:r w:rsidRPr="00105265">
              <w:rPr>
                <w:rFonts w:cs="Times New Roman"/>
                <w:sz w:val="24"/>
                <w:szCs w:val="24"/>
              </w:rPr>
              <w:t>Организация</w:t>
            </w:r>
            <w:r w:rsidRPr="00105265">
              <w:rPr>
                <w:rFonts w:cs="Times New Roman"/>
                <w:spacing w:val="1"/>
                <w:sz w:val="24"/>
                <w:szCs w:val="24"/>
              </w:rPr>
              <w:t xml:space="preserve"> </w:t>
            </w:r>
            <w:r w:rsidRPr="00105265">
              <w:rPr>
                <w:rFonts w:cs="Times New Roman"/>
                <w:sz w:val="24"/>
                <w:szCs w:val="24"/>
              </w:rPr>
              <w:t>учебно-воспитательного</w:t>
            </w:r>
            <w:r w:rsidRPr="00105265">
              <w:rPr>
                <w:rFonts w:cs="Times New Roman"/>
                <w:spacing w:val="1"/>
                <w:sz w:val="24"/>
                <w:szCs w:val="24"/>
              </w:rPr>
              <w:t xml:space="preserve"> </w:t>
            </w:r>
            <w:r w:rsidRPr="00105265">
              <w:rPr>
                <w:rFonts w:cs="Times New Roman"/>
                <w:sz w:val="24"/>
                <w:szCs w:val="24"/>
              </w:rPr>
              <w:t>процесса</w:t>
            </w:r>
            <w:r w:rsidRPr="00105265">
              <w:rPr>
                <w:rFonts w:cs="Times New Roman"/>
                <w:spacing w:val="1"/>
                <w:sz w:val="24"/>
                <w:szCs w:val="24"/>
              </w:rPr>
              <w:t xml:space="preserve"> </w:t>
            </w:r>
            <w:r w:rsidRPr="00105265">
              <w:rPr>
                <w:rFonts w:cs="Times New Roman"/>
                <w:sz w:val="24"/>
                <w:szCs w:val="24"/>
              </w:rPr>
              <w:t>в</w:t>
            </w:r>
            <w:r w:rsidRPr="00105265">
              <w:rPr>
                <w:rFonts w:cs="Times New Roman"/>
                <w:spacing w:val="1"/>
                <w:sz w:val="24"/>
                <w:szCs w:val="24"/>
              </w:rPr>
              <w:t xml:space="preserve"> КГУ «</w:t>
            </w:r>
            <w:r>
              <w:rPr>
                <w:rFonts w:cs="Times New Roman"/>
                <w:spacing w:val="1"/>
                <w:sz w:val="24"/>
                <w:szCs w:val="24"/>
              </w:rPr>
              <w:t>…</w:t>
            </w:r>
            <w:r w:rsidRPr="00105265">
              <w:rPr>
                <w:rFonts w:cs="Times New Roman"/>
                <w:spacing w:val="1"/>
                <w:sz w:val="24"/>
                <w:szCs w:val="24"/>
              </w:rPr>
              <w:t xml:space="preserve">» </w:t>
            </w:r>
            <w:r w:rsidRPr="00105265">
              <w:rPr>
                <w:rFonts w:cs="Times New Roman"/>
                <w:sz w:val="24"/>
                <w:szCs w:val="24"/>
              </w:rPr>
              <w:t>осуществляется</w:t>
            </w:r>
            <w:r w:rsidRPr="00105265">
              <w:rPr>
                <w:rFonts w:cs="Times New Roman"/>
                <w:spacing w:val="1"/>
                <w:sz w:val="24"/>
                <w:szCs w:val="24"/>
              </w:rPr>
              <w:t xml:space="preserve"> </w:t>
            </w:r>
            <w:r w:rsidRPr="00105265">
              <w:rPr>
                <w:rFonts w:cs="Times New Roman"/>
                <w:sz w:val="24"/>
                <w:szCs w:val="24"/>
              </w:rPr>
              <w:t>в</w:t>
            </w:r>
            <w:r w:rsidRPr="00105265">
              <w:rPr>
                <w:rFonts w:cs="Times New Roman"/>
                <w:spacing w:val="1"/>
                <w:sz w:val="24"/>
                <w:szCs w:val="24"/>
              </w:rPr>
              <w:t xml:space="preserve"> </w:t>
            </w:r>
            <w:r w:rsidRPr="00105265">
              <w:rPr>
                <w:rFonts w:cs="Times New Roman"/>
                <w:sz w:val="24"/>
                <w:szCs w:val="24"/>
              </w:rPr>
              <w:t>соответствии с Типовыми правилами деятельности организаций образования соответствующих</w:t>
            </w:r>
            <w:r w:rsidRPr="00105265">
              <w:rPr>
                <w:rFonts w:cs="Times New Roman"/>
                <w:spacing w:val="1"/>
                <w:sz w:val="24"/>
                <w:szCs w:val="24"/>
              </w:rPr>
              <w:t xml:space="preserve"> </w:t>
            </w:r>
            <w:r w:rsidRPr="00105265">
              <w:rPr>
                <w:rFonts w:cs="Times New Roman"/>
                <w:sz w:val="24"/>
                <w:szCs w:val="24"/>
              </w:rPr>
              <w:t>типов, утвержденными Приказом Министра просвещения Республики Казахстан от 31 августа 2022 года № 385.</w:t>
            </w:r>
          </w:p>
          <w:p w:rsidR="003E3D20" w:rsidRPr="00105265" w:rsidRDefault="003E3D20" w:rsidP="00F53F55">
            <w:pPr>
              <w:pStyle w:val="Default"/>
              <w:jc w:val="both"/>
            </w:pPr>
            <w:r w:rsidRPr="00105265">
              <w:t>1</w:t>
            </w:r>
            <w:r w:rsidRPr="00105265">
              <w:rPr>
                <w:color w:val="auto"/>
              </w:rPr>
              <w:t xml:space="preserve"> </w:t>
            </w:r>
            <w:r>
              <w:rPr>
                <w:color w:val="auto"/>
              </w:rPr>
              <w:t xml:space="preserve">с </w:t>
            </w:r>
          </w:p>
          <w:p w:rsidR="003E3D20" w:rsidRPr="00105265" w:rsidRDefault="003E3D20" w:rsidP="00F53F55">
            <w:pPr>
              <w:jc w:val="both"/>
              <w:rPr>
                <w:rFonts w:cs="Times New Roman"/>
                <w:sz w:val="24"/>
                <w:szCs w:val="24"/>
              </w:rPr>
            </w:pPr>
            <w:r w:rsidRPr="00CB315D">
              <w:rPr>
                <w:rFonts w:cs="Times New Roman"/>
                <w:b/>
                <w:sz w:val="24"/>
                <w:szCs w:val="24"/>
              </w:rPr>
              <w:t>Рабочий учебный план на 202</w:t>
            </w:r>
            <w:r w:rsidR="00F53F55">
              <w:rPr>
                <w:rFonts w:cs="Times New Roman"/>
                <w:b/>
                <w:sz w:val="24"/>
                <w:szCs w:val="24"/>
              </w:rPr>
              <w:t>4</w:t>
            </w:r>
            <w:r w:rsidRPr="00CB315D">
              <w:rPr>
                <w:rFonts w:cs="Times New Roman"/>
                <w:b/>
                <w:sz w:val="24"/>
                <w:szCs w:val="24"/>
              </w:rPr>
              <w:t>-202</w:t>
            </w:r>
            <w:r w:rsidR="00F53F55">
              <w:rPr>
                <w:rFonts w:cs="Times New Roman"/>
                <w:b/>
                <w:sz w:val="24"/>
                <w:szCs w:val="24"/>
              </w:rPr>
              <w:t>5</w:t>
            </w:r>
            <w:r w:rsidRPr="00CB315D">
              <w:rPr>
                <w:rFonts w:cs="Times New Roman"/>
                <w:b/>
                <w:sz w:val="24"/>
                <w:szCs w:val="24"/>
              </w:rPr>
              <w:t xml:space="preserve"> учебный год</w:t>
            </w:r>
            <w:r w:rsidRPr="00105265">
              <w:rPr>
                <w:rFonts w:cs="Times New Roman"/>
                <w:sz w:val="24"/>
                <w:szCs w:val="24"/>
              </w:rPr>
              <w:t xml:space="preserve"> составлен в соответствии с Типовыми учебными планами, утвержденными приказом министра образования и науки РК </w:t>
            </w:r>
          </w:p>
          <w:tbl>
            <w:tblPr>
              <w:tblW w:w="0" w:type="auto"/>
              <w:tblBorders>
                <w:top w:val="nil"/>
                <w:left w:val="nil"/>
                <w:bottom w:val="nil"/>
                <w:right w:val="nil"/>
              </w:tblBorders>
              <w:tblLayout w:type="fixed"/>
              <w:tblLook w:val="0000" w:firstRow="0" w:lastRow="0" w:firstColumn="0" w:lastColumn="0" w:noHBand="0" w:noVBand="0"/>
            </w:tblPr>
            <w:tblGrid>
              <w:gridCol w:w="7558"/>
            </w:tblGrid>
            <w:tr w:rsidR="003E3D20" w:rsidRPr="00105265" w:rsidTr="003E3D20">
              <w:trPr>
                <w:trHeight w:val="633"/>
              </w:trPr>
              <w:tc>
                <w:tcPr>
                  <w:tcW w:w="7558" w:type="dxa"/>
                </w:tcPr>
                <w:p w:rsidR="003E3D20" w:rsidRPr="00105265" w:rsidRDefault="003E3D20" w:rsidP="00BA4138">
                  <w:pPr>
                    <w:framePr w:hSpace="180" w:wrap="around" w:vAnchor="text" w:hAnchor="text" w:y="1"/>
                    <w:autoSpaceDE w:val="0"/>
                    <w:autoSpaceDN w:val="0"/>
                    <w:adjustRightInd w:val="0"/>
                    <w:suppressOverlap/>
                    <w:jc w:val="both"/>
                    <w:rPr>
                      <w:rFonts w:cs="Times New Roman"/>
                      <w:sz w:val="24"/>
                      <w:szCs w:val="24"/>
                    </w:rPr>
                  </w:pPr>
                  <w:r w:rsidRPr="00105265">
                    <w:rPr>
                      <w:rFonts w:cs="Times New Roman"/>
                      <w:sz w:val="24"/>
                      <w:szCs w:val="24"/>
                    </w:rPr>
                    <w:t xml:space="preserve">«Об утверждении типовых учебных планов начального, основного </w:t>
                  </w:r>
                  <w:r>
                    <w:rPr>
                      <w:rFonts w:cs="Times New Roman"/>
                      <w:sz w:val="24"/>
                      <w:szCs w:val="24"/>
                    </w:rPr>
                    <w:t>ср</w:t>
                  </w:r>
                  <w:r w:rsidRPr="00105265">
                    <w:rPr>
                      <w:rFonts w:cs="Times New Roman"/>
                      <w:sz w:val="24"/>
                      <w:szCs w:val="24"/>
                    </w:rPr>
                    <w:t>еднего, общего среднего образования Республики Казахстан» (приказ МОН РК от 08</w:t>
                  </w:r>
                  <w:r>
                    <w:rPr>
                      <w:rFonts w:cs="Times New Roman"/>
                      <w:sz w:val="24"/>
                      <w:szCs w:val="24"/>
                    </w:rPr>
                    <w:t>.11.2012 г. № 500)</w:t>
                  </w:r>
                  <w:r w:rsidRPr="00105265">
                    <w:rPr>
                      <w:rFonts w:cs="Times New Roman"/>
                      <w:sz w:val="24"/>
                      <w:szCs w:val="24"/>
                    </w:rPr>
                    <w:t xml:space="preserve"> </w:t>
                  </w:r>
                </w:p>
                <w:p w:rsidR="003E3D20" w:rsidRPr="00105265" w:rsidRDefault="003E3D20" w:rsidP="00BA4138">
                  <w:pPr>
                    <w:pStyle w:val="Default"/>
                    <w:framePr w:hSpace="180" w:wrap="around" w:vAnchor="text" w:hAnchor="text" w:y="1"/>
                    <w:suppressOverlap/>
                    <w:jc w:val="both"/>
                  </w:pPr>
                  <w:r w:rsidRPr="00105265">
                    <w:t xml:space="preserve">- Начальное образование в соответствии с </w:t>
                  </w:r>
                  <w:r w:rsidRPr="00105265">
                    <w:rPr>
                      <w:b/>
                    </w:rPr>
                    <w:t>Приложением 2</w:t>
                  </w:r>
                  <w:r w:rsidRPr="00105265">
                    <w:t xml:space="preserve"> - в редакции приказа Министра просвещения РК от 18.08.2023 года </w:t>
                  </w:r>
                  <w:r w:rsidRPr="00105265">
                    <w:rPr>
                      <w:b/>
                    </w:rPr>
                    <w:t>№264</w:t>
                  </w:r>
                  <w:r w:rsidRPr="00105265">
                    <w:t xml:space="preserve"> с русским языком обучения.</w:t>
                  </w:r>
                </w:p>
                <w:p w:rsidR="003E3D20" w:rsidRPr="00105265" w:rsidRDefault="003E3D20" w:rsidP="00BA4138">
                  <w:pPr>
                    <w:pStyle w:val="Default"/>
                    <w:framePr w:hSpace="180" w:wrap="around" w:vAnchor="text" w:hAnchor="text" w:y="1"/>
                    <w:suppressOverlap/>
                    <w:jc w:val="both"/>
                  </w:pPr>
                  <w:r w:rsidRPr="00105265">
                    <w:t>Объем максимальной недельной нагрузки вариативного и инвариантного компонента</w:t>
                  </w:r>
                </w:p>
              </w:tc>
            </w:tr>
          </w:tbl>
          <w:tbl>
            <w:tblPr>
              <w:tblStyle w:val="13"/>
              <w:tblW w:w="8250" w:type="dxa"/>
              <w:tblLayout w:type="fixed"/>
              <w:tblLook w:val="04A0" w:firstRow="1" w:lastRow="0" w:firstColumn="1" w:lastColumn="0" w:noHBand="0" w:noVBand="1"/>
            </w:tblPr>
            <w:tblGrid>
              <w:gridCol w:w="1650"/>
              <w:gridCol w:w="1650"/>
              <w:gridCol w:w="1650"/>
              <w:gridCol w:w="1650"/>
              <w:gridCol w:w="1650"/>
            </w:tblGrid>
            <w:tr w:rsidR="003E3D20" w:rsidRPr="00105265" w:rsidTr="003E3D20">
              <w:tc>
                <w:tcPr>
                  <w:tcW w:w="1650" w:type="dxa"/>
                </w:tcPr>
                <w:p w:rsidR="003E3D20" w:rsidRPr="00105265" w:rsidRDefault="003E3D20" w:rsidP="00BA4138">
                  <w:pPr>
                    <w:framePr w:hSpace="180" w:wrap="around" w:vAnchor="text" w:hAnchor="text" w:y="1"/>
                    <w:suppressOverlap/>
                    <w:jc w:val="both"/>
                    <w:rPr>
                      <w:rFonts w:cs="Times New Roman"/>
                      <w:sz w:val="24"/>
                      <w:szCs w:val="24"/>
                    </w:rPr>
                  </w:pP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1 класс</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 класс</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3 класс</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4 класс</w:t>
                  </w:r>
                </w:p>
              </w:tc>
            </w:tr>
            <w:tr w:rsidR="003E3D20" w:rsidRPr="00105265" w:rsidTr="003E3D20">
              <w:tc>
                <w:tcPr>
                  <w:tcW w:w="1650" w:type="dxa"/>
                </w:tcPr>
                <w:p w:rsidR="003E3D20" w:rsidRPr="00105265" w:rsidRDefault="003E3D20" w:rsidP="00BA4138">
                  <w:pPr>
                    <w:framePr w:hSpace="180" w:wrap="around" w:vAnchor="text" w:hAnchor="text" w:y="1"/>
                    <w:suppressOverlap/>
                    <w:jc w:val="both"/>
                    <w:rPr>
                      <w:rFonts w:cs="Times New Roman"/>
                      <w:sz w:val="24"/>
                      <w:szCs w:val="24"/>
                    </w:rPr>
                  </w:pPr>
                  <w:proofErr w:type="spellStart"/>
                  <w:r w:rsidRPr="00105265">
                    <w:rPr>
                      <w:rFonts w:cs="Times New Roman"/>
                      <w:sz w:val="24"/>
                      <w:szCs w:val="24"/>
                    </w:rPr>
                    <w:t>Инвариат</w:t>
                  </w:r>
                  <w:proofErr w:type="spellEnd"/>
                  <w:r w:rsidRPr="00105265">
                    <w:rPr>
                      <w:rFonts w:cs="Times New Roman"/>
                      <w:sz w:val="24"/>
                      <w:szCs w:val="24"/>
                    </w:rPr>
                    <w:t>. компонент</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20,5</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23</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26</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27</w:t>
                  </w:r>
                </w:p>
              </w:tc>
            </w:tr>
            <w:tr w:rsidR="003E3D20" w:rsidRPr="00105265" w:rsidTr="003E3D20">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Вариативный компонент</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1</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w:t>
                  </w:r>
                </w:p>
              </w:tc>
            </w:tr>
            <w:tr w:rsidR="003E3D20" w:rsidRPr="00105265" w:rsidTr="003E3D20">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Объем нагрузки</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20.5</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24</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26</w:t>
                  </w:r>
                </w:p>
              </w:tc>
              <w:tc>
                <w:tcPr>
                  <w:tcW w:w="1650" w:type="dxa"/>
                </w:tcPr>
                <w:p w:rsidR="003E3D20" w:rsidRPr="00105265" w:rsidRDefault="003E3D20" w:rsidP="00BA4138">
                  <w:pPr>
                    <w:framePr w:hSpace="180" w:wrap="around" w:vAnchor="text" w:hAnchor="text" w:y="1"/>
                    <w:suppressOverlap/>
                    <w:jc w:val="both"/>
                    <w:rPr>
                      <w:rFonts w:cs="Times New Roman"/>
                      <w:sz w:val="24"/>
                      <w:szCs w:val="24"/>
                    </w:rPr>
                  </w:pPr>
                  <w:r w:rsidRPr="00105265">
                    <w:rPr>
                      <w:rFonts w:cs="Times New Roman"/>
                      <w:sz w:val="24"/>
                      <w:szCs w:val="24"/>
                    </w:rPr>
                    <w:t>27</w:t>
                  </w:r>
                </w:p>
              </w:tc>
            </w:tr>
          </w:tbl>
          <w:p w:rsidR="003E3D20" w:rsidRPr="00105265" w:rsidRDefault="003E3D20" w:rsidP="00F53F55">
            <w:pPr>
              <w:jc w:val="both"/>
              <w:rPr>
                <w:rFonts w:cs="Times New Roman"/>
                <w:sz w:val="24"/>
                <w:szCs w:val="24"/>
              </w:rPr>
            </w:pPr>
            <w:r w:rsidRPr="00105265">
              <w:rPr>
                <w:rFonts w:cs="Times New Roman"/>
                <w:sz w:val="24"/>
                <w:szCs w:val="24"/>
              </w:rPr>
              <w:t>Предмет «Цифровая грамотность» в 1 классе вводится с 1 января 2023 года. В целях развития математического мышления и математической грамотности час</w:t>
            </w:r>
            <w:r w:rsidR="00CB315D">
              <w:rPr>
                <w:rFonts w:cs="Times New Roman"/>
                <w:sz w:val="24"/>
                <w:szCs w:val="24"/>
              </w:rPr>
              <w:t>ы вариативного компонента во 2-м классе  распределены</w:t>
            </w:r>
            <w:r w:rsidRPr="00105265">
              <w:rPr>
                <w:rFonts w:cs="Times New Roman"/>
                <w:sz w:val="24"/>
                <w:szCs w:val="24"/>
              </w:rPr>
              <w:t xml:space="preserve"> на факультативы в данном направлении: </w:t>
            </w:r>
          </w:p>
          <w:p w:rsidR="003E3D20" w:rsidRDefault="00CB315D" w:rsidP="00F53F55">
            <w:pPr>
              <w:jc w:val="both"/>
              <w:rPr>
                <w:rFonts w:cs="Times New Roman"/>
                <w:sz w:val="24"/>
                <w:szCs w:val="24"/>
              </w:rPr>
            </w:pPr>
            <w:r>
              <w:rPr>
                <w:rFonts w:cs="Times New Roman"/>
                <w:sz w:val="24"/>
                <w:szCs w:val="24"/>
              </w:rPr>
              <w:lastRenderedPageBreak/>
              <w:t>2 класс - «</w:t>
            </w:r>
            <w:r w:rsidR="00B92E8E">
              <w:rPr>
                <w:rFonts w:cs="Times New Roman"/>
                <w:sz w:val="24"/>
                <w:szCs w:val="24"/>
              </w:rPr>
              <w:t>Занимательная математика</w:t>
            </w:r>
            <w:r w:rsidR="003E3D20" w:rsidRPr="00105265">
              <w:rPr>
                <w:rFonts w:cs="Times New Roman"/>
                <w:sz w:val="24"/>
                <w:szCs w:val="24"/>
              </w:rPr>
              <w:t>»;</w:t>
            </w:r>
          </w:p>
          <w:p w:rsidR="003E3D20" w:rsidRPr="00105265" w:rsidRDefault="003E3D20" w:rsidP="00F53F55">
            <w:pPr>
              <w:jc w:val="both"/>
              <w:rPr>
                <w:rFonts w:cs="Times New Roman"/>
                <w:sz w:val="24"/>
                <w:szCs w:val="24"/>
              </w:rPr>
            </w:pPr>
          </w:p>
          <w:p w:rsidR="003E3D20" w:rsidRPr="00105265" w:rsidRDefault="003E3D20" w:rsidP="00F53F55">
            <w:pPr>
              <w:jc w:val="both"/>
              <w:rPr>
                <w:rFonts w:cs="Times New Roman"/>
                <w:sz w:val="24"/>
                <w:szCs w:val="24"/>
              </w:rPr>
            </w:pPr>
          </w:p>
          <w:p w:rsidR="003E3D20" w:rsidRPr="00105265" w:rsidRDefault="003E3D20" w:rsidP="00F53F55">
            <w:pPr>
              <w:jc w:val="both"/>
              <w:rPr>
                <w:rFonts w:cs="Times New Roman"/>
                <w:sz w:val="24"/>
                <w:szCs w:val="24"/>
              </w:rPr>
            </w:pPr>
            <w:r w:rsidRPr="00105265">
              <w:rPr>
                <w:rFonts w:cs="Times New Roman"/>
                <w:sz w:val="24"/>
                <w:szCs w:val="24"/>
              </w:rPr>
              <w:t>Рабочие учебные планы рассматриваются на педагогическом совете, утверждаются и</w:t>
            </w:r>
            <w:r w:rsidR="00CB315D">
              <w:rPr>
                <w:rFonts w:cs="Times New Roman"/>
                <w:sz w:val="24"/>
                <w:szCs w:val="24"/>
              </w:rPr>
              <w:t xml:space="preserve"> согласуются с руководителем РМК</w:t>
            </w:r>
            <w:r w:rsidRPr="00105265">
              <w:rPr>
                <w:rFonts w:cs="Times New Roman"/>
                <w:sz w:val="24"/>
                <w:szCs w:val="24"/>
              </w:rPr>
              <w:t xml:space="preserve">  от</w:t>
            </w:r>
            <w:r w:rsidR="00CB315D">
              <w:rPr>
                <w:rFonts w:cs="Times New Roman"/>
                <w:sz w:val="24"/>
                <w:szCs w:val="24"/>
              </w:rPr>
              <w:t xml:space="preserve">дела образования по </w:t>
            </w:r>
            <w:proofErr w:type="spellStart"/>
            <w:r w:rsidR="00CB315D">
              <w:rPr>
                <w:rFonts w:cs="Times New Roman"/>
                <w:sz w:val="24"/>
                <w:szCs w:val="24"/>
              </w:rPr>
              <w:t>Буладынскому</w:t>
            </w:r>
            <w:proofErr w:type="spellEnd"/>
            <w:r w:rsidR="00CB315D">
              <w:rPr>
                <w:rFonts w:cs="Times New Roman"/>
                <w:sz w:val="24"/>
                <w:szCs w:val="24"/>
              </w:rPr>
              <w:t xml:space="preserve"> </w:t>
            </w:r>
            <w:r w:rsidRPr="00105265">
              <w:rPr>
                <w:rFonts w:cs="Times New Roman"/>
                <w:sz w:val="24"/>
                <w:szCs w:val="24"/>
              </w:rPr>
              <w:t xml:space="preserve"> району. </w:t>
            </w:r>
          </w:p>
          <w:p w:rsidR="003E3D20" w:rsidRPr="00105265" w:rsidRDefault="003E3D20" w:rsidP="00F53F55">
            <w:pPr>
              <w:jc w:val="both"/>
              <w:rPr>
                <w:rFonts w:cs="Times New Roman"/>
                <w:sz w:val="24"/>
                <w:szCs w:val="24"/>
              </w:rPr>
            </w:pPr>
            <w:r w:rsidRPr="00105265">
              <w:rPr>
                <w:rFonts w:cs="Times New Roman"/>
                <w:sz w:val="24"/>
                <w:szCs w:val="24"/>
              </w:rPr>
              <w:t xml:space="preserve">Расписание     занятий     составлено     в     соответствие     </w:t>
            </w:r>
            <w:proofErr w:type="gramStart"/>
            <w:r w:rsidRPr="00105265">
              <w:rPr>
                <w:rFonts w:cs="Times New Roman"/>
                <w:sz w:val="24"/>
                <w:szCs w:val="24"/>
              </w:rPr>
              <w:t>с</w:t>
            </w:r>
            <w:proofErr w:type="gramEnd"/>
            <w:r w:rsidRPr="00105265">
              <w:rPr>
                <w:rFonts w:cs="Times New Roman"/>
                <w:sz w:val="24"/>
                <w:szCs w:val="24"/>
              </w:rPr>
              <w:t xml:space="preserve">     </w:t>
            </w:r>
          </w:p>
          <w:p w:rsidR="003E3D20" w:rsidRPr="00105265" w:rsidRDefault="003E3D20" w:rsidP="00F53F55">
            <w:pPr>
              <w:jc w:val="both"/>
              <w:rPr>
                <w:rFonts w:cs="Times New Roman"/>
                <w:sz w:val="24"/>
                <w:szCs w:val="24"/>
              </w:rPr>
            </w:pPr>
            <w:r>
              <w:rPr>
                <w:rFonts w:cs="Times New Roman"/>
                <w:sz w:val="24"/>
                <w:szCs w:val="24"/>
              </w:rPr>
              <w:t>«Санитарно-эпидемиологическими</w:t>
            </w:r>
            <w:r w:rsidRPr="00105265">
              <w:rPr>
                <w:rFonts w:cs="Times New Roman"/>
                <w:sz w:val="24"/>
                <w:szCs w:val="24"/>
              </w:rPr>
              <w:t xml:space="preserve"> требования</w:t>
            </w:r>
            <w:r>
              <w:rPr>
                <w:rFonts w:cs="Times New Roman"/>
                <w:sz w:val="24"/>
                <w:szCs w:val="24"/>
              </w:rPr>
              <w:t>ми</w:t>
            </w:r>
            <w:r w:rsidRPr="00105265">
              <w:rPr>
                <w:rFonts w:cs="Times New Roman"/>
                <w:sz w:val="24"/>
                <w:szCs w:val="24"/>
              </w:rPr>
              <w:t xml:space="preserve"> к объектам образования» (далее </w:t>
            </w:r>
            <w:proofErr w:type="spellStart"/>
            <w:r w:rsidRPr="00105265">
              <w:rPr>
                <w:rFonts w:cs="Times New Roman"/>
                <w:sz w:val="24"/>
                <w:szCs w:val="24"/>
              </w:rPr>
              <w:t>СанПин</w:t>
            </w:r>
            <w:proofErr w:type="spellEnd"/>
            <w:r w:rsidRPr="00105265">
              <w:rPr>
                <w:rFonts w:cs="Times New Roman"/>
                <w:sz w:val="24"/>
                <w:szCs w:val="24"/>
              </w:rPr>
              <w:t>), утвержденные приказом Министра здравоохранения Республики Казахстан от 16 августа 2017 года№ 611 (с изменениями и дополнениями на от 5 августа 2021 года № Қ</w:t>
            </w:r>
            <w:proofErr w:type="gramStart"/>
            <w:r w:rsidRPr="00105265">
              <w:rPr>
                <w:rFonts w:cs="Times New Roman"/>
                <w:sz w:val="24"/>
                <w:szCs w:val="24"/>
              </w:rPr>
              <w:t>Р</w:t>
            </w:r>
            <w:proofErr w:type="gramEnd"/>
            <w:r w:rsidRPr="00105265">
              <w:rPr>
                <w:rFonts w:cs="Times New Roman"/>
                <w:sz w:val="24"/>
                <w:szCs w:val="24"/>
              </w:rPr>
              <w:t xml:space="preserve"> </w:t>
            </w:r>
            <w:r>
              <w:rPr>
                <w:rFonts w:cs="Times New Roman"/>
                <w:sz w:val="24"/>
                <w:szCs w:val="24"/>
              </w:rPr>
              <w:t>ДСМ-76)</w:t>
            </w:r>
            <w:r w:rsidRPr="008825D0">
              <w:rPr>
                <w:rFonts w:cs="Times New Roman"/>
                <w:sz w:val="24"/>
                <w:szCs w:val="24"/>
              </w:rPr>
              <w:t>, исход</w:t>
            </w:r>
            <w:r>
              <w:rPr>
                <w:rFonts w:cs="Times New Roman"/>
                <w:sz w:val="24"/>
                <w:szCs w:val="24"/>
              </w:rPr>
              <w:t>я из базовых возможностей школы,</w:t>
            </w:r>
            <w:r w:rsidRPr="008825D0">
              <w:rPr>
                <w:rFonts w:cs="Times New Roman"/>
                <w:sz w:val="24"/>
                <w:szCs w:val="24"/>
              </w:rPr>
              <w:t xml:space="preserve"> на основе рабочего учебного плана, утвержденного директором школы</w:t>
            </w:r>
            <w:r>
              <w:rPr>
                <w:rFonts w:cs="Times New Roman"/>
                <w:sz w:val="24"/>
                <w:szCs w:val="24"/>
              </w:rPr>
              <w:t xml:space="preserve">. </w:t>
            </w:r>
            <w:r w:rsidRPr="008825D0">
              <w:rPr>
                <w:rFonts w:cs="Times New Roman"/>
                <w:sz w:val="24"/>
                <w:szCs w:val="24"/>
              </w:rPr>
              <w:t>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w:t>
            </w:r>
            <w:r>
              <w:t xml:space="preserve"> </w:t>
            </w:r>
            <w:r w:rsidRPr="00105265">
              <w:rPr>
                <w:rFonts w:cs="Times New Roman"/>
                <w:sz w:val="24"/>
                <w:szCs w:val="24"/>
              </w:rPr>
              <w:t xml:space="preserve">Наименование учебных предметов </w:t>
            </w:r>
            <w:proofErr w:type="spellStart"/>
            <w:r w:rsidRPr="00105265">
              <w:rPr>
                <w:rFonts w:cs="Times New Roman"/>
                <w:sz w:val="24"/>
                <w:szCs w:val="24"/>
              </w:rPr>
              <w:t>РУПа</w:t>
            </w:r>
            <w:proofErr w:type="spellEnd"/>
            <w:r w:rsidRPr="00105265">
              <w:rPr>
                <w:rFonts w:cs="Times New Roman"/>
                <w:sz w:val="24"/>
                <w:szCs w:val="24"/>
              </w:rPr>
              <w:t xml:space="preserve"> и расписания </w:t>
            </w:r>
            <w:r>
              <w:rPr>
                <w:rFonts w:cs="Times New Roman"/>
                <w:sz w:val="24"/>
                <w:szCs w:val="24"/>
              </w:rPr>
              <w:t xml:space="preserve">занятий </w:t>
            </w:r>
            <w:r w:rsidRPr="00105265">
              <w:rPr>
                <w:rFonts w:cs="Times New Roman"/>
                <w:sz w:val="24"/>
                <w:szCs w:val="24"/>
              </w:rPr>
              <w:t xml:space="preserve">идентичны, количество часов соответствует. Расписание </w:t>
            </w:r>
            <w:r>
              <w:rPr>
                <w:rFonts w:cs="Times New Roman"/>
                <w:sz w:val="24"/>
                <w:szCs w:val="24"/>
              </w:rPr>
              <w:t xml:space="preserve">занятий </w:t>
            </w:r>
            <w:r w:rsidRPr="00105265">
              <w:rPr>
                <w:rFonts w:cs="Times New Roman"/>
                <w:sz w:val="24"/>
                <w:szCs w:val="24"/>
              </w:rPr>
              <w:t xml:space="preserve">утверждено директором школы и согласовано с </w:t>
            </w:r>
            <w:r>
              <w:rPr>
                <w:rFonts w:cs="Times New Roman"/>
                <w:sz w:val="24"/>
                <w:szCs w:val="24"/>
              </w:rPr>
              <w:t xml:space="preserve">председателем Попечительского совета </w:t>
            </w:r>
            <w:r w:rsidRPr="00105265">
              <w:rPr>
                <w:rFonts w:cs="Times New Roman"/>
                <w:sz w:val="24"/>
                <w:szCs w:val="24"/>
              </w:rPr>
              <w:t>школы</w:t>
            </w:r>
            <w:r>
              <w:rPr>
                <w:rFonts w:cs="Times New Roman"/>
                <w:b/>
                <w:sz w:val="24"/>
                <w:szCs w:val="24"/>
              </w:rPr>
              <w:t>.</w:t>
            </w:r>
          </w:p>
          <w:p w:rsidR="003E3D20" w:rsidRDefault="003E3D20" w:rsidP="00F53F55">
            <w:pPr>
              <w:jc w:val="both"/>
              <w:rPr>
                <w:rFonts w:cs="Times New Roman"/>
                <w:sz w:val="24"/>
                <w:szCs w:val="24"/>
              </w:rPr>
            </w:pPr>
            <w:r w:rsidRPr="00105265">
              <w:rPr>
                <w:rFonts w:cs="Times New Roman"/>
                <w:sz w:val="24"/>
                <w:szCs w:val="24"/>
              </w:rPr>
              <w:t xml:space="preserve">Расписание </w:t>
            </w:r>
            <w:proofErr w:type="gramStart"/>
            <w:r w:rsidRPr="00105265">
              <w:rPr>
                <w:rFonts w:cs="Times New Roman"/>
                <w:sz w:val="24"/>
                <w:szCs w:val="24"/>
              </w:rPr>
              <w:t>опубликованы</w:t>
            </w:r>
            <w:proofErr w:type="gramEnd"/>
            <w:r w:rsidRPr="00105265">
              <w:rPr>
                <w:rFonts w:cs="Times New Roman"/>
                <w:sz w:val="24"/>
                <w:szCs w:val="24"/>
              </w:rPr>
              <w:t xml:space="preserve"> в электронной системе </w:t>
            </w:r>
            <w:r w:rsidRPr="00105265">
              <w:rPr>
                <w:rFonts w:cs="Times New Roman"/>
                <w:b/>
                <w:color w:val="FF0000"/>
                <w:sz w:val="24"/>
                <w:szCs w:val="24"/>
              </w:rPr>
              <w:t>kundelik.kz</w:t>
            </w:r>
            <w:r w:rsidRPr="00105265">
              <w:rPr>
                <w:rFonts w:cs="Times New Roman"/>
                <w:sz w:val="24"/>
                <w:szCs w:val="24"/>
              </w:rPr>
              <w:t xml:space="preserve"> </w:t>
            </w:r>
            <w:r w:rsidR="00F53F55">
              <w:rPr>
                <w:rFonts w:cs="Times New Roman"/>
                <w:sz w:val="24"/>
                <w:szCs w:val="24"/>
              </w:rPr>
              <w:t xml:space="preserve">и </w:t>
            </w:r>
            <w:proofErr w:type="spellStart"/>
            <w:r w:rsidR="00F53F55" w:rsidRPr="00F53F55">
              <w:rPr>
                <w:rFonts w:cs="Times New Roman"/>
                <w:color w:val="FF0000"/>
                <w:sz w:val="24"/>
                <w:szCs w:val="24"/>
              </w:rPr>
              <w:t>Билимкласс</w:t>
            </w:r>
            <w:proofErr w:type="spellEnd"/>
            <w:r w:rsidR="00F53F55">
              <w:rPr>
                <w:rFonts w:cs="Times New Roman"/>
                <w:sz w:val="24"/>
                <w:szCs w:val="24"/>
              </w:rPr>
              <w:t xml:space="preserve"> </w:t>
            </w:r>
            <w:r w:rsidRPr="00105265">
              <w:rPr>
                <w:rFonts w:cs="Times New Roman"/>
                <w:sz w:val="24"/>
                <w:szCs w:val="24"/>
              </w:rPr>
              <w:t xml:space="preserve">в разделе РАСПИСАНИЕ, расписание элективных курсов </w:t>
            </w:r>
            <w:r>
              <w:rPr>
                <w:rFonts w:cs="Times New Roman"/>
                <w:sz w:val="24"/>
                <w:szCs w:val="24"/>
              </w:rPr>
              <w:t xml:space="preserve">- </w:t>
            </w:r>
            <w:r w:rsidRPr="00105265">
              <w:rPr>
                <w:rFonts w:cs="Times New Roman"/>
                <w:sz w:val="24"/>
                <w:szCs w:val="24"/>
              </w:rPr>
              <w:t>на вкладке ДОД</w:t>
            </w:r>
            <w:r>
              <w:rPr>
                <w:rFonts w:cs="Times New Roman"/>
                <w:sz w:val="24"/>
                <w:szCs w:val="24"/>
              </w:rPr>
              <w:t>.</w:t>
            </w:r>
          </w:p>
          <w:p w:rsidR="003E3D20" w:rsidRDefault="003E3D20" w:rsidP="00F53F55">
            <w:pPr>
              <w:jc w:val="both"/>
              <w:rPr>
                <w:rFonts w:cs="Times New Roman"/>
                <w:sz w:val="24"/>
                <w:szCs w:val="24"/>
              </w:rPr>
            </w:pPr>
          </w:p>
          <w:p w:rsidR="003E3D20" w:rsidRDefault="003E3D20" w:rsidP="00F53F55">
            <w:pPr>
              <w:jc w:val="both"/>
              <w:rPr>
                <w:rFonts w:eastAsiaTheme="minorEastAsia" w:cs="Times New Roman"/>
                <w:b/>
                <w:i/>
                <w:sz w:val="24"/>
                <w:szCs w:val="24"/>
                <w:lang w:eastAsia="ru-RU"/>
              </w:rPr>
            </w:pPr>
            <w:r w:rsidRPr="0054672D">
              <w:rPr>
                <w:rFonts w:eastAsiaTheme="minorEastAsia" w:cs="Times New Roman"/>
                <w:b/>
                <w:i/>
                <w:sz w:val="24"/>
                <w:szCs w:val="24"/>
                <w:lang w:eastAsia="ru-RU"/>
              </w:rPr>
              <w:t xml:space="preserve">-освоение базового содержания учебных предметов, осуществляемого в соответствии с </w:t>
            </w:r>
            <w:proofErr w:type="gramStart"/>
            <w:r w:rsidRPr="0054672D">
              <w:rPr>
                <w:rFonts w:eastAsiaTheme="minorEastAsia" w:cs="Times New Roman"/>
                <w:b/>
                <w:i/>
                <w:sz w:val="24"/>
                <w:szCs w:val="24"/>
                <w:lang w:eastAsia="ru-RU"/>
              </w:rPr>
              <w:t>типовыми</w:t>
            </w:r>
            <w:proofErr w:type="gramEnd"/>
            <w:r w:rsidRPr="0054672D">
              <w:rPr>
                <w:rFonts w:eastAsiaTheme="minorEastAsia" w:cs="Times New Roman"/>
                <w:b/>
                <w:i/>
                <w:sz w:val="24"/>
                <w:szCs w:val="24"/>
                <w:lang w:eastAsia="ru-RU"/>
              </w:rPr>
              <w:t xml:space="preserve"> учебными программам по общеобразовательным предметам</w:t>
            </w:r>
          </w:p>
          <w:p w:rsidR="003E3D20" w:rsidRPr="00A30A3D" w:rsidRDefault="003E3D20" w:rsidP="00F53F55">
            <w:pPr>
              <w:pStyle w:val="TableParagraph"/>
              <w:jc w:val="both"/>
              <w:rPr>
                <w:b/>
                <w:sz w:val="24"/>
                <w:szCs w:val="24"/>
              </w:rPr>
            </w:pPr>
            <w:r>
              <w:rPr>
                <w:b/>
                <w:sz w:val="24"/>
                <w:szCs w:val="24"/>
              </w:rPr>
              <w:t>В 202</w:t>
            </w:r>
            <w:r w:rsidR="00F53F55">
              <w:rPr>
                <w:b/>
                <w:sz w:val="24"/>
                <w:szCs w:val="24"/>
              </w:rPr>
              <w:t>4</w:t>
            </w:r>
            <w:r>
              <w:rPr>
                <w:b/>
                <w:sz w:val="24"/>
                <w:szCs w:val="24"/>
              </w:rPr>
              <w:t>-</w:t>
            </w:r>
            <w:r w:rsidRPr="00A30A3D">
              <w:rPr>
                <w:b/>
                <w:sz w:val="24"/>
                <w:szCs w:val="24"/>
              </w:rPr>
              <w:t>202</w:t>
            </w:r>
            <w:r w:rsidR="00F53F55">
              <w:rPr>
                <w:b/>
                <w:sz w:val="24"/>
                <w:szCs w:val="24"/>
              </w:rPr>
              <w:t>5</w:t>
            </w:r>
            <w:r w:rsidRPr="00A30A3D">
              <w:rPr>
                <w:b/>
                <w:sz w:val="24"/>
                <w:szCs w:val="24"/>
              </w:rPr>
              <w:t xml:space="preserve"> учебном году </w:t>
            </w:r>
          </w:p>
          <w:p w:rsidR="003E3D20" w:rsidRPr="00A30A3D" w:rsidRDefault="003E3D20" w:rsidP="00F53F55">
            <w:pPr>
              <w:pStyle w:val="TableParagraph"/>
              <w:jc w:val="both"/>
              <w:rPr>
                <w:sz w:val="24"/>
                <w:szCs w:val="24"/>
              </w:rPr>
            </w:pPr>
            <w:r w:rsidRPr="00A30A3D">
              <w:rPr>
                <w:sz w:val="24"/>
                <w:szCs w:val="24"/>
              </w:rPr>
              <w:t>При реализации образовательного процесса в 202</w:t>
            </w:r>
            <w:r w:rsidR="00BA4138">
              <w:rPr>
                <w:sz w:val="24"/>
                <w:szCs w:val="24"/>
              </w:rPr>
              <w:t>4</w:t>
            </w:r>
            <w:r w:rsidRPr="00A30A3D">
              <w:rPr>
                <w:sz w:val="24"/>
                <w:szCs w:val="24"/>
              </w:rPr>
              <w:t>-202</w:t>
            </w:r>
            <w:r w:rsidR="00BA4138">
              <w:rPr>
                <w:sz w:val="24"/>
                <w:szCs w:val="24"/>
              </w:rPr>
              <w:t>5</w:t>
            </w:r>
            <w:r w:rsidRPr="00A30A3D">
              <w:rPr>
                <w:sz w:val="24"/>
                <w:szCs w:val="24"/>
              </w:rPr>
              <w:t xml:space="preserve"> учебном году организации образования руководствуется </w:t>
            </w:r>
          </w:p>
          <w:p w:rsidR="003E3D20" w:rsidRPr="00A30A3D" w:rsidRDefault="003E3D20" w:rsidP="00F53F55">
            <w:pPr>
              <w:pStyle w:val="TableParagraph"/>
              <w:jc w:val="both"/>
              <w:rPr>
                <w:sz w:val="24"/>
                <w:szCs w:val="24"/>
              </w:rPr>
            </w:pPr>
            <w:r w:rsidRPr="00A30A3D">
              <w:rPr>
                <w:sz w:val="24"/>
                <w:szCs w:val="24"/>
              </w:rPr>
              <w:t xml:space="preserve">- 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 2029 годы; </w:t>
            </w:r>
          </w:p>
          <w:p w:rsidR="003E3D20" w:rsidRDefault="003E3D20" w:rsidP="00F53F55">
            <w:pPr>
              <w:pStyle w:val="TableParagraph"/>
              <w:jc w:val="both"/>
              <w:rPr>
                <w:sz w:val="24"/>
                <w:szCs w:val="24"/>
              </w:rPr>
            </w:pPr>
            <w:r w:rsidRPr="00A30A3D">
              <w:rPr>
                <w:sz w:val="24"/>
                <w:szCs w:val="24"/>
              </w:rPr>
              <w:t>- Законами «О статусе педагога», «О правах ребенка в Республике Казахстан», «О социальной защите лиц с инвалидностью в Республике Казахстан» и д</w:t>
            </w:r>
            <w:r>
              <w:rPr>
                <w:sz w:val="24"/>
                <w:szCs w:val="24"/>
              </w:rPr>
              <w:t>ругими законодательными актами;</w:t>
            </w:r>
          </w:p>
          <w:p w:rsidR="003E3D20" w:rsidRPr="00A30A3D" w:rsidRDefault="003E3D20" w:rsidP="00F53F55">
            <w:pPr>
              <w:pStyle w:val="TableParagraph"/>
              <w:jc w:val="both"/>
              <w:rPr>
                <w:sz w:val="24"/>
                <w:szCs w:val="24"/>
              </w:rPr>
            </w:pPr>
            <w:r w:rsidRPr="00A30A3D">
              <w:rPr>
                <w:sz w:val="24"/>
                <w:szCs w:val="24"/>
              </w:rPr>
              <w:t xml:space="preserve">осуществляет процесс обучения на основе следующих нормативных документов: </w:t>
            </w:r>
          </w:p>
          <w:p w:rsidR="003E3D20" w:rsidRPr="00A30A3D" w:rsidRDefault="003E3D20" w:rsidP="00F53F55">
            <w:pPr>
              <w:pStyle w:val="TableParagraph"/>
              <w:jc w:val="both"/>
              <w:rPr>
                <w:sz w:val="24"/>
                <w:szCs w:val="24"/>
              </w:rPr>
            </w:pPr>
            <w:proofErr w:type="gramStart"/>
            <w:r w:rsidRPr="00A30A3D">
              <w:rPr>
                <w:sz w:val="24"/>
                <w:szCs w:val="24"/>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A30A3D">
              <w:rPr>
                <w:sz w:val="24"/>
                <w:szCs w:val="24"/>
              </w:rPr>
              <w:t>послесреднего</w:t>
            </w:r>
            <w:proofErr w:type="spellEnd"/>
            <w:r w:rsidRPr="00A30A3D">
              <w:rPr>
                <w:sz w:val="24"/>
                <w:szCs w:val="24"/>
              </w:rPr>
              <w:t xml:space="preserve"> образования» </w:t>
            </w:r>
            <w:r w:rsidRPr="00A30A3D">
              <w:rPr>
                <w:sz w:val="24"/>
                <w:szCs w:val="24"/>
              </w:rPr>
              <w:lastRenderedPageBreak/>
              <w:t xml:space="preserve">(далее – ГОСО) (приказ Министра просвещения РК от 03.08.2022 г. № 348, с изменениями, внесенными приказом Министра просвещения РК от 23.09.2022 № 406 </w:t>
            </w:r>
            <w:hyperlink r:id="rId12" w:anchor="z8" w:history="1">
              <w:r w:rsidRPr="00A30A3D">
                <w:rPr>
                  <w:rStyle w:val="a9"/>
                </w:rPr>
                <w:t>https://adilet.zan.kz/rus/docs/V2200029836#z8</w:t>
              </w:r>
            </w:hyperlink>
            <w:r w:rsidRPr="00A30A3D">
              <w:rPr>
                <w:sz w:val="24"/>
                <w:szCs w:val="24"/>
              </w:rPr>
              <w:t xml:space="preserve"> </w:t>
            </w:r>
            <w:proofErr w:type="gramEnd"/>
          </w:p>
          <w:p w:rsidR="003E3D20" w:rsidRPr="00A30A3D" w:rsidRDefault="003E3D20" w:rsidP="00F53F55">
            <w:pPr>
              <w:pStyle w:val="TableParagraph"/>
              <w:jc w:val="both"/>
              <w:rPr>
                <w:sz w:val="24"/>
                <w:szCs w:val="24"/>
              </w:rPr>
            </w:pPr>
            <w:proofErr w:type="gramStart"/>
            <w:r w:rsidRPr="00A30A3D">
              <w:rPr>
                <w:sz w:val="24"/>
                <w:szCs w:val="24"/>
              </w:rPr>
              <w:t xml:space="preserve">− «Об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внесенными приказами Министра просвещения РК от 12.08.2022 г. № 365 https://adilet.zan.kz/rus/docs/V2200029136#z18, от 30.09.2022 г. № 412 </w:t>
            </w:r>
            <w:hyperlink r:id="rId13" w:anchor="z6" w:history="1">
              <w:r w:rsidRPr="00A30A3D">
                <w:rPr>
                  <w:rStyle w:val="a9"/>
                </w:rPr>
                <w:t>https://adilet.zan.kz/rus/docs/V2200029916#z6</w:t>
              </w:r>
            </w:hyperlink>
            <w:r w:rsidRPr="00A30A3D">
              <w:rPr>
                <w:sz w:val="24"/>
                <w:szCs w:val="24"/>
              </w:rPr>
              <w:t xml:space="preserve">); </w:t>
            </w:r>
            <w:proofErr w:type="gramEnd"/>
          </w:p>
          <w:p w:rsidR="003E3D20" w:rsidRPr="00A30A3D" w:rsidRDefault="003E3D20" w:rsidP="00F53F55">
            <w:pPr>
              <w:pStyle w:val="TableParagraph"/>
              <w:jc w:val="both"/>
              <w:rPr>
                <w:sz w:val="24"/>
                <w:szCs w:val="24"/>
              </w:rPr>
            </w:pPr>
            <w:r w:rsidRPr="00A30A3D">
              <w:rPr>
                <w:sz w:val="24"/>
                <w:szCs w:val="24"/>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Республики Казахстан от 16.09.2022 г. №399 https://adilet.zan.kz/rus/docs/V2200029767; с изменениями, внесенными приказами Министра просвещения РК от 21.11.2022 г. № 467 https://adilet.zan.kz/rus/docs/V2200030654</w:t>
            </w:r>
            <w:proofErr w:type="gramStart"/>
            <w:r w:rsidRPr="00A30A3D">
              <w:rPr>
                <w:sz w:val="24"/>
                <w:szCs w:val="24"/>
              </w:rPr>
              <w:t xml:space="preserve"> )</w:t>
            </w:r>
            <w:proofErr w:type="gramEnd"/>
            <w:r w:rsidRPr="00A30A3D">
              <w:rPr>
                <w:sz w:val="24"/>
                <w:szCs w:val="24"/>
              </w:rPr>
              <w:t>;</w:t>
            </w:r>
          </w:p>
          <w:p w:rsidR="003E3D20" w:rsidRPr="00A30A3D" w:rsidRDefault="003E3D20" w:rsidP="00F53F55">
            <w:pPr>
              <w:pStyle w:val="TableParagraph"/>
              <w:jc w:val="both"/>
              <w:rPr>
                <w:i/>
                <w:sz w:val="24"/>
                <w:szCs w:val="24"/>
              </w:rPr>
            </w:pPr>
            <w:r w:rsidRPr="00A30A3D">
              <w:rPr>
                <w:sz w:val="24"/>
                <w:szCs w:val="24"/>
                <w:lang w:val="kk-KZ"/>
              </w:rPr>
              <w:t>КГУ</w:t>
            </w:r>
            <w:r w:rsidRPr="00A30A3D">
              <w:rPr>
                <w:sz w:val="24"/>
                <w:szCs w:val="24"/>
              </w:rPr>
              <w:t xml:space="preserve"> </w:t>
            </w:r>
            <w:r w:rsidRPr="00F2122B">
              <w:rPr>
                <w:sz w:val="24"/>
                <w:szCs w:val="24"/>
                <w:lang w:val="kk-KZ"/>
              </w:rPr>
              <w:t>«</w:t>
            </w:r>
            <w:r>
              <w:rPr>
                <w:sz w:val="24"/>
                <w:szCs w:val="24"/>
                <w:lang w:val="kk-KZ"/>
              </w:rPr>
              <w:t>...</w:t>
            </w:r>
            <w:r w:rsidRPr="009B6EE2">
              <w:rPr>
                <w:sz w:val="24"/>
                <w:szCs w:val="24"/>
                <w:lang w:val="kk-KZ"/>
              </w:rPr>
              <w:t>»</w:t>
            </w:r>
            <w:r w:rsidRPr="009B6EE2">
              <w:rPr>
                <w:sz w:val="24"/>
                <w:szCs w:val="24"/>
              </w:rPr>
              <w:t xml:space="preserve">  </w:t>
            </w:r>
            <w:r>
              <w:rPr>
                <w:i/>
                <w:sz w:val="24"/>
                <w:szCs w:val="24"/>
              </w:rPr>
              <w:t>решением П</w:t>
            </w:r>
            <w:r w:rsidRPr="009B6EE2">
              <w:rPr>
                <w:i/>
                <w:sz w:val="24"/>
                <w:szCs w:val="24"/>
              </w:rPr>
              <w:t>едагогического совета Протокол №1 от 28 августа</w:t>
            </w:r>
            <w:r w:rsidRPr="00A30A3D">
              <w:rPr>
                <w:i/>
                <w:sz w:val="24"/>
                <w:szCs w:val="24"/>
              </w:rPr>
              <w:t xml:space="preserve"> 2023 года выбрали следующие Типовые планы: </w:t>
            </w:r>
          </w:p>
          <w:p w:rsidR="003E3D20" w:rsidRPr="00A30A3D" w:rsidRDefault="003E3D20" w:rsidP="00F53F55">
            <w:pPr>
              <w:pStyle w:val="TableParagraph"/>
              <w:jc w:val="both"/>
              <w:rPr>
                <w:b/>
                <w:sz w:val="24"/>
                <w:szCs w:val="24"/>
              </w:rPr>
            </w:pPr>
            <w:r w:rsidRPr="00A30A3D">
              <w:rPr>
                <w:b/>
                <w:sz w:val="24"/>
                <w:szCs w:val="24"/>
              </w:rPr>
              <w:t xml:space="preserve">1-4 классы. </w:t>
            </w:r>
          </w:p>
          <w:p w:rsidR="003E3D20" w:rsidRPr="00A30A3D" w:rsidRDefault="003E3D20" w:rsidP="00F53F55">
            <w:pPr>
              <w:pStyle w:val="TableParagraph"/>
              <w:jc w:val="both"/>
              <w:rPr>
                <w:spacing w:val="2"/>
                <w:sz w:val="24"/>
                <w:szCs w:val="24"/>
              </w:rPr>
            </w:pPr>
            <w:r w:rsidRPr="00A30A3D">
              <w:rPr>
                <w:sz w:val="24"/>
                <w:szCs w:val="24"/>
              </w:rPr>
              <w:t>Приложение 2 к приказу Министерства образования и науки РК от 8 ноября 2012 года №500. Типовой учебный план начального образования для классов с русским языком обучения</w:t>
            </w:r>
            <w:r w:rsidRPr="00A30A3D">
              <w:rPr>
                <w:spacing w:val="2"/>
                <w:sz w:val="24"/>
                <w:szCs w:val="24"/>
              </w:rPr>
              <w:t>. Приложение 2 - в редакции приказа Министра просвещения РК от 18.08.2023 года №264</w:t>
            </w:r>
          </w:p>
          <w:p w:rsidR="003E3D20" w:rsidRPr="00A30A3D" w:rsidRDefault="003E3D20" w:rsidP="00F53F55">
            <w:pPr>
              <w:pStyle w:val="TableParagraph"/>
              <w:jc w:val="both"/>
              <w:rPr>
                <w:b/>
                <w:sz w:val="24"/>
                <w:szCs w:val="24"/>
              </w:rPr>
            </w:pPr>
          </w:p>
          <w:p w:rsidR="003E3D20" w:rsidRPr="00A30A3D" w:rsidRDefault="003E3D20" w:rsidP="00F53F55">
            <w:pPr>
              <w:pStyle w:val="TableParagraph"/>
              <w:jc w:val="both"/>
              <w:rPr>
                <w:sz w:val="24"/>
                <w:szCs w:val="24"/>
              </w:rPr>
            </w:pPr>
            <w:r w:rsidRPr="00A30A3D">
              <w:rPr>
                <w:sz w:val="24"/>
                <w:szCs w:val="24"/>
              </w:rPr>
              <w:t>Продолжительность учебного года в 1 классах – 33 учебных недели, во 2-11  (12) классах – 34 учебных недели.</w:t>
            </w:r>
          </w:p>
          <w:p w:rsidR="003E3D20" w:rsidRPr="00A30A3D" w:rsidRDefault="003E3D20" w:rsidP="00F53F55">
            <w:pPr>
              <w:pStyle w:val="TableParagraph"/>
              <w:jc w:val="both"/>
              <w:rPr>
                <w:sz w:val="24"/>
                <w:szCs w:val="24"/>
                <w:lang w:val="kk-KZ"/>
              </w:rPr>
            </w:pPr>
            <w:r w:rsidRPr="00A30A3D">
              <w:rPr>
                <w:sz w:val="24"/>
                <w:szCs w:val="24"/>
              </w:rPr>
              <w:t xml:space="preserve">В соответствии с предлагаемой нагрузкой все классы, с 1 по </w:t>
            </w:r>
            <w:r w:rsidRPr="00A30A3D">
              <w:rPr>
                <w:sz w:val="24"/>
                <w:szCs w:val="24"/>
                <w:lang w:val="kk-KZ"/>
              </w:rPr>
              <w:t>11</w:t>
            </w:r>
            <w:r w:rsidRPr="00A30A3D">
              <w:rPr>
                <w:sz w:val="24"/>
                <w:szCs w:val="24"/>
              </w:rPr>
              <w:t>-й</w:t>
            </w:r>
            <w:r w:rsidRPr="00A30A3D">
              <w:rPr>
                <w:sz w:val="24"/>
                <w:szCs w:val="24"/>
                <w:lang w:val="kk-KZ"/>
              </w:rPr>
              <w:t xml:space="preserve"> </w:t>
            </w:r>
            <w:r w:rsidRPr="00A30A3D">
              <w:rPr>
                <w:sz w:val="24"/>
                <w:szCs w:val="24"/>
              </w:rPr>
              <w:t>пере</w:t>
            </w:r>
            <w:r w:rsidRPr="00A30A3D">
              <w:rPr>
                <w:sz w:val="24"/>
                <w:szCs w:val="24"/>
                <w:lang w:val="kk-KZ"/>
              </w:rPr>
              <w:t>шли</w:t>
            </w:r>
            <w:r w:rsidRPr="00A30A3D">
              <w:rPr>
                <w:sz w:val="24"/>
                <w:szCs w:val="24"/>
              </w:rPr>
              <w:t xml:space="preserve"> на пятидневную учебную неделю. </w:t>
            </w:r>
          </w:p>
          <w:p w:rsidR="003E3D20" w:rsidRPr="00A30A3D" w:rsidRDefault="003E3D20" w:rsidP="00F53F55">
            <w:pPr>
              <w:pStyle w:val="TableParagraph"/>
              <w:jc w:val="both"/>
              <w:rPr>
                <w:sz w:val="24"/>
                <w:szCs w:val="24"/>
              </w:rPr>
            </w:pPr>
            <w:r w:rsidRPr="00A30A3D">
              <w:rPr>
                <w:sz w:val="24"/>
                <w:szCs w:val="24"/>
              </w:rPr>
              <w:t xml:space="preserve">На основе типовых учебных планов начального, основного среднего, общего среднего образования   с русским языком обучения общеобразовательного учебного заведения разработан рабочий учебный план </w:t>
            </w:r>
            <w:r w:rsidRPr="00A30A3D">
              <w:rPr>
                <w:sz w:val="24"/>
                <w:szCs w:val="24"/>
                <w:lang w:val="kk-KZ"/>
              </w:rPr>
              <w:t xml:space="preserve">КГУ </w:t>
            </w:r>
            <w:r w:rsidRPr="00F2122B">
              <w:rPr>
                <w:sz w:val="24"/>
                <w:szCs w:val="24"/>
                <w:lang w:val="kk-KZ"/>
              </w:rPr>
              <w:t>«</w:t>
            </w:r>
            <w:proofErr w:type="gramStart"/>
            <w:r>
              <w:rPr>
                <w:sz w:val="24"/>
                <w:szCs w:val="24"/>
                <w:lang w:val="kk-KZ"/>
              </w:rPr>
              <w:t>.</w:t>
            </w:r>
            <w:r w:rsidR="00B92E8E">
              <w:rPr>
                <w:sz w:val="24"/>
                <w:szCs w:val="24"/>
                <w:lang w:val="kk-KZ"/>
              </w:rPr>
              <w:t>Н</w:t>
            </w:r>
            <w:proofErr w:type="gramEnd"/>
            <w:r w:rsidR="00B92E8E">
              <w:rPr>
                <w:sz w:val="24"/>
                <w:szCs w:val="24"/>
                <w:lang w:val="kk-KZ"/>
              </w:rPr>
              <w:t>ачальная школа с. Байсуат</w:t>
            </w:r>
            <w:r w:rsidRPr="00F2122B">
              <w:rPr>
                <w:sz w:val="24"/>
                <w:szCs w:val="24"/>
                <w:lang w:val="kk-KZ"/>
              </w:rPr>
              <w:t>»</w:t>
            </w:r>
            <w:r>
              <w:rPr>
                <w:sz w:val="24"/>
                <w:szCs w:val="24"/>
                <w:lang w:val="kk-KZ"/>
              </w:rPr>
              <w:t xml:space="preserve"> </w:t>
            </w:r>
            <w:r w:rsidRPr="00A30A3D">
              <w:rPr>
                <w:sz w:val="24"/>
                <w:szCs w:val="24"/>
              </w:rPr>
              <w:t xml:space="preserve">состоящий из </w:t>
            </w:r>
            <w:proofErr w:type="spellStart"/>
            <w:r w:rsidRPr="00A30A3D">
              <w:rPr>
                <w:sz w:val="24"/>
                <w:szCs w:val="24"/>
              </w:rPr>
              <w:t>инвариативного</w:t>
            </w:r>
            <w:proofErr w:type="spellEnd"/>
            <w:r w:rsidRPr="00A30A3D">
              <w:rPr>
                <w:sz w:val="24"/>
                <w:szCs w:val="24"/>
              </w:rPr>
              <w:t xml:space="preserve"> и вариативного компонентов.</w:t>
            </w:r>
          </w:p>
          <w:p w:rsidR="003E3D20" w:rsidRPr="00A30A3D" w:rsidRDefault="003E3D20" w:rsidP="00F53F55">
            <w:pPr>
              <w:pStyle w:val="TableParagraph"/>
              <w:jc w:val="both"/>
              <w:rPr>
                <w:sz w:val="24"/>
                <w:szCs w:val="24"/>
              </w:rPr>
            </w:pPr>
            <w:r w:rsidRPr="00A30A3D">
              <w:rPr>
                <w:sz w:val="24"/>
                <w:szCs w:val="24"/>
              </w:rPr>
              <w:t xml:space="preserve">Рабочий учебный план рассмотрен и утвержден на </w:t>
            </w:r>
            <w:r>
              <w:rPr>
                <w:sz w:val="24"/>
                <w:szCs w:val="24"/>
              </w:rPr>
              <w:t>П</w:t>
            </w:r>
            <w:r w:rsidRPr="00A30A3D">
              <w:rPr>
                <w:sz w:val="24"/>
                <w:szCs w:val="24"/>
              </w:rPr>
              <w:t>едагогическом совете школы  от 28.08.2023 года, протокол №1.</w:t>
            </w:r>
          </w:p>
          <w:p w:rsidR="003E3D20" w:rsidRPr="00190AFF" w:rsidRDefault="003E3D20" w:rsidP="00F53F55">
            <w:pPr>
              <w:pStyle w:val="TableParagraph"/>
              <w:jc w:val="both"/>
              <w:rPr>
                <w:b/>
                <w:sz w:val="24"/>
                <w:szCs w:val="24"/>
              </w:rPr>
            </w:pPr>
            <w:r w:rsidRPr="00190AFF">
              <w:rPr>
                <w:b/>
                <w:sz w:val="24"/>
                <w:szCs w:val="24"/>
                <w:u w:val="single"/>
              </w:rPr>
              <w:t>Часы вариативного компонента</w:t>
            </w:r>
            <w:r w:rsidRPr="00190AFF">
              <w:rPr>
                <w:b/>
                <w:sz w:val="24"/>
                <w:szCs w:val="24"/>
              </w:rPr>
              <w:t>:</w:t>
            </w:r>
          </w:p>
          <w:p w:rsidR="003E3D20" w:rsidRPr="00A30A3D" w:rsidRDefault="003E3D20" w:rsidP="00F53F55">
            <w:pPr>
              <w:pStyle w:val="TableParagraph"/>
              <w:jc w:val="both"/>
              <w:rPr>
                <w:sz w:val="24"/>
                <w:szCs w:val="24"/>
              </w:rPr>
            </w:pPr>
            <w:r w:rsidRPr="00A30A3D">
              <w:rPr>
                <w:sz w:val="24"/>
                <w:szCs w:val="24"/>
              </w:rPr>
              <w:t xml:space="preserve">В </w:t>
            </w:r>
            <w:r>
              <w:rPr>
                <w:b/>
                <w:sz w:val="24"/>
                <w:szCs w:val="24"/>
              </w:rPr>
              <w:t>202</w:t>
            </w:r>
            <w:r w:rsidR="00F53F55">
              <w:rPr>
                <w:b/>
                <w:sz w:val="24"/>
                <w:szCs w:val="24"/>
              </w:rPr>
              <w:t>4</w:t>
            </w:r>
            <w:r>
              <w:rPr>
                <w:b/>
                <w:sz w:val="24"/>
                <w:szCs w:val="24"/>
              </w:rPr>
              <w:t xml:space="preserve"> -</w:t>
            </w:r>
            <w:r w:rsidRPr="00450B76">
              <w:rPr>
                <w:b/>
                <w:sz w:val="24"/>
                <w:szCs w:val="24"/>
              </w:rPr>
              <w:t>202</w:t>
            </w:r>
            <w:r w:rsidR="00F53F55">
              <w:rPr>
                <w:b/>
                <w:sz w:val="24"/>
                <w:szCs w:val="24"/>
              </w:rPr>
              <w:t>5</w:t>
            </w:r>
            <w:r w:rsidRPr="00A30A3D">
              <w:rPr>
                <w:sz w:val="24"/>
                <w:szCs w:val="24"/>
              </w:rPr>
              <w:t>учебном году согласно ТУП (Приказ № 264 от 18.08.2023 года)  во 2 классе в вариативную учебную нагрузку включены индивидуальные и групповые занятия развивающего характера «Занимательная математика»</w:t>
            </w:r>
          </w:p>
          <w:p w:rsidR="003E3D20" w:rsidRPr="00A30A3D" w:rsidRDefault="003E3D20" w:rsidP="00F53F55">
            <w:pPr>
              <w:pStyle w:val="TableParagraph"/>
              <w:rPr>
                <w:sz w:val="24"/>
                <w:szCs w:val="24"/>
              </w:rPr>
            </w:pPr>
          </w:p>
          <w:p w:rsidR="003E3D20" w:rsidRPr="00622905" w:rsidRDefault="003E3D20" w:rsidP="00F53F55">
            <w:pPr>
              <w:pStyle w:val="TableParagraph"/>
              <w:rPr>
                <w:i/>
                <w:sz w:val="24"/>
                <w:szCs w:val="24"/>
              </w:rPr>
            </w:pPr>
          </w:p>
          <w:p w:rsidR="003E3D20" w:rsidRPr="00622905" w:rsidRDefault="003E3D20" w:rsidP="00F53F55">
            <w:pPr>
              <w:pStyle w:val="TableParagraph"/>
              <w:rPr>
                <w:sz w:val="24"/>
                <w:szCs w:val="24"/>
              </w:rPr>
            </w:pPr>
          </w:p>
          <w:p w:rsidR="003E3D20" w:rsidRDefault="003E3D20" w:rsidP="00F53F55">
            <w:pPr>
              <w:pStyle w:val="TableParagraph"/>
              <w:jc w:val="both"/>
              <w:rPr>
                <w:sz w:val="24"/>
                <w:szCs w:val="24"/>
              </w:rPr>
            </w:pPr>
            <w:proofErr w:type="gramStart"/>
            <w:r w:rsidRPr="00622905">
              <w:rPr>
                <w:sz w:val="24"/>
                <w:szCs w:val="24"/>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утвержденными приказом Министра образования и науки Республики Казахстан от 8</w:t>
            </w:r>
            <w:r>
              <w:rPr>
                <w:sz w:val="24"/>
                <w:szCs w:val="24"/>
              </w:rPr>
              <w:t>ноября 2021 года № 500   и ГОСО.</w:t>
            </w:r>
            <w:proofErr w:type="gramEnd"/>
            <w:r>
              <w:rPr>
                <w:sz w:val="24"/>
                <w:szCs w:val="24"/>
              </w:rPr>
              <w:t xml:space="preserve"> На основании Типовых учебных программ по общеобразовательным предметам составлено календарно-тематическое планирование на учебный год. </w:t>
            </w:r>
          </w:p>
          <w:p w:rsidR="003E3D20" w:rsidRPr="00727CFA" w:rsidRDefault="003E3D20" w:rsidP="00F53F55">
            <w:pPr>
              <w:jc w:val="both"/>
              <w:rPr>
                <w:rFonts w:eastAsiaTheme="minorEastAsia" w:cs="Times New Roman"/>
                <w:b/>
                <w:i/>
                <w:sz w:val="24"/>
                <w:szCs w:val="24"/>
                <w:lang w:eastAsia="ru-RU"/>
              </w:rPr>
            </w:pPr>
          </w:p>
          <w:p w:rsidR="003E3D20" w:rsidRDefault="003E3D20" w:rsidP="00F53F55">
            <w:pPr>
              <w:jc w:val="both"/>
              <w:rPr>
                <w:rFonts w:cs="Times New Roman"/>
                <w:sz w:val="24"/>
                <w:szCs w:val="24"/>
              </w:rPr>
            </w:pPr>
            <w:r w:rsidRPr="00105265">
              <w:rPr>
                <w:rFonts w:cs="Times New Roman"/>
                <w:sz w:val="24"/>
                <w:szCs w:val="24"/>
              </w:rPr>
              <w:t xml:space="preserve">Преподавание учебных предметов ведется на основе утвержденных КТП, составленных в соответствии с учебными программами.  С  2022 – 2023 учебного года по правилам ведения электронного журнала  педагоги школы опубликовали КТП,   (КТП опубликовано </w:t>
            </w:r>
            <w:r w:rsidRPr="00105265">
              <w:rPr>
                <w:rFonts w:cs="Times New Roman"/>
                <w:b/>
                <w:color w:val="FF0000"/>
                <w:sz w:val="24"/>
                <w:szCs w:val="24"/>
              </w:rPr>
              <w:t xml:space="preserve"> </w:t>
            </w:r>
            <w:r w:rsidRPr="00105265">
              <w:rPr>
                <w:rFonts w:cs="Times New Roman"/>
                <w:b/>
                <w:sz w:val="24"/>
                <w:szCs w:val="24"/>
              </w:rPr>
              <w:t>в</w:t>
            </w:r>
            <w:r w:rsidRPr="00105265">
              <w:rPr>
                <w:rFonts w:cs="Times New Roman"/>
                <w:b/>
                <w:color w:val="FF0000"/>
                <w:sz w:val="24"/>
                <w:szCs w:val="24"/>
              </w:rPr>
              <w:t xml:space="preserve"> </w:t>
            </w:r>
            <w:proofErr w:type="spellStart"/>
            <w:r w:rsidR="00F53F55">
              <w:rPr>
                <w:rFonts w:cs="Times New Roman"/>
                <w:b/>
                <w:color w:val="FF0000"/>
                <w:sz w:val="24"/>
                <w:szCs w:val="24"/>
              </w:rPr>
              <w:t>Билим</w:t>
            </w:r>
            <w:proofErr w:type="spellEnd"/>
            <w:r w:rsidR="00F53F55">
              <w:rPr>
                <w:rFonts w:cs="Times New Roman"/>
                <w:b/>
                <w:color w:val="FF0000"/>
                <w:sz w:val="24"/>
                <w:szCs w:val="24"/>
              </w:rPr>
              <w:t xml:space="preserve"> класс</w:t>
            </w:r>
            <w:r w:rsidRPr="00105265">
              <w:rPr>
                <w:rFonts w:cs="Times New Roman"/>
                <w:sz w:val="24"/>
                <w:szCs w:val="24"/>
              </w:rPr>
              <w:t xml:space="preserve"> в разделе КТП)</w:t>
            </w:r>
          </w:p>
          <w:p w:rsidR="003E3D20" w:rsidRDefault="003E3D20" w:rsidP="00F53F55">
            <w:pPr>
              <w:rPr>
                <w:rFonts w:cs="Times New Roman"/>
                <w:sz w:val="24"/>
                <w:szCs w:val="24"/>
              </w:rPr>
            </w:pPr>
          </w:p>
          <w:p w:rsidR="003E3D20" w:rsidRPr="00E0778F" w:rsidRDefault="003E3D20" w:rsidP="00F53F55">
            <w:pPr>
              <w:ind w:firstLine="709"/>
              <w:jc w:val="both"/>
              <w:rPr>
                <w:rFonts w:cs="Times New Roman"/>
                <w:b/>
                <w:sz w:val="24"/>
                <w:szCs w:val="24"/>
              </w:rPr>
            </w:pPr>
            <w:r w:rsidRPr="00E0778F">
              <w:rPr>
                <w:rFonts w:cs="Times New Roman"/>
                <w:b/>
                <w:sz w:val="24"/>
                <w:szCs w:val="24"/>
              </w:rPr>
              <w:t xml:space="preserve">-реализация воспитательной работы, направленной на решение вопросов познания и освоения </w:t>
            </w:r>
            <w:proofErr w:type="gramStart"/>
            <w:r w:rsidRPr="00E0778F">
              <w:rPr>
                <w:rFonts w:cs="Times New Roman"/>
                <w:b/>
                <w:sz w:val="24"/>
                <w:szCs w:val="24"/>
              </w:rPr>
              <w:t>обучающимися</w:t>
            </w:r>
            <w:proofErr w:type="gramEnd"/>
            <w:r w:rsidRPr="00E0778F">
              <w:rPr>
                <w:rFonts w:cs="Times New Roman"/>
                <w:b/>
                <w:sz w:val="24"/>
                <w:szCs w:val="24"/>
              </w:rPr>
              <w:t xml:space="preserve"> субъективно новых знаний, на изучение национальных традиций, культуры и привитие общечеловеческих ценностей</w:t>
            </w:r>
          </w:p>
          <w:p w:rsidR="00CF660C" w:rsidRPr="006867B5" w:rsidRDefault="00CF660C" w:rsidP="00F53F55">
            <w:pPr>
              <w:jc w:val="both"/>
              <w:rPr>
                <w:rFonts w:cs="Times New Roman"/>
                <w:sz w:val="24"/>
                <w:szCs w:val="24"/>
              </w:rPr>
            </w:pPr>
            <w:bookmarkStart w:id="2" w:name="z89"/>
            <w:r w:rsidRPr="006867B5">
              <w:rPr>
                <w:rFonts w:cs="Times New Roman"/>
                <w:sz w:val="24"/>
                <w:szCs w:val="24"/>
              </w:rPr>
              <w:t xml:space="preserve"> </w:t>
            </w:r>
          </w:p>
          <w:p w:rsidR="00E0778F" w:rsidRPr="007748C6" w:rsidRDefault="00E0778F" w:rsidP="00F53F55">
            <w:pPr>
              <w:ind w:left="269" w:right="63"/>
              <w:rPr>
                <w:sz w:val="24"/>
                <w:szCs w:val="24"/>
              </w:rPr>
            </w:pPr>
            <w:r w:rsidRPr="007748C6">
              <w:rPr>
                <w:sz w:val="24"/>
                <w:szCs w:val="24"/>
              </w:rPr>
              <w:t>План воспитательной работы</w:t>
            </w:r>
            <w:r w:rsidRPr="007748C6">
              <w:rPr>
                <w:b/>
                <w:sz w:val="24"/>
                <w:szCs w:val="24"/>
              </w:rPr>
              <w:t xml:space="preserve"> </w:t>
            </w:r>
            <w:r w:rsidRPr="007748C6">
              <w:rPr>
                <w:sz w:val="24"/>
                <w:szCs w:val="24"/>
              </w:rPr>
              <w:t xml:space="preserve">школы составлен на основе концептуальных основ воспитания в условиях реализации программы </w:t>
            </w:r>
            <w:r w:rsidRPr="007748C6">
              <w:rPr>
                <w:color w:val="5C5C5C"/>
                <w:sz w:val="24"/>
                <w:szCs w:val="24"/>
              </w:rPr>
              <w:t>«</w:t>
            </w:r>
            <w:r w:rsidRPr="007748C6">
              <w:rPr>
                <w:sz w:val="24"/>
                <w:szCs w:val="24"/>
              </w:rPr>
              <w:t>Единая программа воспитания»</w:t>
            </w:r>
            <w:r w:rsidRPr="007748C6">
              <w:rPr>
                <w:color w:val="5C5C5C"/>
                <w:sz w:val="24"/>
                <w:szCs w:val="24"/>
              </w:rPr>
              <w:t>,</w:t>
            </w:r>
            <w:r w:rsidRPr="007748C6">
              <w:rPr>
                <w:sz w:val="24"/>
                <w:szCs w:val="24"/>
              </w:rPr>
              <w:t xml:space="preserve"> основанной на национальных, общечеловеческих ценностях казахского народа и осуществляется через работу МО, детско-юношеской организации «</w:t>
            </w:r>
            <w:proofErr w:type="spellStart"/>
            <w:r w:rsidRPr="007748C6">
              <w:rPr>
                <w:sz w:val="24"/>
                <w:szCs w:val="24"/>
              </w:rPr>
              <w:t>Жа</w:t>
            </w:r>
            <w:proofErr w:type="gramStart"/>
            <w:r w:rsidRPr="007748C6">
              <w:rPr>
                <w:sz w:val="24"/>
                <w:szCs w:val="24"/>
              </w:rPr>
              <w:t>с</w:t>
            </w:r>
            <w:proofErr w:type="spellEnd"/>
            <w:r>
              <w:rPr>
                <w:sz w:val="24"/>
                <w:szCs w:val="24"/>
              </w:rPr>
              <w:t>-</w:t>
            </w:r>
            <w:proofErr w:type="gramEnd"/>
            <w:r w:rsidRPr="007748C6">
              <w:rPr>
                <w:sz w:val="24"/>
                <w:szCs w:val="24"/>
              </w:rPr>
              <w:t xml:space="preserve"> </w:t>
            </w:r>
            <w:proofErr w:type="spellStart"/>
            <w:r w:rsidRPr="007748C6">
              <w:rPr>
                <w:sz w:val="24"/>
                <w:szCs w:val="24"/>
              </w:rPr>
              <w:t>Ұлан</w:t>
            </w:r>
            <w:proofErr w:type="spellEnd"/>
            <w:r w:rsidRPr="007748C6">
              <w:rPr>
                <w:sz w:val="24"/>
                <w:szCs w:val="24"/>
              </w:rPr>
              <w:t>», работу психолого</w:t>
            </w:r>
            <w:r>
              <w:rPr>
                <w:sz w:val="24"/>
                <w:szCs w:val="24"/>
              </w:rPr>
              <w:t>-</w:t>
            </w:r>
            <w:r w:rsidRPr="007748C6">
              <w:rPr>
                <w:sz w:val="24"/>
                <w:szCs w:val="24"/>
              </w:rPr>
              <w:t>социальной службы, руководителей кружков на основе Воспитательного плана МО классных руководителей, воспитательных планов классных руководителей, плана работы школьного самоуправления, календарн</w:t>
            </w:r>
            <w:r>
              <w:rPr>
                <w:sz w:val="24"/>
                <w:szCs w:val="24"/>
              </w:rPr>
              <w:t xml:space="preserve">ого планирования работы кружков </w:t>
            </w:r>
            <w:r w:rsidRPr="007748C6">
              <w:rPr>
                <w:sz w:val="24"/>
                <w:szCs w:val="24"/>
              </w:rPr>
              <w:t>и секций.</w:t>
            </w:r>
            <w:r w:rsidRPr="007748C6">
              <w:rPr>
                <w:color w:val="5C5C5C"/>
                <w:sz w:val="24"/>
                <w:szCs w:val="24"/>
              </w:rPr>
              <w:t xml:space="preserve"> </w:t>
            </w:r>
          </w:p>
          <w:p w:rsidR="00E0778F" w:rsidRPr="006867B5" w:rsidRDefault="00E0778F" w:rsidP="00F53F55">
            <w:pPr>
              <w:jc w:val="both"/>
              <w:rPr>
                <w:rFonts w:cs="Times New Roman"/>
                <w:sz w:val="24"/>
                <w:szCs w:val="24"/>
              </w:rPr>
            </w:pPr>
            <w:r>
              <w:rPr>
                <w:rFonts w:cs="Times New Roman"/>
                <w:sz w:val="24"/>
                <w:szCs w:val="24"/>
              </w:rPr>
              <w:t xml:space="preserve">Воспитание </w:t>
            </w:r>
            <w:proofErr w:type="gramStart"/>
            <w:r>
              <w:rPr>
                <w:rFonts w:cs="Times New Roman"/>
                <w:sz w:val="24"/>
                <w:szCs w:val="24"/>
              </w:rPr>
              <w:t>обучающихся</w:t>
            </w:r>
            <w:proofErr w:type="gramEnd"/>
            <w:r>
              <w:rPr>
                <w:rFonts w:cs="Times New Roman"/>
                <w:sz w:val="24"/>
                <w:szCs w:val="24"/>
              </w:rPr>
              <w:t xml:space="preserve"> </w:t>
            </w:r>
            <w:r w:rsidRPr="006867B5">
              <w:rPr>
                <w:rFonts w:cs="Times New Roman"/>
                <w:sz w:val="24"/>
                <w:szCs w:val="24"/>
              </w:rPr>
              <w:t>осуществляется через:</w:t>
            </w:r>
          </w:p>
          <w:p w:rsidR="00E0778F" w:rsidRPr="006867B5" w:rsidRDefault="00E0778F" w:rsidP="00F53F55">
            <w:pPr>
              <w:jc w:val="both"/>
              <w:rPr>
                <w:rFonts w:cs="Times New Roman"/>
                <w:sz w:val="24"/>
                <w:szCs w:val="24"/>
              </w:rPr>
            </w:pPr>
            <w:r w:rsidRPr="006867B5">
              <w:rPr>
                <w:rFonts w:cs="Times New Roman"/>
                <w:sz w:val="24"/>
                <w:szCs w:val="24"/>
              </w:rPr>
              <w:t>- содержание учебных предметов;</w:t>
            </w:r>
          </w:p>
          <w:p w:rsidR="00E0778F" w:rsidRPr="006867B5" w:rsidRDefault="00E0778F" w:rsidP="00F53F55">
            <w:pPr>
              <w:jc w:val="both"/>
              <w:rPr>
                <w:rFonts w:cs="Times New Roman"/>
                <w:sz w:val="24"/>
                <w:szCs w:val="24"/>
              </w:rPr>
            </w:pPr>
            <w:r w:rsidRPr="006867B5">
              <w:rPr>
                <w:rFonts w:cs="Times New Roman"/>
                <w:sz w:val="24"/>
                <w:szCs w:val="24"/>
              </w:rPr>
              <w:t>- проведение классных часов и мероприятий;</w:t>
            </w:r>
          </w:p>
          <w:p w:rsidR="00E0778F" w:rsidRPr="006867B5" w:rsidRDefault="00E0778F" w:rsidP="00F53F55">
            <w:pPr>
              <w:jc w:val="both"/>
              <w:rPr>
                <w:rFonts w:cs="Times New Roman"/>
                <w:sz w:val="24"/>
                <w:szCs w:val="24"/>
              </w:rPr>
            </w:pPr>
            <w:r w:rsidRPr="006867B5">
              <w:rPr>
                <w:rFonts w:cs="Times New Roman"/>
                <w:sz w:val="24"/>
                <w:szCs w:val="24"/>
              </w:rPr>
              <w:t>- внеклассную деятельность и дополнительное образование (кру</w:t>
            </w:r>
            <w:r>
              <w:rPr>
                <w:rFonts w:cs="Times New Roman"/>
                <w:sz w:val="24"/>
                <w:szCs w:val="24"/>
              </w:rPr>
              <w:t>жки, клубы, секции).</w:t>
            </w:r>
          </w:p>
          <w:p w:rsidR="00E0778F" w:rsidRPr="006867B5" w:rsidRDefault="00E0778F" w:rsidP="00F53F55">
            <w:pPr>
              <w:jc w:val="both"/>
              <w:rPr>
                <w:rFonts w:cs="Times New Roman"/>
                <w:sz w:val="24"/>
                <w:szCs w:val="24"/>
              </w:rPr>
            </w:pPr>
            <w:r w:rsidRPr="006867B5">
              <w:rPr>
                <w:rFonts w:cs="Times New Roman"/>
                <w:sz w:val="24"/>
                <w:szCs w:val="24"/>
              </w:rPr>
              <w:t>Целью воспитательной работы является единство обучения и воспитания учащихся, которое реализуется через ценностно-ориентированный подход, формирование у школьников духовно-нравственных ценностей, патриотическое воспитание и формирование культуры здорового образа жизни.</w:t>
            </w:r>
          </w:p>
          <w:p w:rsidR="00E0778F" w:rsidRDefault="00E0778F" w:rsidP="00F53F55">
            <w:pPr>
              <w:tabs>
                <w:tab w:val="left" w:pos="6271"/>
              </w:tabs>
              <w:jc w:val="both"/>
              <w:rPr>
                <w:rFonts w:cs="Times New Roman"/>
                <w:sz w:val="24"/>
                <w:szCs w:val="24"/>
              </w:rPr>
            </w:pPr>
            <w:r>
              <w:rPr>
                <w:rFonts w:cs="Times New Roman"/>
                <w:sz w:val="24"/>
                <w:szCs w:val="24"/>
              </w:rPr>
              <w:lastRenderedPageBreak/>
              <w:t>Система воспитательной деятельности реализуется в рамках основных направлений воспитательной деятельности, во взаимодействии и сотрудничестве с родителями учащихся и другими объектами социализации:</w:t>
            </w:r>
          </w:p>
          <w:p w:rsidR="00E0778F" w:rsidRPr="006867B5" w:rsidRDefault="00E0778F" w:rsidP="00F53F55">
            <w:pPr>
              <w:jc w:val="both"/>
              <w:rPr>
                <w:rFonts w:cs="Times New Roman"/>
                <w:sz w:val="24"/>
                <w:szCs w:val="24"/>
              </w:rPr>
            </w:pPr>
            <w:r w:rsidRPr="006867B5">
              <w:rPr>
                <w:rFonts w:cs="Times New Roman"/>
                <w:sz w:val="24"/>
                <w:szCs w:val="24"/>
              </w:rPr>
              <w:t>1. Воспитание казахстанского патриотизма и гражданственности, правовое воспитание.</w:t>
            </w:r>
          </w:p>
          <w:p w:rsidR="00E0778F" w:rsidRPr="006867B5" w:rsidRDefault="00E0778F" w:rsidP="00F53F55">
            <w:pPr>
              <w:jc w:val="both"/>
              <w:rPr>
                <w:rFonts w:cs="Times New Roman"/>
                <w:sz w:val="24"/>
                <w:szCs w:val="24"/>
              </w:rPr>
            </w:pPr>
            <w:r w:rsidRPr="006867B5">
              <w:rPr>
                <w:rFonts w:cs="Times New Roman"/>
                <w:sz w:val="24"/>
                <w:szCs w:val="24"/>
              </w:rPr>
              <w:t>2. Духовно-нравственное воспитание.</w:t>
            </w:r>
          </w:p>
          <w:p w:rsidR="00E0778F" w:rsidRPr="006867B5" w:rsidRDefault="00E0778F" w:rsidP="00F53F55">
            <w:pPr>
              <w:jc w:val="both"/>
              <w:rPr>
                <w:rFonts w:cs="Times New Roman"/>
                <w:sz w:val="24"/>
                <w:szCs w:val="24"/>
              </w:rPr>
            </w:pPr>
            <w:r w:rsidRPr="006867B5">
              <w:rPr>
                <w:rFonts w:cs="Times New Roman"/>
                <w:sz w:val="24"/>
                <w:szCs w:val="24"/>
              </w:rPr>
              <w:t>3. Национальное воспитание.</w:t>
            </w:r>
          </w:p>
          <w:p w:rsidR="00E0778F" w:rsidRPr="006867B5" w:rsidRDefault="00E0778F" w:rsidP="00F53F55">
            <w:pPr>
              <w:jc w:val="both"/>
              <w:rPr>
                <w:rFonts w:cs="Times New Roman"/>
                <w:sz w:val="24"/>
                <w:szCs w:val="24"/>
              </w:rPr>
            </w:pPr>
            <w:r w:rsidRPr="006867B5">
              <w:rPr>
                <w:rFonts w:cs="Times New Roman"/>
                <w:sz w:val="24"/>
                <w:szCs w:val="24"/>
              </w:rPr>
              <w:t>4. Семейное воспитание.</w:t>
            </w:r>
          </w:p>
          <w:p w:rsidR="00E0778F" w:rsidRPr="006867B5" w:rsidRDefault="00E0778F" w:rsidP="00F53F55">
            <w:pPr>
              <w:jc w:val="both"/>
              <w:rPr>
                <w:rFonts w:cs="Times New Roman"/>
                <w:sz w:val="24"/>
                <w:szCs w:val="24"/>
              </w:rPr>
            </w:pPr>
            <w:r w:rsidRPr="006867B5">
              <w:rPr>
                <w:rFonts w:cs="Times New Roman"/>
                <w:sz w:val="24"/>
                <w:szCs w:val="24"/>
              </w:rPr>
              <w:t>5. Трудовое, экономическое и экологическое воспитание.</w:t>
            </w:r>
          </w:p>
          <w:p w:rsidR="00E0778F" w:rsidRPr="006867B5" w:rsidRDefault="00E0778F" w:rsidP="00F53F55">
            <w:pPr>
              <w:jc w:val="both"/>
              <w:rPr>
                <w:rFonts w:cs="Times New Roman"/>
                <w:sz w:val="24"/>
                <w:szCs w:val="24"/>
              </w:rPr>
            </w:pPr>
            <w:r w:rsidRPr="006867B5">
              <w:rPr>
                <w:rFonts w:cs="Times New Roman"/>
                <w:sz w:val="24"/>
                <w:szCs w:val="24"/>
              </w:rPr>
              <w:t>6. Поликультурное и художественно-эстетическое воспитание.</w:t>
            </w:r>
          </w:p>
          <w:p w:rsidR="00E0778F" w:rsidRPr="006867B5" w:rsidRDefault="00E0778F" w:rsidP="00F53F55">
            <w:pPr>
              <w:jc w:val="both"/>
              <w:rPr>
                <w:rFonts w:cs="Times New Roman"/>
                <w:sz w:val="24"/>
                <w:szCs w:val="24"/>
              </w:rPr>
            </w:pPr>
            <w:r w:rsidRPr="006867B5">
              <w:rPr>
                <w:rFonts w:cs="Times New Roman"/>
                <w:sz w:val="24"/>
                <w:szCs w:val="24"/>
              </w:rPr>
              <w:t>7. Интеллектуальное воспитание, воспитание информационной культуры.</w:t>
            </w:r>
          </w:p>
          <w:p w:rsidR="00E0778F" w:rsidRDefault="00E0778F" w:rsidP="00F53F55">
            <w:pPr>
              <w:jc w:val="both"/>
              <w:rPr>
                <w:rFonts w:cs="Times New Roman"/>
                <w:sz w:val="24"/>
                <w:szCs w:val="24"/>
              </w:rPr>
            </w:pPr>
            <w:r w:rsidRPr="006867B5">
              <w:rPr>
                <w:rFonts w:cs="Times New Roman"/>
                <w:sz w:val="24"/>
                <w:szCs w:val="24"/>
              </w:rPr>
              <w:t>8. Физическое воспитание, здоровый образ жизни.</w:t>
            </w:r>
          </w:p>
          <w:p w:rsidR="00E0778F" w:rsidRPr="007B2F63" w:rsidRDefault="00E0778F" w:rsidP="00F53F55">
            <w:pPr>
              <w:jc w:val="both"/>
              <w:rPr>
                <w:sz w:val="24"/>
                <w:szCs w:val="24"/>
              </w:rPr>
            </w:pPr>
            <w:proofErr w:type="gramStart"/>
            <w:r w:rsidRPr="007B2F63">
              <w:rPr>
                <w:sz w:val="24"/>
                <w:szCs w:val="24"/>
              </w:rPr>
              <w:t>Сотрудничество с родителями направлено на вовлечение родителей в совместную образовательную деятельность с детьми, повышение их педагогической культуры, обогащение их знаний по конкретным проблемам воспитания детей дома и в школе, оказание им помощи в домашнем обучении, организацию социальной защиты детей совместно со школой организация в школах здорового образа жизни дома и в школе, формирование позитивной воспитательной позиции родителей, повышение воспитательного потенциала</w:t>
            </w:r>
            <w:proofErr w:type="gramEnd"/>
            <w:r w:rsidRPr="007B2F63">
              <w:rPr>
                <w:sz w:val="24"/>
                <w:szCs w:val="24"/>
              </w:rPr>
              <w:t xml:space="preserve"> семьи.</w:t>
            </w:r>
          </w:p>
          <w:p w:rsidR="00E0778F" w:rsidRPr="006867B5" w:rsidRDefault="00E0778F" w:rsidP="00F53F55">
            <w:pPr>
              <w:ind w:left="269" w:right="63"/>
              <w:jc w:val="both"/>
              <w:rPr>
                <w:rFonts w:cs="Times New Roman"/>
                <w:sz w:val="24"/>
                <w:szCs w:val="24"/>
              </w:rPr>
            </w:pPr>
            <w:r w:rsidRPr="006867B5">
              <w:rPr>
                <w:rFonts w:cs="Times New Roman"/>
                <w:sz w:val="24"/>
                <w:szCs w:val="24"/>
              </w:rPr>
              <w:t xml:space="preserve">Организация совместной деятельности предусматривает следующие формы работы: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Познавательная</w:t>
            </w:r>
            <w:r w:rsidRPr="006867B5">
              <w:rPr>
                <w:rFonts w:cs="Times New Roman"/>
                <w:sz w:val="24"/>
                <w:szCs w:val="24"/>
              </w:rPr>
              <w:t xml:space="preserve">: Общественные смотры знаний, предметные декады, дни открытых уроков, праздники знаний и творчества, олимпиады;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Трудовая:</w:t>
            </w:r>
            <w:r w:rsidRPr="006867B5">
              <w:rPr>
                <w:rFonts w:cs="Times New Roman"/>
                <w:sz w:val="24"/>
                <w:szCs w:val="24"/>
              </w:rPr>
              <w:t xml:space="preserve"> Оформление и озеленение кабинета, трудовой десант, благоустройство и озеленение школьного двора, выставки творческих работ;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Досуговая:</w:t>
            </w:r>
            <w:r w:rsidRPr="006867B5">
              <w:rPr>
                <w:rFonts w:cs="Times New Roman"/>
                <w:sz w:val="24"/>
                <w:szCs w:val="24"/>
              </w:rPr>
              <w:t xml:space="preserve"> Совместные праздники, подготовка концертов, соревнования, конкурсы, туристические походы, экскурсионные поездки;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Спортивная и туристическая:</w:t>
            </w:r>
            <w:r w:rsidRPr="006867B5">
              <w:rPr>
                <w:rFonts w:cs="Times New Roman"/>
                <w:sz w:val="24"/>
                <w:szCs w:val="24"/>
              </w:rPr>
              <w:t xml:space="preserve"> Дни здоровья, спортивные праздники, походы. </w:t>
            </w:r>
          </w:p>
          <w:p w:rsidR="00E0778F" w:rsidRPr="006867B5" w:rsidRDefault="00E0778F" w:rsidP="00F53F55">
            <w:pPr>
              <w:ind w:right="63"/>
              <w:jc w:val="both"/>
              <w:rPr>
                <w:rFonts w:cs="Times New Roman"/>
                <w:sz w:val="24"/>
                <w:szCs w:val="24"/>
              </w:rPr>
            </w:pPr>
            <w:r w:rsidRPr="006867B5">
              <w:rPr>
                <w:rFonts w:cs="Times New Roman"/>
                <w:sz w:val="24"/>
                <w:szCs w:val="24"/>
              </w:rPr>
              <w:t xml:space="preserve">Разработаны: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Годовой план работы с родителями;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Темы родительского всеобуча по классам;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школьном Родительском комитете;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классном Родительском комитете;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Попечительском Совете;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План и тематика общешкольных родительских собраний;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lastRenderedPageBreak/>
              <w:t xml:space="preserve">План и тематика классных родительских собраний;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Совете по профилактике правонарушений и защите прав детей. </w:t>
            </w:r>
          </w:p>
          <w:p w:rsidR="00E0778F" w:rsidRPr="006867B5" w:rsidRDefault="00E0778F" w:rsidP="00F53F55">
            <w:pPr>
              <w:ind w:left="269" w:right="63"/>
              <w:jc w:val="both"/>
              <w:rPr>
                <w:rFonts w:cs="Times New Roman"/>
                <w:sz w:val="24"/>
                <w:szCs w:val="24"/>
              </w:rPr>
            </w:pPr>
            <w:r>
              <w:rPr>
                <w:rFonts w:cs="Times New Roman"/>
                <w:sz w:val="24"/>
                <w:szCs w:val="24"/>
              </w:rPr>
              <w:t>С</w:t>
            </w:r>
            <w:r w:rsidRPr="006867B5">
              <w:rPr>
                <w:rFonts w:cs="Times New Roman"/>
                <w:sz w:val="24"/>
                <w:szCs w:val="24"/>
              </w:rPr>
              <w:t>овместно с родителями</w:t>
            </w:r>
            <w:r>
              <w:rPr>
                <w:rFonts w:cs="Times New Roman"/>
                <w:sz w:val="24"/>
                <w:szCs w:val="24"/>
              </w:rPr>
              <w:t xml:space="preserve"> в школе </w:t>
            </w:r>
            <w:r w:rsidRPr="006867B5">
              <w:rPr>
                <w:rFonts w:cs="Times New Roman"/>
                <w:sz w:val="24"/>
                <w:szCs w:val="24"/>
              </w:rPr>
              <w:t xml:space="preserve"> проводятся следующие мероприятия: День Знаний, День Учителя, День Семьи, Новогодние праздники, Международный женский день, Последний звонок, общешкольные и классные родительские собрания. </w:t>
            </w:r>
          </w:p>
          <w:p w:rsidR="00E0778F" w:rsidRPr="006867B5" w:rsidRDefault="00E0778F" w:rsidP="00F53F55">
            <w:pPr>
              <w:jc w:val="both"/>
              <w:rPr>
                <w:rFonts w:cs="Times New Roman"/>
                <w:sz w:val="24"/>
                <w:szCs w:val="24"/>
              </w:rPr>
            </w:pPr>
            <w:r w:rsidRPr="006867B5">
              <w:rPr>
                <w:rFonts w:cs="Times New Roman"/>
                <w:sz w:val="24"/>
                <w:szCs w:val="24"/>
              </w:rPr>
              <w:t xml:space="preserve">Значительное место в системе работы с родителями </w:t>
            </w:r>
            <w:r>
              <w:rPr>
                <w:rFonts w:cs="Times New Roman"/>
                <w:sz w:val="24"/>
                <w:szCs w:val="24"/>
              </w:rPr>
              <w:t>отводится</w:t>
            </w:r>
            <w:r w:rsidRPr="006867B5">
              <w:rPr>
                <w:rFonts w:cs="Times New Roman"/>
                <w:sz w:val="24"/>
                <w:szCs w:val="24"/>
              </w:rPr>
              <w:t xml:space="preserve"> психолого-педагогическому просвещению и информационному обеспечению. Были проведены следующие родительские собрания: «Правила поведения детей и родителей в сети Интернет», «Семейные традиции и способность ребёнка трудиться в коллективе, в семье», «Ребёнок учится тому, что видит у себя в доме», «Что нужно знать родителям, если их ребёнок перешёл в 5 класс?», «Трудности адаптации пятиклассников к школе», «Семья и свободное время. Роль общения в жизни школьника», "Первые проблемы подросткового возраста", «Агрессия детей: её причины и предупреждения», «Актуальные проблемы обучения и воспитания и пути их решения», «Дети и финансы. Что ребёнок должен знать о деньгах</w:t>
            </w:r>
            <w:proofErr w:type="gramStart"/>
            <w:r w:rsidRPr="006867B5">
              <w:rPr>
                <w:rFonts w:cs="Times New Roman"/>
                <w:sz w:val="24"/>
                <w:szCs w:val="24"/>
              </w:rPr>
              <w:t>?»., «</w:t>
            </w:r>
            <w:proofErr w:type="gramEnd"/>
            <w:r w:rsidRPr="006867B5">
              <w:rPr>
                <w:rFonts w:cs="Times New Roman"/>
                <w:sz w:val="24"/>
                <w:szCs w:val="24"/>
              </w:rPr>
              <w:t xml:space="preserve">Семейные ценности в современном обществе», «Профессии, которые выбирают наши дети», «Школа и семья: шаг навстречу», «Как провести каникулы вместе и с пользой. Родители и дети», «Агрессия детей».      </w:t>
            </w:r>
          </w:p>
          <w:p w:rsidR="00E0778F" w:rsidRDefault="00E0778F" w:rsidP="00F53F55">
            <w:pPr>
              <w:ind w:firstLine="709"/>
              <w:jc w:val="both"/>
              <w:rPr>
                <w:rFonts w:cs="Times New Roman"/>
                <w:b/>
                <w:i/>
                <w:sz w:val="24"/>
                <w:szCs w:val="24"/>
              </w:rPr>
            </w:pPr>
          </w:p>
          <w:p w:rsidR="00E0778F" w:rsidRPr="007B2F63" w:rsidRDefault="00E0778F" w:rsidP="00F53F55">
            <w:pPr>
              <w:ind w:firstLine="709"/>
              <w:jc w:val="both"/>
              <w:rPr>
                <w:rFonts w:eastAsia="Times New Roman" w:cs="Times New Roman"/>
                <w:b/>
                <w:i/>
                <w:sz w:val="24"/>
                <w:szCs w:val="24"/>
              </w:rPr>
            </w:pPr>
            <w:r w:rsidRPr="007B2F63">
              <w:rPr>
                <w:rFonts w:cs="Times New Roman"/>
                <w:b/>
                <w:sz w:val="24"/>
                <w:szCs w:val="24"/>
              </w:rPr>
              <w:t>-</w:t>
            </w:r>
            <w:r w:rsidRPr="007B2F63">
              <w:rPr>
                <w:rFonts w:cs="Times New Roman"/>
                <w:b/>
                <w:i/>
                <w:sz w:val="24"/>
                <w:szCs w:val="24"/>
              </w:rPr>
              <w:t xml:space="preserve">организация </w:t>
            </w:r>
            <w:r w:rsidRPr="007B2F63">
              <w:rPr>
                <w:rFonts w:eastAsia="Times New Roman" w:cs="Times New Roman"/>
                <w:b/>
                <w:i/>
                <w:sz w:val="24"/>
                <w:szCs w:val="24"/>
              </w:rPr>
              <w:t>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E0778F" w:rsidRDefault="00E0778F" w:rsidP="00F53F55">
            <w:pPr>
              <w:jc w:val="both"/>
              <w:rPr>
                <w:rFonts w:eastAsiaTheme="minorEastAsia" w:cs="Times New Roman"/>
                <w:b/>
                <w:color w:val="1D2129"/>
                <w:sz w:val="24"/>
                <w:szCs w:val="24"/>
                <w:shd w:val="clear" w:color="auto" w:fill="FFFFFF"/>
                <w:lang w:eastAsia="ru-RU"/>
              </w:rPr>
            </w:pPr>
          </w:p>
          <w:p w:rsidR="00E0778F" w:rsidRPr="006867B5" w:rsidRDefault="00E0778F" w:rsidP="00F53F55">
            <w:pPr>
              <w:jc w:val="both"/>
              <w:rPr>
                <w:rFonts w:cs="Times New Roman"/>
                <w:sz w:val="24"/>
                <w:szCs w:val="24"/>
              </w:rPr>
            </w:pPr>
            <w:r w:rsidRPr="006867B5">
              <w:rPr>
                <w:rFonts w:cs="Times New Roman"/>
                <w:sz w:val="24"/>
                <w:szCs w:val="24"/>
              </w:rPr>
              <w:t>С 202</w:t>
            </w:r>
            <w:r w:rsidR="00F53F55">
              <w:rPr>
                <w:rFonts w:cs="Times New Roman"/>
                <w:sz w:val="24"/>
                <w:szCs w:val="24"/>
              </w:rPr>
              <w:t>4</w:t>
            </w:r>
            <w:r w:rsidRPr="006867B5">
              <w:rPr>
                <w:rFonts w:cs="Times New Roman"/>
                <w:sz w:val="24"/>
                <w:szCs w:val="24"/>
              </w:rPr>
              <w:t>-202</w:t>
            </w:r>
            <w:r w:rsidR="00F53F55">
              <w:rPr>
                <w:rFonts w:cs="Times New Roman"/>
                <w:sz w:val="24"/>
                <w:szCs w:val="24"/>
              </w:rPr>
              <w:t>5</w:t>
            </w:r>
            <w:r w:rsidRPr="006867B5">
              <w:rPr>
                <w:rFonts w:cs="Times New Roman"/>
                <w:sz w:val="24"/>
                <w:szCs w:val="24"/>
              </w:rPr>
              <w:t xml:space="preserve"> у</w:t>
            </w:r>
            <w:r w:rsidR="002A5F6C">
              <w:rPr>
                <w:rFonts w:cs="Times New Roman"/>
                <w:sz w:val="24"/>
                <w:szCs w:val="24"/>
              </w:rPr>
              <w:t>чебного года школа работает по Единой программе воспитания «</w:t>
            </w:r>
            <w:proofErr w:type="spellStart"/>
            <w:r w:rsidR="002A5F6C" w:rsidRPr="002A5F6C">
              <w:rPr>
                <w:rFonts w:cs="Times New Roman"/>
                <w:b/>
                <w:i/>
                <w:iCs/>
                <w:sz w:val="24"/>
                <w:szCs w:val="24"/>
              </w:rPr>
              <w:t>Біртұтас</w:t>
            </w:r>
            <w:proofErr w:type="spellEnd"/>
            <w:r w:rsidR="002A5F6C" w:rsidRPr="002A5F6C">
              <w:rPr>
                <w:rFonts w:cs="Times New Roman"/>
                <w:b/>
                <w:i/>
                <w:iCs/>
                <w:sz w:val="24"/>
                <w:szCs w:val="24"/>
              </w:rPr>
              <w:t xml:space="preserve"> </w:t>
            </w:r>
            <w:proofErr w:type="spellStart"/>
            <w:r w:rsidR="002A5F6C" w:rsidRPr="002A5F6C">
              <w:rPr>
                <w:rFonts w:cs="Times New Roman"/>
                <w:b/>
                <w:i/>
                <w:iCs/>
                <w:sz w:val="24"/>
                <w:szCs w:val="24"/>
              </w:rPr>
              <w:t>тәрбие</w:t>
            </w:r>
            <w:proofErr w:type="spellEnd"/>
            <w:r w:rsidR="002A5F6C" w:rsidRPr="002A5F6C">
              <w:rPr>
                <w:rFonts w:cs="Times New Roman"/>
                <w:b/>
                <w:i/>
                <w:iCs/>
                <w:sz w:val="24"/>
                <w:szCs w:val="24"/>
              </w:rPr>
              <w:t>»</w:t>
            </w:r>
            <w:proofErr w:type="gramStart"/>
            <w:r w:rsidR="002A5F6C" w:rsidRPr="002A5F6C">
              <w:rPr>
                <w:rFonts w:cs="Times New Roman"/>
                <w:i/>
                <w:iCs/>
                <w:sz w:val="24"/>
                <w:szCs w:val="24"/>
              </w:rPr>
              <w:t xml:space="preserve"> </w:t>
            </w:r>
            <w:r w:rsidRPr="006867B5">
              <w:rPr>
                <w:rFonts w:cs="Times New Roman"/>
                <w:sz w:val="24"/>
                <w:szCs w:val="24"/>
              </w:rPr>
              <w:t>,</w:t>
            </w:r>
            <w:proofErr w:type="gramEnd"/>
            <w:r w:rsidRPr="006867B5">
              <w:rPr>
                <w:rFonts w:cs="Times New Roman"/>
                <w:sz w:val="24"/>
                <w:szCs w:val="24"/>
              </w:rPr>
              <w:t xml:space="preserve"> которая основана на национальных, общечеловеческих ценностях казахского народа: </w:t>
            </w:r>
            <w:r w:rsidRPr="00D93152">
              <w:rPr>
                <w:rFonts w:cs="Times New Roman"/>
                <w:b/>
                <w:sz w:val="24"/>
                <w:szCs w:val="24"/>
              </w:rPr>
              <w:t>НАЦИОНАЛЬНЫЙ ИНТЕРЕС, СОВЕСТЬ, СТРЕМЛЕНИЕ</w:t>
            </w:r>
            <w:r w:rsidRPr="006867B5">
              <w:rPr>
                <w:rFonts w:cs="Times New Roman"/>
                <w:sz w:val="24"/>
                <w:szCs w:val="24"/>
              </w:rPr>
              <w:t>. В программе определены цель и задачи воспитания, которые должны быть реализованы в воспитательной работе организаций образования.</w:t>
            </w:r>
          </w:p>
          <w:p w:rsidR="00E0778F" w:rsidRPr="006867B5" w:rsidRDefault="00E0778F" w:rsidP="00F53F55">
            <w:pPr>
              <w:jc w:val="both"/>
              <w:rPr>
                <w:rFonts w:cs="Times New Roman"/>
                <w:sz w:val="24"/>
                <w:szCs w:val="24"/>
              </w:rPr>
            </w:pPr>
            <w:r w:rsidRPr="00D93152">
              <w:rPr>
                <w:rFonts w:cs="Times New Roman"/>
                <w:b/>
                <w:sz w:val="24"/>
                <w:szCs w:val="24"/>
              </w:rPr>
              <w:t>Цель:</w:t>
            </w:r>
            <w:r w:rsidRPr="006867B5">
              <w:rPr>
                <w:rFonts w:cs="Times New Roman"/>
                <w:sz w:val="24"/>
                <w:szCs w:val="24"/>
              </w:rPr>
              <w:t xml:space="preserve"> воспитание трудолюбивого, честного, сознательного, созидательного гражданина на основе общечеловеческих и национальных ценностей.</w:t>
            </w:r>
          </w:p>
          <w:p w:rsidR="00E0778F" w:rsidRPr="00D93152" w:rsidRDefault="00E0778F" w:rsidP="00F53F55">
            <w:pPr>
              <w:jc w:val="both"/>
              <w:rPr>
                <w:rFonts w:cs="Times New Roman"/>
                <w:b/>
                <w:sz w:val="24"/>
                <w:szCs w:val="24"/>
              </w:rPr>
            </w:pPr>
            <w:r w:rsidRPr="00D93152">
              <w:rPr>
                <w:rFonts w:cs="Times New Roman"/>
                <w:b/>
                <w:sz w:val="24"/>
                <w:szCs w:val="24"/>
              </w:rPr>
              <w:t>Ожидаемые результаты</w:t>
            </w:r>
            <w:r>
              <w:rPr>
                <w:rFonts w:cs="Times New Roman"/>
                <w:b/>
                <w:sz w:val="24"/>
                <w:szCs w:val="24"/>
              </w:rPr>
              <w:t>:</w:t>
            </w:r>
          </w:p>
          <w:p w:rsidR="00E0778F" w:rsidRPr="006867B5" w:rsidRDefault="00E0778F" w:rsidP="00F53F55">
            <w:pPr>
              <w:jc w:val="both"/>
              <w:rPr>
                <w:rFonts w:cs="Times New Roman"/>
                <w:sz w:val="24"/>
                <w:szCs w:val="24"/>
              </w:rPr>
            </w:pPr>
            <w:r w:rsidRPr="006867B5">
              <w:rPr>
                <w:rFonts w:cs="Times New Roman"/>
                <w:sz w:val="24"/>
                <w:szCs w:val="24"/>
              </w:rPr>
              <w:t>1. Умеет уважать своих родителей и взрослых, принимает и понимает свою ответственность  перед семьёй, ценит значение понятий «</w:t>
            </w:r>
            <w:proofErr w:type="spellStart"/>
            <w:r w:rsidRPr="006867B5">
              <w:rPr>
                <w:rFonts w:cs="Times New Roman"/>
                <w:sz w:val="24"/>
                <w:szCs w:val="24"/>
              </w:rPr>
              <w:t>шанырак</w:t>
            </w:r>
            <w:proofErr w:type="spellEnd"/>
            <w:r w:rsidRPr="006867B5">
              <w:rPr>
                <w:rFonts w:cs="Times New Roman"/>
                <w:sz w:val="24"/>
                <w:szCs w:val="24"/>
              </w:rPr>
              <w:t>, «</w:t>
            </w:r>
            <w:proofErr w:type="spellStart"/>
            <w:r w:rsidRPr="006867B5">
              <w:rPr>
                <w:rFonts w:cs="Times New Roman"/>
                <w:sz w:val="24"/>
                <w:szCs w:val="24"/>
              </w:rPr>
              <w:t>жетi</w:t>
            </w:r>
            <w:proofErr w:type="spellEnd"/>
            <w:r w:rsidRPr="006867B5">
              <w:rPr>
                <w:rFonts w:cs="Times New Roman"/>
                <w:sz w:val="24"/>
                <w:szCs w:val="24"/>
              </w:rPr>
              <w:t xml:space="preserve"> </w:t>
            </w:r>
            <w:proofErr w:type="spellStart"/>
            <w:r w:rsidRPr="006867B5">
              <w:rPr>
                <w:rFonts w:cs="Times New Roman"/>
                <w:sz w:val="24"/>
                <w:szCs w:val="24"/>
              </w:rPr>
              <w:t>ата</w:t>
            </w:r>
            <w:proofErr w:type="spellEnd"/>
            <w:r w:rsidRPr="006867B5">
              <w:rPr>
                <w:rFonts w:cs="Times New Roman"/>
                <w:sz w:val="24"/>
                <w:szCs w:val="24"/>
              </w:rPr>
              <w:t>»</w:t>
            </w:r>
            <w:proofErr w:type="gramStart"/>
            <w:r w:rsidRPr="006867B5">
              <w:rPr>
                <w:rFonts w:cs="Times New Roman"/>
                <w:sz w:val="24"/>
                <w:szCs w:val="24"/>
              </w:rPr>
              <w:t>,»</w:t>
            </w:r>
            <w:proofErr w:type="gramEnd"/>
            <w:r w:rsidRPr="006867B5">
              <w:rPr>
                <w:rFonts w:cs="Times New Roman"/>
                <w:sz w:val="24"/>
                <w:szCs w:val="24"/>
              </w:rPr>
              <w:t xml:space="preserve"> </w:t>
            </w:r>
            <w:proofErr w:type="spellStart"/>
            <w:r w:rsidRPr="006867B5">
              <w:rPr>
                <w:rFonts w:cs="Times New Roman"/>
                <w:sz w:val="24"/>
                <w:szCs w:val="24"/>
              </w:rPr>
              <w:lastRenderedPageBreak/>
              <w:t>тектiлiк</w:t>
            </w:r>
            <w:proofErr w:type="spellEnd"/>
            <w:r w:rsidRPr="006867B5">
              <w:rPr>
                <w:rFonts w:cs="Times New Roman"/>
                <w:sz w:val="24"/>
                <w:szCs w:val="24"/>
              </w:rPr>
              <w:t>», дорожит семейным благополучием.</w:t>
            </w:r>
          </w:p>
          <w:p w:rsidR="00E0778F" w:rsidRPr="006867B5" w:rsidRDefault="00E0778F" w:rsidP="00F53F55">
            <w:pPr>
              <w:jc w:val="both"/>
              <w:rPr>
                <w:rFonts w:cs="Times New Roman"/>
                <w:sz w:val="24"/>
                <w:szCs w:val="24"/>
              </w:rPr>
            </w:pPr>
            <w:r w:rsidRPr="006867B5">
              <w:rPr>
                <w:rFonts w:cs="Times New Roman"/>
                <w:sz w:val="24"/>
                <w:szCs w:val="24"/>
              </w:rPr>
              <w:t>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rsidR="00E0778F" w:rsidRPr="006867B5" w:rsidRDefault="00E0778F" w:rsidP="00F53F55">
            <w:pPr>
              <w:jc w:val="both"/>
              <w:rPr>
                <w:rFonts w:cs="Times New Roman"/>
                <w:sz w:val="24"/>
                <w:szCs w:val="24"/>
              </w:rPr>
            </w:pPr>
            <w:r w:rsidRPr="006867B5">
              <w:rPr>
                <w:rFonts w:cs="Times New Roman"/>
                <w:sz w:val="24"/>
                <w:szCs w:val="24"/>
              </w:rPr>
              <w:t>3. Про</w:t>
            </w:r>
            <w:r>
              <w:rPr>
                <w:rFonts w:cs="Times New Roman"/>
                <w:sz w:val="24"/>
                <w:szCs w:val="24"/>
              </w:rPr>
              <w:t>являет патриотизм, имеет активн</w:t>
            </w:r>
            <w:r w:rsidRPr="006867B5">
              <w:rPr>
                <w:rFonts w:cs="Times New Roman"/>
                <w:sz w:val="24"/>
                <w:szCs w:val="24"/>
              </w:rPr>
              <w:t xml:space="preserve">ую гражданскую позицию, благородство, считает своим </w:t>
            </w:r>
            <w:proofErr w:type="gramStart"/>
            <w:r w:rsidRPr="006867B5">
              <w:rPr>
                <w:rFonts w:cs="Times New Roman"/>
                <w:sz w:val="24"/>
                <w:szCs w:val="24"/>
              </w:rPr>
              <w:t>долгом</w:t>
            </w:r>
            <w:proofErr w:type="gramEnd"/>
            <w:r w:rsidRPr="006867B5">
              <w:rPr>
                <w:rFonts w:cs="Times New Roman"/>
                <w:sz w:val="24"/>
                <w:szCs w:val="24"/>
              </w:rPr>
              <w:t xml:space="preserve"> верно служить своему народу, защищать независимость государства, целостность страны и земли, знает традиции и сохраняет их.</w:t>
            </w:r>
          </w:p>
          <w:p w:rsidR="00E0778F" w:rsidRPr="006867B5" w:rsidRDefault="00E0778F" w:rsidP="00F53F55">
            <w:pPr>
              <w:jc w:val="both"/>
              <w:rPr>
                <w:rFonts w:cs="Times New Roman"/>
                <w:sz w:val="24"/>
                <w:szCs w:val="24"/>
              </w:rPr>
            </w:pPr>
            <w:r w:rsidRPr="006867B5">
              <w:rPr>
                <w:rFonts w:cs="Times New Roman"/>
                <w:sz w:val="24"/>
                <w:szCs w:val="24"/>
              </w:rPr>
              <w:t>4. Поддерживает чистоту помыслов и тела, культуру здорового образа жизни, гармонию души.</w:t>
            </w:r>
          </w:p>
          <w:p w:rsidR="00E0778F" w:rsidRPr="006867B5" w:rsidRDefault="00E0778F" w:rsidP="00F53F55">
            <w:pPr>
              <w:jc w:val="both"/>
              <w:rPr>
                <w:rFonts w:cs="Times New Roman"/>
                <w:sz w:val="24"/>
                <w:szCs w:val="24"/>
              </w:rPr>
            </w:pPr>
            <w:r w:rsidRPr="006867B5">
              <w:rPr>
                <w:rFonts w:cs="Times New Roman"/>
                <w:sz w:val="24"/>
                <w:szCs w:val="24"/>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rsidR="00E0778F" w:rsidRPr="006867B5" w:rsidRDefault="00E0778F" w:rsidP="00F53F55">
            <w:pPr>
              <w:jc w:val="both"/>
              <w:rPr>
                <w:rFonts w:cs="Times New Roman"/>
                <w:sz w:val="24"/>
                <w:szCs w:val="24"/>
              </w:rPr>
            </w:pPr>
            <w:r w:rsidRPr="006867B5">
              <w:rPr>
                <w:rFonts w:cs="Times New Roman"/>
                <w:sz w:val="24"/>
                <w:szCs w:val="24"/>
              </w:rPr>
              <w:t>Реализация комплексного плана воспитания с учетом возрастных особенностей.</w:t>
            </w:r>
          </w:p>
          <w:p w:rsidR="00E0778F" w:rsidRPr="006867B5" w:rsidRDefault="00E0778F" w:rsidP="00F53F55">
            <w:pPr>
              <w:jc w:val="both"/>
              <w:rPr>
                <w:rFonts w:cs="Times New Roman"/>
                <w:sz w:val="24"/>
                <w:szCs w:val="24"/>
              </w:rPr>
            </w:pPr>
            <w:r w:rsidRPr="006867B5">
              <w:rPr>
                <w:rFonts w:cs="Times New Roman"/>
                <w:sz w:val="24"/>
                <w:szCs w:val="24"/>
              </w:rPr>
              <w:t xml:space="preserve"> Реализация «Единой программы воспитания» осуществляется на классных часах и внеклассных</w:t>
            </w:r>
            <w:r>
              <w:rPr>
                <w:rFonts w:cs="Times New Roman"/>
                <w:sz w:val="24"/>
                <w:szCs w:val="24"/>
              </w:rPr>
              <w:t xml:space="preserve"> </w:t>
            </w:r>
            <w:r w:rsidRPr="006867B5">
              <w:rPr>
                <w:rFonts w:cs="Times New Roman"/>
                <w:sz w:val="24"/>
                <w:szCs w:val="24"/>
              </w:rPr>
              <w:t>мероприятиях через реализацию проектов»,</w:t>
            </w:r>
          </w:p>
          <w:p w:rsidR="00E0778F" w:rsidRPr="006867B5" w:rsidRDefault="00E0778F" w:rsidP="00F53F55">
            <w:pPr>
              <w:jc w:val="both"/>
              <w:rPr>
                <w:rFonts w:cs="Times New Roman"/>
                <w:sz w:val="24"/>
                <w:szCs w:val="24"/>
              </w:rPr>
            </w:pPr>
            <w:r>
              <w:rPr>
                <w:rFonts w:cs="Times New Roman"/>
                <w:sz w:val="24"/>
                <w:szCs w:val="24"/>
              </w:rPr>
              <w:t>«Читающая школа», «</w:t>
            </w:r>
            <w:r w:rsidRPr="006867B5">
              <w:rPr>
                <w:rFonts w:cs="Times New Roman"/>
                <w:sz w:val="24"/>
                <w:szCs w:val="24"/>
              </w:rPr>
              <w:t>Интернет и безопасность»,</w:t>
            </w:r>
            <w:r>
              <w:rPr>
                <w:rFonts w:cs="Times New Roman"/>
                <w:sz w:val="24"/>
                <w:szCs w:val="24"/>
              </w:rPr>
              <w:t xml:space="preserve"> «</w:t>
            </w:r>
            <w:r w:rsidRPr="006867B5">
              <w:rPr>
                <w:rFonts w:cs="Times New Roman"/>
                <w:sz w:val="24"/>
                <w:szCs w:val="24"/>
              </w:rPr>
              <w:t>Детская библиотека», «Школа родителей»</w:t>
            </w:r>
            <w:r>
              <w:rPr>
                <w:rFonts w:cs="Times New Roman"/>
                <w:sz w:val="24"/>
                <w:szCs w:val="24"/>
              </w:rPr>
              <w:t>, «</w:t>
            </w:r>
            <w:proofErr w:type="spellStart"/>
            <w:r>
              <w:rPr>
                <w:rFonts w:cs="Times New Roman"/>
                <w:sz w:val="24"/>
                <w:szCs w:val="24"/>
              </w:rPr>
              <w:t>Адал</w:t>
            </w:r>
            <w:proofErr w:type="spellEnd"/>
            <w:r>
              <w:rPr>
                <w:rFonts w:cs="Times New Roman"/>
                <w:sz w:val="24"/>
                <w:szCs w:val="24"/>
              </w:rPr>
              <w:t xml:space="preserve"> </w:t>
            </w:r>
            <w:proofErr w:type="spellStart"/>
            <w:r>
              <w:rPr>
                <w:rFonts w:cs="Times New Roman"/>
                <w:sz w:val="24"/>
                <w:szCs w:val="24"/>
              </w:rPr>
              <w:t>урпак</w:t>
            </w:r>
            <w:proofErr w:type="spellEnd"/>
            <w:r>
              <w:rPr>
                <w:rFonts w:cs="Times New Roman"/>
                <w:sz w:val="24"/>
                <w:szCs w:val="24"/>
              </w:rPr>
              <w:t>»</w:t>
            </w:r>
            <w:r w:rsidRPr="006867B5">
              <w:rPr>
                <w:rFonts w:cs="Times New Roman"/>
                <w:sz w:val="24"/>
                <w:szCs w:val="24"/>
              </w:rPr>
              <w:t>.</w:t>
            </w:r>
          </w:p>
          <w:p w:rsidR="00E0778F" w:rsidRPr="006867B5" w:rsidRDefault="00E0778F" w:rsidP="00F53F55">
            <w:pPr>
              <w:jc w:val="both"/>
              <w:rPr>
                <w:rFonts w:cs="Times New Roman"/>
                <w:sz w:val="24"/>
                <w:szCs w:val="24"/>
              </w:rPr>
            </w:pPr>
            <w:r>
              <w:rPr>
                <w:rFonts w:cs="Times New Roman"/>
                <w:sz w:val="24"/>
                <w:szCs w:val="24"/>
              </w:rPr>
              <w:t xml:space="preserve"> В план</w:t>
            </w:r>
            <w:r w:rsidRPr="006867B5">
              <w:rPr>
                <w:rFonts w:cs="Times New Roman"/>
                <w:sz w:val="24"/>
                <w:szCs w:val="24"/>
              </w:rPr>
              <w:t xml:space="preserve"> воспитательной работы </w:t>
            </w:r>
            <w:r>
              <w:rPr>
                <w:rFonts w:cs="Times New Roman"/>
                <w:sz w:val="24"/>
                <w:szCs w:val="24"/>
              </w:rPr>
              <w:t>школы</w:t>
            </w:r>
            <w:r w:rsidRPr="006867B5">
              <w:rPr>
                <w:rFonts w:cs="Times New Roman"/>
                <w:sz w:val="24"/>
                <w:szCs w:val="24"/>
              </w:rPr>
              <w:t xml:space="preserve"> включены знаменательные даты на 202</w:t>
            </w:r>
            <w:r w:rsidR="002A5F6C">
              <w:rPr>
                <w:rFonts w:cs="Times New Roman"/>
                <w:sz w:val="24"/>
                <w:szCs w:val="24"/>
              </w:rPr>
              <w:t>4</w:t>
            </w:r>
            <w:r w:rsidRPr="006867B5">
              <w:rPr>
                <w:rFonts w:cs="Times New Roman"/>
                <w:sz w:val="24"/>
                <w:szCs w:val="24"/>
              </w:rPr>
              <w:t>-202</w:t>
            </w:r>
            <w:r w:rsidR="002A5F6C">
              <w:rPr>
                <w:rFonts w:cs="Times New Roman"/>
                <w:sz w:val="24"/>
                <w:szCs w:val="24"/>
              </w:rPr>
              <w:t>5</w:t>
            </w:r>
            <w:r w:rsidRPr="006867B5">
              <w:rPr>
                <w:rFonts w:cs="Times New Roman"/>
                <w:sz w:val="24"/>
                <w:szCs w:val="24"/>
              </w:rPr>
              <w:t xml:space="preserve"> учебный год.</w:t>
            </w:r>
            <w:r>
              <w:rPr>
                <w:rFonts w:cs="Times New Roman"/>
                <w:sz w:val="24"/>
                <w:szCs w:val="24"/>
              </w:rPr>
              <w:t xml:space="preserve"> </w:t>
            </w:r>
          </w:p>
          <w:p w:rsidR="00E0778F" w:rsidRDefault="00E0778F" w:rsidP="00F53F55">
            <w:pPr>
              <w:jc w:val="both"/>
              <w:rPr>
                <w:rFonts w:cs="Times New Roman"/>
                <w:sz w:val="24"/>
                <w:szCs w:val="24"/>
              </w:rPr>
            </w:pPr>
            <w:r w:rsidRPr="006867B5">
              <w:rPr>
                <w:rFonts w:cs="Times New Roman"/>
                <w:sz w:val="24"/>
                <w:szCs w:val="24"/>
              </w:rPr>
              <w:t>Организация воспитательной работы строилась на непосредственн</w:t>
            </w:r>
            <w:r>
              <w:rPr>
                <w:rFonts w:cs="Times New Roman"/>
                <w:sz w:val="24"/>
                <w:szCs w:val="24"/>
              </w:rPr>
              <w:t xml:space="preserve">ом сотрудничестве администрации школы,  методического объединения классных руководителей, психолого-социальной службы. </w:t>
            </w:r>
          </w:p>
          <w:p w:rsidR="00E0778F" w:rsidRPr="006867B5" w:rsidRDefault="00E0778F" w:rsidP="00F53F55">
            <w:pPr>
              <w:jc w:val="both"/>
              <w:rPr>
                <w:rFonts w:cs="Times New Roman"/>
                <w:sz w:val="24"/>
                <w:szCs w:val="24"/>
              </w:rPr>
            </w:pPr>
            <w:r w:rsidRPr="006867B5">
              <w:rPr>
                <w:rFonts w:cs="Times New Roman"/>
                <w:sz w:val="24"/>
                <w:szCs w:val="24"/>
              </w:rPr>
              <w:t>Воспитатель</w:t>
            </w:r>
            <w:r>
              <w:rPr>
                <w:rFonts w:cs="Times New Roman"/>
                <w:sz w:val="24"/>
                <w:szCs w:val="24"/>
              </w:rPr>
              <w:t>ная деятельность реализуется</w:t>
            </w:r>
            <w:r w:rsidRPr="006867B5">
              <w:rPr>
                <w:rFonts w:cs="Times New Roman"/>
                <w:sz w:val="24"/>
                <w:szCs w:val="24"/>
              </w:rPr>
              <w:t xml:space="preserve"> в трех сферах: в процессе обучения, во внеурочной и во внешкольной деятельности, где базовым основанием является система коллективно творческих дел (годовой круг праздников и традиций).</w:t>
            </w:r>
          </w:p>
          <w:p w:rsidR="00E0778F" w:rsidRPr="006867B5" w:rsidRDefault="00E0778F" w:rsidP="00F53F55">
            <w:pPr>
              <w:jc w:val="both"/>
              <w:rPr>
                <w:rFonts w:cs="Times New Roman"/>
                <w:sz w:val="24"/>
                <w:szCs w:val="24"/>
              </w:rPr>
            </w:pPr>
            <w:r w:rsidRPr="006867B5">
              <w:rPr>
                <w:rFonts w:cs="Times New Roman"/>
                <w:sz w:val="24"/>
                <w:szCs w:val="24"/>
              </w:rPr>
              <w:t xml:space="preserve">• Торжественные линейки, посвященные Дню Знаний, государственным праздникам Республики Казахстан: </w:t>
            </w:r>
          </w:p>
          <w:p w:rsidR="00E0778F" w:rsidRPr="006867B5" w:rsidRDefault="00E0778F" w:rsidP="00F53F55">
            <w:pPr>
              <w:jc w:val="both"/>
              <w:rPr>
                <w:rFonts w:cs="Times New Roman"/>
                <w:sz w:val="24"/>
                <w:szCs w:val="24"/>
              </w:rPr>
            </w:pPr>
            <w:r w:rsidRPr="006867B5">
              <w:rPr>
                <w:rFonts w:cs="Times New Roman"/>
                <w:sz w:val="24"/>
                <w:szCs w:val="24"/>
              </w:rPr>
              <w:t>• Торжественные мероприятия: День Учителя, 8 Марта, День Победы, 1 Мая;</w:t>
            </w:r>
          </w:p>
          <w:p w:rsidR="00E0778F" w:rsidRPr="006867B5" w:rsidRDefault="00E0778F" w:rsidP="00F53F55">
            <w:pPr>
              <w:jc w:val="both"/>
              <w:rPr>
                <w:rFonts w:cs="Times New Roman"/>
                <w:sz w:val="24"/>
                <w:szCs w:val="24"/>
              </w:rPr>
            </w:pPr>
            <w:r w:rsidRPr="006867B5">
              <w:rPr>
                <w:rFonts w:cs="Times New Roman"/>
                <w:sz w:val="24"/>
                <w:szCs w:val="24"/>
              </w:rPr>
              <w:t>Классные часы, беседы, конкурсы, акции;</w:t>
            </w:r>
          </w:p>
          <w:p w:rsidR="00E0778F" w:rsidRPr="006867B5" w:rsidRDefault="00E0778F" w:rsidP="00F53F55">
            <w:pPr>
              <w:jc w:val="both"/>
              <w:rPr>
                <w:rFonts w:cs="Times New Roman"/>
                <w:sz w:val="24"/>
                <w:szCs w:val="24"/>
              </w:rPr>
            </w:pPr>
            <w:r w:rsidRPr="006867B5">
              <w:rPr>
                <w:rFonts w:cs="Times New Roman"/>
                <w:sz w:val="24"/>
                <w:szCs w:val="24"/>
              </w:rPr>
              <w:t xml:space="preserve">• </w:t>
            </w:r>
            <w:r>
              <w:rPr>
                <w:rFonts w:cs="Times New Roman"/>
                <w:sz w:val="24"/>
                <w:szCs w:val="24"/>
              </w:rPr>
              <w:t>Заседания Школьного Парламента:</w:t>
            </w:r>
          </w:p>
          <w:p w:rsidR="00E0778F" w:rsidRPr="006867B5" w:rsidRDefault="00E0778F" w:rsidP="00F53F55">
            <w:pPr>
              <w:jc w:val="both"/>
              <w:rPr>
                <w:rFonts w:cs="Times New Roman"/>
                <w:sz w:val="24"/>
                <w:szCs w:val="24"/>
              </w:rPr>
            </w:pPr>
            <w:r w:rsidRPr="006867B5">
              <w:rPr>
                <w:rFonts w:cs="Times New Roman"/>
                <w:sz w:val="24"/>
                <w:szCs w:val="24"/>
              </w:rPr>
              <w:t xml:space="preserve">• Военно-спортивные эстафеты; </w:t>
            </w:r>
            <w:proofErr w:type="spellStart"/>
            <w:r w:rsidRPr="006867B5">
              <w:rPr>
                <w:rFonts w:cs="Times New Roman"/>
                <w:sz w:val="24"/>
                <w:szCs w:val="24"/>
              </w:rPr>
              <w:t>Профориентационные</w:t>
            </w:r>
            <w:proofErr w:type="spellEnd"/>
            <w:r w:rsidRPr="006867B5">
              <w:rPr>
                <w:rFonts w:cs="Times New Roman"/>
                <w:sz w:val="24"/>
                <w:szCs w:val="24"/>
              </w:rPr>
              <w:t xml:space="preserve"> мероприятия</w:t>
            </w:r>
          </w:p>
          <w:p w:rsidR="00E0778F" w:rsidRPr="006867B5" w:rsidRDefault="00E0778F" w:rsidP="00F53F55">
            <w:pPr>
              <w:pStyle w:val="a7"/>
              <w:numPr>
                <w:ilvl w:val="0"/>
                <w:numId w:val="6"/>
              </w:numPr>
              <w:spacing w:after="0"/>
              <w:ind w:left="284"/>
              <w:jc w:val="both"/>
              <w:rPr>
                <w:rFonts w:ascii="Times New Roman" w:hAnsi="Times New Roman" w:cs="Times New Roman"/>
                <w:sz w:val="24"/>
                <w:szCs w:val="24"/>
              </w:rPr>
            </w:pPr>
            <w:r w:rsidRPr="006867B5">
              <w:rPr>
                <w:rFonts w:ascii="Times New Roman" w:hAnsi="Times New Roman" w:cs="Times New Roman"/>
                <w:sz w:val="24"/>
                <w:szCs w:val="24"/>
              </w:rPr>
              <w:t>Профилактическая работа</w:t>
            </w:r>
          </w:p>
          <w:p w:rsidR="00E0778F" w:rsidRPr="00327DDE" w:rsidRDefault="00E0778F" w:rsidP="00F53F55">
            <w:pPr>
              <w:ind w:left="269" w:right="63"/>
              <w:rPr>
                <w:sz w:val="24"/>
                <w:szCs w:val="24"/>
              </w:rPr>
            </w:pPr>
            <w:r w:rsidRPr="00327DDE">
              <w:rPr>
                <w:b/>
                <w:sz w:val="24"/>
                <w:szCs w:val="24"/>
              </w:rPr>
              <w:t>Патриотическое воспитание</w:t>
            </w:r>
            <w:r w:rsidRPr="00327DDE">
              <w:rPr>
                <w:sz w:val="24"/>
                <w:szCs w:val="24"/>
              </w:rPr>
              <w:t xml:space="preserve"> подрастающего поколения является одной из важнейших задач современной школы, ведь детство и юность – самая благодатная пора для привития священного чувства любви </w:t>
            </w:r>
            <w:proofErr w:type="gramStart"/>
            <w:r w:rsidRPr="00327DDE">
              <w:rPr>
                <w:sz w:val="24"/>
                <w:szCs w:val="24"/>
              </w:rPr>
              <w:t>к</w:t>
            </w:r>
            <w:proofErr w:type="gramEnd"/>
            <w:r w:rsidRPr="00327DDE">
              <w:rPr>
                <w:sz w:val="24"/>
                <w:szCs w:val="24"/>
              </w:rPr>
              <w:t xml:space="preserve"> </w:t>
            </w:r>
          </w:p>
          <w:p w:rsidR="00E0778F" w:rsidRPr="00327DDE" w:rsidRDefault="00E0778F" w:rsidP="00F53F55">
            <w:pPr>
              <w:ind w:left="269" w:right="63"/>
              <w:rPr>
                <w:sz w:val="24"/>
                <w:szCs w:val="24"/>
              </w:rPr>
            </w:pPr>
            <w:r w:rsidRPr="00327DDE">
              <w:rPr>
                <w:sz w:val="24"/>
                <w:szCs w:val="24"/>
              </w:rPr>
              <w:lastRenderedPageBreak/>
              <w:t xml:space="preserve">Родине.  Реализация программы «Единая программа воспитания» определяет содержание и основные пути развития системы патриотического воспитания школьников, ее основных компонентов и направлена на дальнейшее формирование патриотического сознания юного поколения, как важнейшей ценности, одной из основ духовно-нравственного единства общества. </w:t>
            </w:r>
          </w:p>
          <w:p w:rsidR="00E0778F" w:rsidRPr="006867B5" w:rsidRDefault="00E0778F" w:rsidP="00F53F55">
            <w:pPr>
              <w:tabs>
                <w:tab w:val="center" w:pos="4357"/>
              </w:tabs>
              <w:jc w:val="both"/>
              <w:rPr>
                <w:rFonts w:cs="Times New Roman"/>
                <w:sz w:val="24"/>
                <w:szCs w:val="24"/>
              </w:rPr>
            </w:pPr>
          </w:p>
          <w:p w:rsidR="00E0778F" w:rsidRPr="006867B5" w:rsidRDefault="00E0778F" w:rsidP="00F53F55">
            <w:pPr>
              <w:spacing w:line="270" w:lineRule="auto"/>
              <w:ind w:right="61"/>
              <w:jc w:val="both"/>
              <w:rPr>
                <w:rFonts w:cs="Times New Roman"/>
                <w:sz w:val="24"/>
                <w:szCs w:val="24"/>
              </w:rPr>
            </w:pPr>
            <w:r w:rsidRPr="006867B5">
              <w:rPr>
                <w:rFonts w:cs="Times New Roman"/>
                <w:b/>
                <w:sz w:val="24"/>
                <w:szCs w:val="24"/>
              </w:rPr>
              <w:t xml:space="preserve">Профилактическая и просветительская работа. </w:t>
            </w:r>
          </w:p>
          <w:p w:rsidR="00E0778F" w:rsidRPr="006867B5" w:rsidRDefault="00B92E8E" w:rsidP="00F53F55">
            <w:pPr>
              <w:ind w:left="269" w:right="63"/>
              <w:jc w:val="both"/>
              <w:rPr>
                <w:rFonts w:cs="Times New Roman"/>
                <w:sz w:val="24"/>
                <w:szCs w:val="24"/>
              </w:rPr>
            </w:pPr>
            <w:r>
              <w:rPr>
                <w:rFonts w:cs="Times New Roman"/>
                <w:sz w:val="24"/>
                <w:szCs w:val="24"/>
              </w:rPr>
              <w:t>Классными  руководителями  проводятся классные часы</w:t>
            </w:r>
            <w:proofErr w:type="gramStart"/>
            <w:r w:rsidR="00E0778F" w:rsidRPr="006867B5">
              <w:rPr>
                <w:rFonts w:cs="Times New Roman"/>
                <w:sz w:val="24"/>
                <w:szCs w:val="24"/>
              </w:rPr>
              <w:t xml:space="preserve"> </w:t>
            </w:r>
            <w:r>
              <w:rPr>
                <w:rFonts w:cs="Times New Roman"/>
                <w:sz w:val="24"/>
                <w:szCs w:val="24"/>
              </w:rPr>
              <w:t>,</w:t>
            </w:r>
            <w:proofErr w:type="gramEnd"/>
            <w:r w:rsidR="00E0778F" w:rsidRPr="006867B5">
              <w:rPr>
                <w:rFonts w:cs="Times New Roman"/>
                <w:sz w:val="24"/>
                <w:szCs w:val="24"/>
              </w:rPr>
              <w:t xml:space="preserve"> профилактические мероприятия в форме интерактивных бесед и тренингов по «Половому воспитанию», «</w:t>
            </w:r>
            <w:proofErr w:type="spellStart"/>
            <w:r w:rsidR="00E0778F" w:rsidRPr="006867B5">
              <w:rPr>
                <w:rFonts w:cs="Times New Roman"/>
                <w:sz w:val="24"/>
                <w:szCs w:val="24"/>
              </w:rPr>
              <w:t>Буллингу</w:t>
            </w:r>
            <w:proofErr w:type="spellEnd"/>
            <w:r w:rsidR="00E0778F" w:rsidRPr="006867B5">
              <w:rPr>
                <w:rFonts w:cs="Times New Roman"/>
                <w:sz w:val="24"/>
                <w:szCs w:val="24"/>
              </w:rPr>
              <w:t xml:space="preserve">  и </w:t>
            </w:r>
            <w:proofErr w:type="spellStart"/>
            <w:r w:rsidR="00E0778F" w:rsidRPr="006867B5">
              <w:rPr>
                <w:rFonts w:cs="Times New Roman"/>
                <w:sz w:val="24"/>
                <w:szCs w:val="24"/>
              </w:rPr>
              <w:t>кибербуллингу</w:t>
            </w:r>
            <w:proofErr w:type="spellEnd"/>
            <w:r w:rsidR="00E0778F" w:rsidRPr="006867B5">
              <w:rPr>
                <w:rFonts w:cs="Times New Roman"/>
                <w:sz w:val="24"/>
                <w:szCs w:val="24"/>
              </w:rPr>
              <w:t xml:space="preserve">», «Профилактике </w:t>
            </w:r>
            <w:proofErr w:type="spellStart"/>
            <w:r w:rsidR="00E0778F" w:rsidRPr="006867B5">
              <w:rPr>
                <w:rFonts w:cs="Times New Roman"/>
                <w:sz w:val="24"/>
                <w:szCs w:val="24"/>
              </w:rPr>
              <w:t>аутодеструктивного</w:t>
            </w:r>
            <w:proofErr w:type="spellEnd"/>
            <w:r w:rsidR="00E0778F" w:rsidRPr="006867B5">
              <w:rPr>
                <w:rFonts w:cs="Times New Roman"/>
                <w:sz w:val="24"/>
                <w:szCs w:val="24"/>
              </w:rPr>
              <w:t xml:space="preserve"> поведения», «Безопасное поведение в интернете», «Половая неприкосновенность», по повышению учебной мотивации «Хорошо учиться – всегда пригодится», по развитию коммуникативных навыков и сплочению коллектива «Межличностные отношения», «Будь собой», «Безопасное поведение на дорогах».</w:t>
            </w:r>
          </w:p>
          <w:p w:rsidR="00E0778F" w:rsidRPr="006867B5" w:rsidRDefault="00E0778F" w:rsidP="00F53F55">
            <w:pPr>
              <w:tabs>
                <w:tab w:val="left" w:pos="5492"/>
              </w:tabs>
              <w:jc w:val="both"/>
              <w:rPr>
                <w:rFonts w:cs="Times New Roman"/>
                <w:sz w:val="24"/>
                <w:szCs w:val="24"/>
              </w:rPr>
            </w:pPr>
            <w:r w:rsidRPr="006867B5">
              <w:rPr>
                <w:rFonts w:cs="Times New Roman"/>
                <w:sz w:val="24"/>
                <w:szCs w:val="24"/>
              </w:rPr>
              <w:t xml:space="preserve"> Профилактика </w:t>
            </w:r>
            <w:proofErr w:type="spellStart"/>
            <w:r w:rsidRPr="006867B5">
              <w:rPr>
                <w:rFonts w:cs="Times New Roman"/>
                <w:sz w:val="24"/>
                <w:szCs w:val="24"/>
              </w:rPr>
              <w:t>буллинга</w:t>
            </w:r>
            <w:proofErr w:type="spellEnd"/>
            <w:r w:rsidRPr="006867B5">
              <w:rPr>
                <w:rFonts w:cs="Times New Roman"/>
                <w:sz w:val="24"/>
                <w:szCs w:val="24"/>
              </w:rPr>
              <w:t xml:space="preserve"> и </w:t>
            </w:r>
            <w:proofErr w:type="spellStart"/>
            <w:r w:rsidRPr="006867B5">
              <w:rPr>
                <w:rFonts w:cs="Times New Roman"/>
                <w:sz w:val="24"/>
                <w:szCs w:val="24"/>
              </w:rPr>
              <w:t>кибербуллинга</w:t>
            </w:r>
            <w:proofErr w:type="spellEnd"/>
            <w:r w:rsidRPr="006867B5">
              <w:rPr>
                <w:rFonts w:cs="Times New Roman"/>
                <w:sz w:val="24"/>
                <w:szCs w:val="24"/>
              </w:rPr>
              <w:t xml:space="preserve"> являются проблемой</w:t>
            </w:r>
            <w:r>
              <w:rPr>
                <w:rFonts w:cs="Times New Roman"/>
                <w:sz w:val="24"/>
                <w:szCs w:val="24"/>
              </w:rPr>
              <w:t xml:space="preserve"> </w:t>
            </w:r>
            <w:r w:rsidRPr="006867B5">
              <w:rPr>
                <w:rFonts w:cs="Times New Roman"/>
                <w:sz w:val="24"/>
                <w:szCs w:val="24"/>
              </w:rPr>
              <w:t xml:space="preserve">обеспечения безопасной образовательной среды. Агрессивное преследование имеет негативные последствия для психологического, физического и социального здоровья субъектов образования.  </w:t>
            </w:r>
          </w:p>
          <w:p w:rsidR="00E0778F" w:rsidRPr="006867B5" w:rsidRDefault="00E0778F" w:rsidP="00F53F55">
            <w:pPr>
              <w:jc w:val="both"/>
              <w:rPr>
                <w:rFonts w:cs="Times New Roman"/>
                <w:sz w:val="24"/>
                <w:szCs w:val="24"/>
              </w:rPr>
            </w:pPr>
            <w:r w:rsidRPr="006867B5">
              <w:rPr>
                <w:rFonts w:cs="Times New Roman"/>
                <w:sz w:val="24"/>
                <w:szCs w:val="24"/>
              </w:rPr>
              <w:t xml:space="preserve">Своевременная профилактика  </w:t>
            </w:r>
            <w:proofErr w:type="spellStart"/>
            <w:r w:rsidRPr="006867B5">
              <w:rPr>
                <w:rFonts w:cs="Times New Roman"/>
                <w:sz w:val="24"/>
                <w:szCs w:val="24"/>
              </w:rPr>
              <w:t>буллинга</w:t>
            </w:r>
            <w:proofErr w:type="spellEnd"/>
            <w:r w:rsidRPr="006867B5">
              <w:rPr>
                <w:rFonts w:cs="Times New Roman"/>
                <w:sz w:val="24"/>
                <w:szCs w:val="24"/>
              </w:rPr>
              <w:t xml:space="preserve"> помогла снизить масштабы негативного явления, сократить количество вовлеченных в него «агрессоров» и «жертв». В 2022-2023 учебном году профилактическая работа по   </w:t>
            </w:r>
            <w:proofErr w:type="spellStart"/>
            <w:r w:rsidRPr="006867B5">
              <w:rPr>
                <w:rFonts w:cs="Times New Roman"/>
                <w:sz w:val="24"/>
                <w:szCs w:val="24"/>
              </w:rPr>
              <w:t>буллинга</w:t>
            </w:r>
            <w:proofErr w:type="spellEnd"/>
            <w:r w:rsidRPr="006867B5">
              <w:rPr>
                <w:rFonts w:cs="Times New Roman"/>
                <w:sz w:val="24"/>
                <w:szCs w:val="24"/>
              </w:rPr>
              <w:t xml:space="preserve"> в школе продолжается, на педагогическом совете школы до каждого педагога была доведена информация об утверждении правил профилактики травли (</w:t>
            </w:r>
            <w:proofErr w:type="spellStart"/>
            <w:r w:rsidRPr="006867B5">
              <w:rPr>
                <w:rFonts w:cs="Times New Roman"/>
                <w:sz w:val="24"/>
                <w:szCs w:val="24"/>
              </w:rPr>
              <w:t>буллинг</w:t>
            </w:r>
            <w:r>
              <w:rPr>
                <w:rFonts w:cs="Times New Roman"/>
                <w:sz w:val="24"/>
                <w:szCs w:val="24"/>
              </w:rPr>
              <w:t>а</w:t>
            </w:r>
            <w:proofErr w:type="spellEnd"/>
            <w:r>
              <w:rPr>
                <w:rFonts w:cs="Times New Roman"/>
                <w:sz w:val="24"/>
                <w:szCs w:val="24"/>
              </w:rPr>
              <w:t>)  ребенка. В 2022-2023 году 4 педагогов прошли курсы</w:t>
            </w:r>
            <w:r w:rsidRPr="006867B5">
              <w:rPr>
                <w:rFonts w:cs="Times New Roman"/>
                <w:sz w:val="24"/>
                <w:szCs w:val="24"/>
              </w:rPr>
              <w:t xml:space="preserve"> повышения квалификации по профилактике </w:t>
            </w:r>
            <w:proofErr w:type="spellStart"/>
            <w:r w:rsidRPr="006867B5">
              <w:rPr>
                <w:rFonts w:cs="Times New Roman"/>
                <w:sz w:val="24"/>
                <w:szCs w:val="24"/>
              </w:rPr>
              <w:t>буллинга</w:t>
            </w:r>
            <w:proofErr w:type="spellEnd"/>
            <w:r w:rsidRPr="006867B5">
              <w:rPr>
                <w:rFonts w:cs="Times New Roman"/>
                <w:sz w:val="24"/>
                <w:szCs w:val="24"/>
              </w:rPr>
              <w:t xml:space="preserve"> в образовательной сфере</w:t>
            </w:r>
            <w:r>
              <w:rPr>
                <w:rFonts w:cs="Times New Roman"/>
                <w:sz w:val="24"/>
                <w:szCs w:val="24"/>
              </w:rPr>
              <w:t xml:space="preserve"> </w:t>
            </w:r>
            <w:r w:rsidRPr="006867B5">
              <w:rPr>
                <w:rFonts w:cs="Times New Roman"/>
                <w:sz w:val="24"/>
                <w:szCs w:val="24"/>
              </w:rPr>
              <w:t>на тему: «</w:t>
            </w:r>
            <w:proofErr w:type="spellStart"/>
            <w:r w:rsidRPr="006867B5">
              <w:rPr>
                <w:rFonts w:cs="Times New Roman"/>
                <w:sz w:val="24"/>
                <w:szCs w:val="24"/>
              </w:rPr>
              <w:t>Булликі</w:t>
            </w:r>
            <w:proofErr w:type="spellEnd"/>
            <w:r w:rsidRPr="006867B5">
              <w:rPr>
                <w:rFonts w:cs="Times New Roman"/>
                <w:sz w:val="24"/>
                <w:szCs w:val="24"/>
              </w:rPr>
              <w:t xml:space="preserve"> - причины, формы, профилактика» согласно Приказу министра просвещения    </w:t>
            </w:r>
          </w:p>
          <w:p w:rsidR="00B92E8E" w:rsidRDefault="00E0778F" w:rsidP="00F53F55">
            <w:pPr>
              <w:jc w:val="both"/>
              <w:rPr>
                <w:rFonts w:cs="Times New Roman"/>
                <w:sz w:val="24"/>
                <w:szCs w:val="24"/>
              </w:rPr>
            </w:pPr>
            <w:r>
              <w:rPr>
                <w:rFonts w:cs="Times New Roman"/>
                <w:sz w:val="24"/>
                <w:szCs w:val="24"/>
              </w:rPr>
              <w:t xml:space="preserve">Профилактика </w:t>
            </w:r>
            <w:proofErr w:type="spellStart"/>
            <w:r>
              <w:rPr>
                <w:rFonts w:cs="Times New Roman"/>
                <w:sz w:val="24"/>
                <w:szCs w:val="24"/>
              </w:rPr>
              <w:t>буллинга</w:t>
            </w:r>
            <w:proofErr w:type="spellEnd"/>
            <w:r w:rsidRPr="006867B5">
              <w:rPr>
                <w:rFonts w:cs="Times New Roman"/>
                <w:sz w:val="24"/>
                <w:szCs w:val="24"/>
              </w:rPr>
              <w:t xml:space="preserve"> в </w:t>
            </w:r>
            <w:r>
              <w:rPr>
                <w:rFonts w:cs="Times New Roman"/>
                <w:sz w:val="24"/>
                <w:szCs w:val="24"/>
              </w:rPr>
              <w:t>школе систематически ведётся</w:t>
            </w:r>
            <w:r w:rsidRPr="006867B5">
              <w:rPr>
                <w:rFonts w:cs="Times New Roman"/>
                <w:sz w:val="24"/>
                <w:szCs w:val="24"/>
              </w:rPr>
              <w:t xml:space="preserve"> путем проведения информационно-разъяснительной работы (беседа, правовой всеобуч, классные часы, родительские собрания, внеурочные мероприятия и другие) </w:t>
            </w:r>
            <w:r>
              <w:rPr>
                <w:rFonts w:cs="Times New Roman"/>
                <w:sz w:val="24"/>
                <w:szCs w:val="24"/>
              </w:rPr>
              <w:t xml:space="preserve">не реже 1 </w:t>
            </w:r>
            <w:r w:rsidRPr="006867B5">
              <w:rPr>
                <w:rFonts w:cs="Times New Roman"/>
                <w:sz w:val="24"/>
                <w:szCs w:val="24"/>
              </w:rPr>
              <w:t xml:space="preserve">раза в четверть. </w:t>
            </w:r>
          </w:p>
          <w:p w:rsidR="00E0778F" w:rsidRPr="00B92E8E" w:rsidRDefault="00E0778F" w:rsidP="00F53F55">
            <w:pPr>
              <w:jc w:val="both"/>
              <w:rPr>
                <w:rFonts w:cs="Times New Roman"/>
                <w:b/>
                <w:sz w:val="24"/>
                <w:szCs w:val="24"/>
                <w:u w:val="single"/>
              </w:rPr>
            </w:pPr>
            <w:r w:rsidRPr="00B92E8E">
              <w:rPr>
                <w:rFonts w:cs="Times New Roman"/>
                <w:b/>
                <w:sz w:val="24"/>
                <w:szCs w:val="24"/>
                <w:u w:val="single"/>
              </w:rPr>
              <w:t>«Читающая школа».</w:t>
            </w:r>
          </w:p>
          <w:p w:rsidR="00E0778F" w:rsidRPr="006867B5" w:rsidRDefault="00E0778F" w:rsidP="00F53F55">
            <w:pPr>
              <w:jc w:val="both"/>
              <w:rPr>
                <w:rFonts w:cs="Times New Roman"/>
                <w:sz w:val="24"/>
                <w:szCs w:val="24"/>
              </w:rPr>
            </w:pPr>
            <w:r w:rsidRPr="006867B5">
              <w:rPr>
                <w:rFonts w:cs="Times New Roman"/>
                <w:sz w:val="24"/>
                <w:szCs w:val="24"/>
              </w:rPr>
              <w:t>Проект направлен на повышение</w:t>
            </w:r>
            <w:r>
              <w:rPr>
                <w:rFonts w:cs="Times New Roman"/>
                <w:sz w:val="24"/>
                <w:szCs w:val="24"/>
              </w:rPr>
              <w:t xml:space="preserve"> </w:t>
            </w:r>
            <w:r w:rsidRPr="006867B5">
              <w:rPr>
                <w:rFonts w:cs="Times New Roman"/>
                <w:sz w:val="24"/>
                <w:szCs w:val="24"/>
              </w:rPr>
              <w:t xml:space="preserve">читательской компетентности, уровня культуры чтения и читательской активности </w:t>
            </w:r>
            <w:proofErr w:type="gramStart"/>
            <w:r w:rsidRPr="006867B5">
              <w:rPr>
                <w:rFonts w:cs="Times New Roman"/>
                <w:sz w:val="24"/>
                <w:szCs w:val="24"/>
              </w:rPr>
              <w:t>обучающихся</w:t>
            </w:r>
            <w:proofErr w:type="gramEnd"/>
            <w:r>
              <w:rPr>
                <w:rFonts w:cs="Times New Roman"/>
                <w:sz w:val="24"/>
                <w:szCs w:val="24"/>
              </w:rPr>
              <w:t>.</w:t>
            </w:r>
          </w:p>
          <w:p w:rsidR="00E0778F" w:rsidRPr="006867B5" w:rsidRDefault="00E0778F" w:rsidP="00F53F55">
            <w:pPr>
              <w:jc w:val="both"/>
              <w:rPr>
                <w:rFonts w:cs="Times New Roman"/>
                <w:sz w:val="24"/>
                <w:szCs w:val="24"/>
              </w:rPr>
            </w:pPr>
            <w:r w:rsidRPr="006867B5">
              <w:rPr>
                <w:rFonts w:cs="Times New Roman"/>
                <w:sz w:val="24"/>
                <w:szCs w:val="24"/>
              </w:rPr>
              <w:t xml:space="preserve">В </w:t>
            </w:r>
            <w:r w:rsidR="00B92E8E">
              <w:rPr>
                <w:rFonts w:cs="Times New Roman"/>
                <w:sz w:val="24"/>
                <w:szCs w:val="24"/>
              </w:rPr>
              <w:t xml:space="preserve">кабинетах начальных классов  </w:t>
            </w:r>
            <w:r w:rsidRPr="006867B5">
              <w:rPr>
                <w:rFonts w:cs="Times New Roman"/>
                <w:sz w:val="24"/>
                <w:szCs w:val="24"/>
              </w:rPr>
              <w:t>«Читательские уголки», учащиеся школы име</w:t>
            </w:r>
            <w:r w:rsidR="00B92E8E">
              <w:rPr>
                <w:rFonts w:cs="Times New Roman"/>
                <w:sz w:val="24"/>
                <w:szCs w:val="24"/>
              </w:rPr>
              <w:t xml:space="preserve">ют </w:t>
            </w:r>
            <w:r w:rsidRPr="006867B5">
              <w:rPr>
                <w:rFonts w:cs="Times New Roman"/>
                <w:sz w:val="24"/>
                <w:szCs w:val="24"/>
              </w:rPr>
              <w:t xml:space="preserve"> возможность на переменах ознакомиться с книгами и взять книги для </w:t>
            </w:r>
            <w:r w:rsidRPr="006867B5">
              <w:rPr>
                <w:rFonts w:cs="Times New Roman"/>
                <w:sz w:val="24"/>
                <w:szCs w:val="24"/>
              </w:rPr>
              <w:lastRenderedPageBreak/>
              <w:t>домашнего чтения. Каждый четверг, на большой перемене в школе внедрено 20-минутное чтение книг по расписанию в перерывах между уроками в течени</w:t>
            </w:r>
            <w:proofErr w:type="gramStart"/>
            <w:r w:rsidRPr="006867B5">
              <w:rPr>
                <w:rFonts w:cs="Times New Roman"/>
                <w:sz w:val="24"/>
                <w:szCs w:val="24"/>
              </w:rPr>
              <w:t>и</w:t>
            </w:r>
            <w:proofErr w:type="gramEnd"/>
            <w:r w:rsidRPr="006867B5">
              <w:rPr>
                <w:rFonts w:cs="Times New Roman"/>
                <w:sz w:val="24"/>
                <w:szCs w:val="24"/>
              </w:rPr>
              <w:t xml:space="preserve"> всего учебного года. </w:t>
            </w:r>
          </w:p>
          <w:p w:rsidR="00E0778F" w:rsidRPr="006867B5" w:rsidRDefault="00E0778F" w:rsidP="00F53F55">
            <w:pPr>
              <w:jc w:val="both"/>
              <w:rPr>
                <w:rFonts w:cs="Times New Roman"/>
                <w:sz w:val="24"/>
                <w:szCs w:val="24"/>
              </w:rPr>
            </w:pPr>
            <w:r w:rsidRPr="006867B5">
              <w:rPr>
                <w:rFonts w:cs="Times New Roman"/>
                <w:sz w:val="24"/>
                <w:szCs w:val="24"/>
              </w:rPr>
              <w:t>На сайте школы представлены различные сервисы, посвящённые лучшей детской и школьной литературе, ресурсы активи</w:t>
            </w:r>
            <w:r>
              <w:rPr>
                <w:rFonts w:cs="Times New Roman"/>
                <w:sz w:val="24"/>
                <w:szCs w:val="24"/>
              </w:rPr>
              <w:t>зации чтения детей подростков (</w:t>
            </w:r>
            <w:r w:rsidRPr="006867B5">
              <w:rPr>
                <w:rFonts w:cs="Times New Roman"/>
                <w:sz w:val="24"/>
                <w:szCs w:val="24"/>
              </w:rPr>
              <w:t>интернет – викторины, рекомендательные сервисы, информация о книжных клубах и т.п.)</w:t>
            </w:r>
          </w:p>
          <w:p w:rsidR="00E0778F" w:rsidRPr="006867B5" w:rsidRDefault="00E0778F" w:rsidP="00F53F55">
            <w:pPr>
              <w:ind w:left="269" w:right="63"/>
              <w:jc w:val="both"/>
              <w:rPr>
                <w:rFonts w:cs="Times New Roman"/>
                <w:sz w:val="24"/>
                <w:szCs w:val="24"/>
              </w:rPr>
            </w:pPr>
            <w:r w:rsidRPr="006867B5">
              <w:rPr>
                <w:rFonts w:cs="Times New Roman"/>
                <w:sz w:val="24"/>
                <w:szCs w:val="24"/>
              </w:rPr>
              <w:t>В рамках программы «Семья и школа» был запущен проект «Здоровая семья», который в течение года собирает детей и родителей на различные здоровье-сберегающие, спорт</w:t>
            </w:r>
            <w:r>
              <w:rPr>
                <w:rFonts w:cs="Times New Roman"/>
                <w:sz w:val="24"/>
                <w:szCs w:val="24"/>
              </w:rPr>
              <w:t xml:space="preserve">ивные мероприятия. </w:t>
            </w:r>
          </w:p>
          <w:p w:rsidR="00E0778F" w:rsidRPr="006867B5" w:rsidRDefault="00E0778F" w:rsidP="00F53F55">
            <w:pPr>
              <w:jc w:val="both"/>
              <w:rPr>
                <w:rFonts w:cs="Times New Roman"/>
                <w:sz w:val="24"/>
                <w:szCs w:val="24"/>
              </w:rPr>
            </w:pPr>
            <w:r w:rsidRPr="006867B5">
              <w:rPr>
                <w:rFonts w:cs="Times New Roman"/>
                <w:sz w:val="24"/>
                <w:szCs w:val="24"/>
              </w:rPr>
              <w:t xml:space="preserve">В рамках </w:t>
            </w:r>
            <w:proofErr w:type="spellStart"/>
            <w:r w:rsidRPr="006867B5">
              <w:rPr>
                <w:rFonts w:cs="Times New Roman"/>
                <w:sz w:val="24"/>
                <w:szCs w:val="24"/>
              </w:rPr>
              <w:t>внеучебной</w:t>
            </w:r>
            <w:proofErr w:type="spellEnd"/>
            <w:r w:rsidRPr="006867B5">
              <w:rPr>
                <w:rFonts w:cs="Times New Roman"/>
                <w:sz w:val="24"/>
                <w:szCs w:val="24"/>
              </w:rPr>
              <w:t xml:space="preserve"> деяте</w:t>
            </w:r>
            <w:r>
              <w:rPr>
                <w:rFonts w:cs="Times New Roman"/>
                <w:sz w:val="24"/>
                <w:szCs w:val="24"/>
              </w:rPr>
              <w:t>льности продолжены и реализуются</w:t>
            </w:r>
            <w:r w:rsidRPr="006867B5">
              <w:rPr>
                <w:rFonts w:cs="Times New Roman"/>
                <w:sz w:val="24"/>
                <w:szCs w:val="24"/>
              </w:rPr>
              <w:t xml:space="preserve"> следующие проекты:</w:t>
            </w:r>
          </w:p>
          <w:p w:rsidR="00E0778F" w:rsidRPr="006867B5" w:rsidRDefault="00B92E8E" w:rsidP="00F53F55">
            <w:pPr>
              <w:jc w:val="both"/>
              <w:rPr>
                <w:rFonts w:cs="Times New Roman"/>
                <w:sz w:val="24"/>
                <w:szCs w:val="24"/>
              </w:rPr>
            </w:pPr>
            <w:r>
              <w:rPr>
                <w:rFonts w:cs="Times New Roman"/>
                <w:sz w:val="24"/>
                <w:szCs w:val="24"/>
              </w:rPr>
              <w:t>1</w:t>
            </w:r>
            <w:r w:rsidR="00E0778F">
              <w:rPr>
                <w:rFonts w:cs="Times New Roman"/>
                <w:sz w:val="24"/>
                <w:szCs w:val="24"/>
              </w:rPr>
              <w:t>) «Читающая школа» (</w:t>
            </w:r>
            <w:proofErr w:type="spellStart"/>
            <w:r>
              <w:rPr>
                <w:rFonts w:cs="Times New Roman"/>
                <w:sz w:val="24"/>
                <w:szCs w:val="24"/>
              </w:rPr>
              <w:t>Ракецкая</w:t>
            </w:r>
            <w:proofErr w:type="spellEnd"/>
            <w:r>
              <w:rPr>
                <w:rFonts w:cs="Times New Roman"/>
                <w:sz w:val="24"/>
                <w:szCs w:val="24"/>
              </w:rPr>
              <w:t xml:space="preserve"> Т.В</w:t>
            </w:r>
            <w:r w:rsidR="00E0778F" w:rsidRPr="006867B5">
              <w:rPr>
                <w:rFonts w:cs="Times New Roman"/>
                <w:sz w:val="24"/>
                <w:szCs w:val="24"/>
              </w:rPr>
              <w:t>)</w:t>
            </w:r>
          </w:p>
          <w:p w:rsidR="00E0778F" w:rsidRPr="006867B5" w:rsidRDefault="00B92E8E" w:rsidP="00F53F55">
            <w:pPr>
              <w:jc w:val="both"/>
              <w:rPr>
                <w:rFonts w:cs="Times New Roman"/>
                <w:sz w:val="24"/>
                <w:szCs w:val="24"/>
              </w:rPr>
            </w:pPr>
            <w:r>
              <w:rPr>
                <w:rFonts w:cs="Times New Roman"/>
                <w:sz w:val="24"/>
                <w:szCs w:val="24"/>
              </w:rPr>
              <w:t>2</w:t>
            </w:r>
            <w:r w:rsidR="00E0778F">
              <w:rPr>
                <w:rFonts w:cs="Times New Roman"/>
                <w:sz w:val="24"/>
                <w:szCs w:val="24"/>
              </w:rPr>
              <w:t>) «Е</w:t>
            </w:r>
            <w:r w:rsidR="00E0778F">
              <w:rPr>
                <w:rFonts w:cs="Times New Roman"/>
                <w:sz w:val="24"/>
                <w:szCs w:val="24"/>
                <w:lang w:val="kk-KZ"/>
              </w:rPr>
              <w:t>ң</w:t>
            </w:r>
            <w:r w:rsidR="00E0778F" w:rsidRPr="006867B5">
              <w:rPr>
                <w:rFonts w:cs="Times New Roman"/>
                <w:sz w:val="24"/>
                <w:szCs w:val="24"/>
              </w:rPr>
              <w:t xml:space="preserve">бек - </w:t>
            </w:r>
            <w:proofErr w:type="spellStart"/>
            <w:r w:rsidR="00E0778F" w:rsidRPr="006867B5">
              <w:rPr>
                <w:rFonts w:cs="Times New Roman"/>
                <w:sz w:val="24"/>
                <w:szCs w:val="24"/>
              </w:rPr>
              <w:t>ел</w:t>
            </w:r>
            <w:r w:rsidR="00E0778F">
              <w:rPr>
                <w:rFonts w:cs="Times New Roman"/>
                <w:sz w:val="24"/>
                <w:szCs w:val="24"/>
              </w:rPr>
              <w:t>дін</w:t>
            </w:r>
            <w:proofErr w:type="spellEnd"/>
            <w:r w:rsidR="00E0778F">
              <w:rPr>
                <w:rFonts w:cs="Times New Roman"/>
                <w:sz w:val="24"/>
                <w:szCs w:val="24"/>
              </w:rPr>
              <w:t xml:space="preserve"> </w:t>
            </w:r>
            <w:proofErr w:type="gramStart"/>
            <w:r w:rsidR="00E0778F">
              <w:rPr>
                <w:rFonts w:cs="Times New Roman"/>
                <w:sz w:val="24"/>
                <w:szCs w:val="24"/>
              </w:rPr>
              <w:t>м</w:t>
            </w:r>
            <w:proofErr w:type="gramEnd"/>
            <w:r w:rsidR="00E0778F">
              <w:rPr>
                <w:rFonts w:cs="Times New Roman"/>
                <w:sz w:val="24"/>
                <w:szCs w:val="24"/>
                <w:lang w:val="kk-KZ"/>
              </w:rPr>
              <w:t>ұ</w:t>
            </w:r>
            <w:proofErr w:type="spellStart"/>
            <w:r w:rsidR="00E0778F">
              <w:rPr>
                <w:rFonts w:cs="Times New Roman"/>
                <w:sz w:val="24"/>
                <w:szCs w:val="24"/>
              </w:rPr>
              <w:t>раты</w:t>
            </w:r>
            <w:proofErr w:type="spellEnd"/>
            <w:r w:rsidR="00E0778F">
              <w:rPr>
                <w:rFonts w:cs="Times New Roman"/>
                <w:sz w:val="24"/>
                <w:szCs w:val="24"/>
              </w:rPr>
              <w:t>» (</w:t>
            </w:r>
            <w:proofErr w:type="spellStart"/>
            <w:r>
              <w:rPr>
                <w:rFonts w:cs="Times New Roman"/>
                <w:sz w:val="24"/>
                <w:szCs w:val="24"/>
              </w:rPr>
              <w:t>Енсебаева</w:t>
            </w:r>
            <w:proofErr w:type="spellEnd"/>
            <w:r>
              <w:rPr>
                <w:rFonts w:cs="Times New Roman"/>
                <w:sz w:val="24"/>
                <w:szCs w:val="24"/>
              </w:rPr>
              <w:t xml:space="preserve"> М.С.</w:t>
            </w:r>
            <w:r w:rsidR="00E0778F" w:rsidRPr="006867B5">
              <w:rPr>
                <w:rFonts w:cs="Times New Roman"/>
                <w:sz w:val="24"/>
                <w:szCs w:val="24"/>
              </w:rPr>
              <w:t>.)</w:t>
            </w:r>
          </w:p>
          <w:p w:rsidR="00E0778F" w:rsidRPr="006867B5" w:rsidRDefault="00B92E8E" w:rsidP="00F53F55">
            <w:pPr>
              <w:jc w:val="both"/>
              <w:rPr>
                <w:rFonts w:cs="Times New Roman"/>
                <w:sz w:val="24"/>
                <w:szCs w:val="24"/>
              </w:rPr>
            </w:pPr>
            <w:r>
              <w:rPr>
                <w:rFonts w:cs="Times New Roman"/>
                <w:sz w:val="24"/>
                <w:szCs w:val="24"/>
              </w:rPr>
              <w:t>3</w:t>
            </w:r>
            <w:r w:rsidR="00E0778F" w:rsidRPr="006867B5">
              <w:rPr>
                <w:rFonts w:cs="Times New Roman"/>
                <w:sz w:val="24"/>
                <w:szCs w:val="24"/>
              </w:rPr>
              <w:t>) «Экологическая культур</w:t>
            </w:r>
            <w:r w:rsidR="00E0778F">
              <w:rPr>
                <w:rFonts w:cs="Times New Roman"/>
                <w:sz w:val="24"/>
                <w:szCs w:val="24"/>
              </w:rPr>
              <w:t xml:space="preserve">а с малых лет»  Учителя начальных классов </w:t>
            </w:r>
          </w:p>
          <w:p w:rsidR="00E0778F" w:rsidRPr="00C0253D" w:rsidRDefault="00E0778F" w:rsidP="00F53F55">
            <w:pPr>
              <w:spacing w:after="47" w:line="243" w:lineRule="auto"/>
              <w:ind w:firstLine="566"/>
              <w:rPr>
                <w:sz w:val="24"/>
                <w:szCs w:val="24"/>
              </w:rPr>
            </w:pPr>
            <w:r w:rsidRPr="00C0253D">
              <w:rPr>
                <w:sz w:val="24"/>
                <w:szCs w:val="24"/>
              </w:rPr>
              <w:t xml:space="preserve">Деятельность спортивных секций </w:t>
            </w:r>
            <w:r w:rsidRPr="00C0253D">
              <w:rPr>
                <w:color w:val="333333"/>
                <w:sz w:val="24"/>
                <w:szCs w:val="24"/>
              </w:rPr>
              <w:t>направлена на формирование товарищества, коллективизма, развитие физической и двигательной активности, овладение спорти</w:t>
            </w:r>
            <w:r>
              <w:rPr>
                <w:color w:val="333333"/>
                <w:sz w:val="24"/>
                <w:szCs w:val="24"/>
              </w:rPr>
              <w:t xml:space="preserve">вными навыками. Все </w:t>
            </w:r>
            <w:proofErr w:type="gramStart"/>
            <w:r>
              <w:rPr>
                <w:color w:val="333333"/>
                <w:sz w:val="24"/>
                <w:szCs w:val="24"/>
              </w:rPr>
              <w:t>учащиеся</w:t>
            </w:r>
            <w:proofErr w:type="gramEnd"/>
            <w:r>
              <w:rPr>
                <w:color w:val="333333"/>
                <w:sz w:val="24"/>
                <w:szCs w:val="24"/>
              </w:rPr>
              <w:t xml:space="preserve"> </w:t>
            </w:r>
            <w:r w:rsidRPr="00C0253D">
              <w:rPr>
                <w:color w:val="333333"/>
                <w:sz w:val="24"/>
                <w:szCs w:val="24"/>
              </w:rPr>
              <w:t xml:space="preserve"> посещающие спортивный кружок допущены по медицинским показаниям. Во время занятий ребята пробуют самостоятельно судить игры, </w:t>
            </w:r>
            <w:r w:rsidRPr="00C0253D">
              <w:rPr>
                <w:sz w:val="24"/>
                <w:szCs w:val="24"/>
              </w:rPr>
              <w:t xml:space="preserve">обучаются элементам ведения мяча и правилам игры. Развивают и укрепляют своё физическое состояние. Участники секций регулярно принимают участие в соревнованиях различного уровня и завоевывают призовые места. </w:t>
            </w:r>
          </w:p>
          <w:p w:rsidR="00E0778F" w:rsidRPr="00E8482C" w:rsidRDefault="00E0778F" w:rsidP="00F53F55">
            <w:pPr>
              <w:ind w:right="63"/>
              <w:rPr>
                <w:sz w:val="24"/>
                <w:szCs w:val="24"/>
              </w:rPr>
            </w:pPr>
            <w:r w:rsidRPr="00E8482C">
              <w:rPr>
                <w:sz w:val="24"/>
                <w:szCs w:val="24"/>
              </w:rPr>
              <w:t xml:space="preserve">Методическое объединение классных руководителей – одна из форм методической работы в школе, дающая прекрасные возможности для повышения уровня профессионального мастерства педагогов. </w:t>
            </w:r>
          </w:p>
          <w:p w:rsidR="00E0778F" w:rsidRPr="00E8482C" w:rsidRDefault="00E0778F" w:rsidP="00F53F55">
            <w:pPr>
              <w:ind w:right="63"/>
              <w:rPr>
                <w:sz w:val="24"/>
                <w:szCs w:val="24"/>
              </w:rPr>
            </w:pPr>
            <w:r w:rsidRPr="00E8482C">
              <w:rPr>
                <w:sz w:val="24"/>
                <w:szCs w:val="24"/>
              </w:rPr>
              <w:t xml:space="preserve">Содержание методической работы с классными руководителями разрабатывается на проблемно-диагностической основе, коллективном и индивидуальном планировании, системном подходе, отслеживании и непрерывном анализе результатов, стимулировании и создании условий для методического совершенствования педагогов - классных руководителей. </w:t>
            </w:r>
          </w:p>
          <w:p w:rsidR="00E0778F" w:rsidRPr="00C92D54" w:rsidRDefault="00E0778F" w:rsidP="00F53F55">
            <w:pPr>
              <w:ind w:right="63"/>
              <w:jc w:val="both"/>
              <w:rPr>
                <w:sz w:val="24"/>
                <w:szCs w:val="24"/>
              </w:rPr>
            </w:pPr>
            <w:r w:rsidRPr="00C92D54">
              <w:rPr>
                <w:sz w:val="24"/>
                <w:szCs w:val="24"/>
              </w:rPr>
              <w:t xml:space="preserve">Основная цель методического объединения классных руководителей – 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 </w:t>
            </w:r>
          </w:p>
          <w:p w:rsidR="00E0778F" w:rsidRPr="00501715" w:rsidRDefault="00E0778F" w:rsidP="00F53F55">
            <w:pPr>
              <w:ind w:left="850" w:right="63"/>
              <w:jc w:val="both"/>
              <w:rPr>
                <w:sz w:val="24"/>
                <w:szCs w:val="24"/>
              </w:rPr>
            </w:pPr>
            <w:r w:rsidRPr="00501715">
              <w:rPr>
                <w:sz w:val="24"/>
                <w:szCs w:val="24"/>
              </w:rPr>
              <w:lastRenderedPageBreak/>
              <w:t xml:space="preserve">Исходя из цели, были поставлены следующие задачи: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 </w:t>
            </w:r>
          </w:p>
          <w:p w:rsidR="00E0778F" w:rsidRPr="00501715" w:rsidRDefault="00E0778F" w:rsidP="00F53F55">
            <w:pPr>
              <w:ind w:left="34" w:right="63" w:firstLine="141"/>
              <w:jc w:val="both"/>
              <w:rPr>
                <w:sz w:val="24"/>
                <w:szCs w:val="24"/>
              </w:rPr>
            </w:pPr>
            <w:r w:rsidRPr="00501715">
              <w:rPr>
                <w:sz w:val="24"/>
                <w:szCs w:val="24"/>
              </w:rPr>
              <w:t xml:space="preserve">Формирование у классных руководителей теоретической и практической базы для моделирования системы воспитания в классе.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Обеспечение выполнения единых принципиальных подходов к воспитанию и социализации учащихся.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Координирование планирования, организации и педагогического анализа воспитательных мероприятий классных коллективов. Изучение и обобщение интересного опыта работы классного руководителя.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Повышение творческого потенциала педагогического коллектива.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Повышение качества и эффективности системы воспитательной работы школы. </w:t>
            </w:r>
          </w:p>
          <w:p w:rsidR="00E0778F" w:rsidRPr="00501715" w:rsidRDefault="00E0778F" w:rsidP="00F53F55">
            <w:pPr>
              <w:ind w:left="269" w:right="63"/>
              <w:jc w:val="both"/>
              <w:rPr>
                <w:sz w:val="24"/>
                <w:szCs w:val="24"/>
              </w:rPr>
            </w:pPr>
            <w:r w:rsidRPr="00501715">
              <w:rPr>
                <w:sz w:val="24"/>
                <w:szCs w:val="24"/>
              </w:rPr>
              <w:t xml:space="preserve">Ориентируясь на цели и задачи, поставленные перед методическим объединением, были разработаны направления методической работы с классными руководителями: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Повышение теоретического, методического уровня подготовки классных руководителей по вопросам психологии и педагогики воспитательной работы.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Информирование о нормативно-правовой и методической базе, регулирующей работу классных руководителей на уровне образовательного учреждения.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Обобщение, систематизация и распространение передового педагогического опыта. </w:t>
            </w:r>
          </w:p>
          <w:p w:rsidR="00E0778F" w:rsidRPr="00501715" w:rsidRDefault="00E0778F" w:rsidP="00F53F55">
            <w:pPr>
              <w:numPr>
                <w:ilvl w:val="0"/>
                <w:numId w:val="23"/>
              </w:numPr>
              <w:ind w:left="34" w:right="63" w:firstLine="141"/>
              <w:jc w:val="both"/>
              <w:rPr>
                <w:sz w:val="24"/>
                <w:szCs w:val="24"/>
              </w:rPr>
            </w:pPr>
            <w:r w:rsidRPr="00501715">
              <w:rPr>
                <w:sz w:val="24"/>
                <w:szCs w:val="24"/>
              </w:rPr>
              <w:t>Вооружение классных руководителей современными воспитательными технологиями и знаниями современных форм и методов работы</w:t>
            </w:r>
            <w:r w:rsidRPr="00501715">
              <w:rPr>
                <w:rFonts w:ascii="Cambria" w:eastAsia="Cambria" w:hAnsi="Cambria" w:cs="Cambria"/>
                <w:sz w:val="24"/>
                <w:szCs w:val="24"/>
              </w:rPr>
              <w:t>.</w:t>
            </w:r>
            <w:r w:rsidRPr="00501715">
              <w:rPr>
                <w:rFonts w:ascii="Arial" w:eastAsia="Arial" w:hAnsi="Arial" w:cs="Arial"/>
                <w:sz w:val="24"/>
                <w:szCs w:val="24"/>
              </w:rPr>
              <w:t xml:space="preserve">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Работа с молодыми и вновь прибывшими педагогами. </w:t>
            </w:r>
          </w:p>
          <w:p w:rsidR="00E0778F" w:rsidRPr="00501715" w:rsidRDefault="00E0778F" w:rsidP="00F53F55">
            <w:pPr>
              <w:ind w:left="34" w:right="63" w:firstLine="141"/>
              <w:jc w:val="both"/>
              <w:rPr>
                <w:sz w:val="24"/>
                <w:szCs w:val="24"/>
              </w:rPr>
            </w:pPr>
            <w:r w:rsidRPr="00501715">
              <w:rPr>
                <w:sz w:val="24"/>
                <w:szCs w:val="24"/>
              </w:rPr>
              <w:t xml:space="preserve">Деятельность методического объединения основывается на следующей документации: </w:t>
            </w:r>
          </w:p>
          <w:p w:rsidR="00E0778F" w:rsidRPr="00501715" w:rsidRDefault="00E0778F" w:rsidP="00F53F55">
            <w:pPr>
              <w:tabs>
                <w:tab w:val="center" w:pos="927"/>
                <w:tab w:val="center" w:pos="4701"/>
              </w:tabs>
              <w:jc w:val="both"/>
              <w:rPr>
                <w:sz w:val="24"/>
                <w:szCs w:val="24"/>
              </w:rPr>
            </w:pPr>
            <w:r w:rsidRPr="00501715">
              <w:rPr>
                <w:rFonts w:ascii="Calibri" w:eastAsia="Calibri" w:hAnsi="Calibri" w:cs="Calibri"/>
                <w:sz w:val="24"/>
                <w:szCs w:val="24"/>
              </w:rPr>
              <w:tab/>
            </w:r>
            <w:r w:rsidRPr="00501715">
              <w:rPr>
                <w:rFonts w:ascii="Segoe UI Symbol" w:eastAsia="Segoe UI Symbol" w:hAnsi="Segoe UI Symbol" w:cs="Segoe UI Symbol"/>
                <w:sz w:val="24"/>
                <w:szCs w:val="24"/>
              </w:rPr>
              <w:t>−</w:t>
            </w:r>
            <w:r w:rsidRPr="00501715">
              <w:rPr>
                <w:sz w:val="24"/>
                <w:szCs w:val="24"/>
              </w:rPr>
              <w:t xml:space="preserve">банк данных членов методического объединения; </w:t>
            </w:r>
          </w:p>
          <w:p w:rsidR="00E0778F" w:rsidRPr="00501715" w:rsidRDefault="00E0778F" w:rsidP="00F53F55">
            <w:pPr>
              <w:tabs>
                <w:tab w:val="center" w:pos="927"/>
                <w:tab w:val="center" w:pos="5196"/>
              </w:tabs>
              <w:jc w:val="both"/>
              <w:rPr>
                <w:sz w:val="24"/>
                <w:szCs w:val="24"/>
              </w:rPr>
            </w:pPr>
            <w:r w:rsidRPr="00501715">
              <w:rPr>
                <w:rFonts w:ascii="Calibri" w:eastAsia="Calibri" w:hAnsi="Calibri" w:cs="Calibri"/>
                <w:sz w:val="24"/>
                <w:szCs w:val="24"/>
              </w:rPr>
              <w:tab/>
            </w:r>
            <w:r w:rsidRPr="00501715">
              <w:rPr>
                <w:rFonts w:ascii="Segoe UI Symbol" w:eastAsia="Segoe UI Symbol" w:hAnsi="Segoe UI Symbol" w:cs="Segoe UI Symbol"/>
                <w:sz w:val="24"/>
                <w:szCs w:val="24"/>
              </w:rPr>
              <w:t>−</w:t>
            </w:r>
            <w:r w:rsidRPr="00501715">
              <w:rPr>
                <w:rFonts w:ascii="Arial" w:eastAsia="Arial" w:hAnsi="Arial" w:cs="Arial"/>
                <w:sz w:val="24"/>
                <w:szCs w:val="24"/>
              </w:rPr>
              <w:t xml:space="preserve"> </w:t>
            </w:r>
            <w:r w:rsidRPr="00501715">
              <w:rPr>
                <w:sz w:val="24"/>
                <w:szCs w:val="24"/>
              </w:rPr>
              <w:t xml:space="preserve">план работы методического объединения на учебный год; </w:t>
            </w:r>
          </w:p>
          <w:p w:rsidR="00E0778F" w:rsidRPr="00501715" w:rsidRDefault="00E0778F" w:rsidP="00F53F55">
            <w:pPr>
              <w:tabs>
                <w:tab w:val="center" w:pos="927"/>
                <w:tab w:val="center" w:pos="4776"/>
              </w:tabs>
              <w:jc w:val="both"/>
              <w:rPr>
                <w:sz w:val="24"/>
                <w:szCs w:val="24"/>
              </w:rPr>
            </w:pPr>
            <w:r w:rsidRPr="00501715">
              <w:rPr>
                <w:rFonts w:ascii="Calibri" w:eastAsia="Calibri" w:hAnsi="Calibri" w:cs="Calibri"/>
                <w:sz w:val="24"/>
                <w:szCs w:val="24"/>
              </w:rPr>
              <w:tab/>
            </w:r>
            <w:r w:rsidRPr="00501715">
              <w:rPr>
                <w:rFonts w:ascii="Segoe UI Symbol" w:eastAsia="Segoe UI Symbol" w:hAnsi="Segoe UI Symbol" w:cs="Segoe UI Symbol"/>
                <w:sz w:val="24"/>
                <w:szCs w:val="24"/>
              </w:rPr>
              <w:t>−</w:t>
            </w:r>
            <w:r w:rsidRPr="00501715">
              <w:rPr>
                <w:rFonts w:ascii="Arial" w:eastAsia="Arial" w:hAnsi="Arial" w:cs="Arial"/>
                <w:sz w:val="24"/>
                <w:szCs w:val="24"/>
              </w:rPr>
              <w:t xml:space="preserve"> </w:t>
            </w:r>
            <w:r w:rsidRPr="00501715">
              <w:rPr>
                <w:sz w:val="24"/>
                <w:szCs w:val="24"/>
              </w:rPr>
              <w:t xml:space="preserve">протоколы заседаний методического объединения; </w:t>
            </w:r>
          </w:p>
          <w:p w:rsidR="00E0778F" w:rsidRDefault="00E0778F" w:rsidP="00F53F55">
            <w:pPr>
              <w:ind w:right="63"/>
              <w:jc w:val="both"/>
              <w:rPr>
                <w:sz w:val="24"/>
                <w:szCs w:val="24"/>
              </w:rPr>
            </w:pPr>
            <w:r>
              <w:rPr>
                <w:rFonts w:asciiTheme="minorHAnsi" w:eastAsia="Segoe UI Symbol" w:hAnsiTheme="minorHAnsi" w:cs="Segoe UI Symbol"/>
                <w:sz w:val="24"/>
                <w:szCs w:val="24"/>
              </w:rPr>
              <w:t xml:space="preserve">- </w:t>
            </w:r>
            <w:r w:rsidRPr="00501715">
              <w:rPr>
                <w:sz w:val="24"/>
                <w:szCs w:val="24"/>
              </w:rPr>
              <w:t xml:space="preserve">инструктивно-методические документы, касающиеся воспитательной работы в классных коллективах и деятельности классных руководителей; </w:t>
            </w:r>
          </w:p>
          <w:p w:rsidR="00E0778F" w:rsidRPr="00501715" w:rsidRDefault="00E0778F" w:rsidP="00F53F55">
            <w:pPr>
              <w:ind w:right="63"/>
              <w:jc w:val="both"/>
              <w:rPr>
                <w:sz w:val="24"/>
                <w:szCs w:val="24"/>
              </w:rPr>
            </w:pPr>
            <w:r w:rsidRPr="00501715">
              <w:rPr>
                <w:rFonts w:ascii="Segoe UI Symbol" w:eastAsia="Segoe UI Symbol" w:hAnsi="Segoe UI Symbol" w:cs="Segoe UI Symbol"/>
                <w:sz w:val="24"/>
                <w:szCs w:val="24"/>
              </w:rPr>
              <w:t>−</w:t>
            </w:r>
            <w:r w:rsidRPr="00501715">
              <w:rPr>
                <w:rFonts w:ascii="Arial" w:eastAsia="Arial" w:hAnsi="Arial" w:cs="Arial"/>
                <w:sz w:val="24"/>
                <w:szCs w:val="24"/>
              </w:rPr>
              <w:t xml:space="preserve"> </w:t>
            </w:r>
            <w:r w:rsidRPr="00501715">
              <w:rPr>
                <w:sz w:val="24"/>
                <w:szCs w:val="24"/>
              </w:rPr>
              <w:t xml:space="preserve">материалы «методического комплекса классного руководителя». </w:t>
            </w:r>
          </w:p>
          <w:p w:rsidR="00E0778F" w:rsidRPr="00671942" w:rsidRDefault="00E0778F" w:rsidP="00F53F55">
            <w:pPr>
              <w:ind w:right="63"/>
              <w:jc w:val="both"/>
              <w:rPr>
                <w:sz w:val="24"/>
                <w:szCs w:val="24"/>
              </w:rPr>
            </w:pPr>
            <w:r w:rsidRPr="00671942">
              <w:rPr>
                <w:sz w:val="24"/>
                <w:szCs w:val="24"/>
              </w:rPr>
              <w:lastRenderedPageBreak/>
              <w:t xml:space="preserve">В течение всего учебного года проводились исследования эффективности воспитательной работы в формах анкетирования, собеседования, интервью с учащимися, родителями, учителями. Результаты позволили не только изучить мнения и пожелания участников воспитательного процесса, наметить пути его совершенствования, но и определить конкретные формы реализации, которые будут указаны в плане воспитательной работы на следующий учебный год. </w:t>
            </w:r>
          </w:p>
          <w:p w:rsidR="00E0778F" w:rsidRDefault="00E0778F" w:rsidP="00F53F55">
            <w:pPr>
              <w:ind w:right="63"/>
              <w:jc w:val="both"/>
              <w:rPr>
                <w:sz w:val="24"/>
                <w:szCs w:val="24"/>
              </w:rPr>
            </w:pPr>
            <w:r w:rsidRPr="00671942">
              <w:rPr>
                <w:sz w:val="24"/>
                <w:szCs w:val="24"/>
              </w:rPr>
              <w:t xml:space="preserve">Анализ посещенных классных часов показал, что классные часы спланированы и проводятся в соответствии с планом воспитательной работы классных коллективов, воспитательный материал отобран в соответствии с возрастными особенностями обучающихся, учтены потребности детей. </w:t>
            </w:r>
          </w:p>
          <w:p w:rsidR="00E0778F" w:rsidRPr="00734027" w:rsidRDefault="00E0778F" w:rsidP="00F53F55">
            <w:pPr>
              <w:pStyle w:val="afa"/>
              <w:tabs>
                <w:tab w:val="left" w:pos="1276"/>
                <w:tab w:val="left" w:pos="1418"/>
                <w:tab w:val="left" w:pos="1560"/>
              </w:tabs>
              <w:spacing w:line="242" w:lineRule="auto"/>
              <w:ind w:left="0"/>
              <w:rPr>
                <w:sz w:val="20"/>
                <w:szCs w:val="20"/>
              </w:rPr>
            </w:pPr>
          </w:p>
          <w:p w:rsidR="00E0778F" w:rsidRPr="003875F7" w:rsidRDefault="00E0778F" w:rsidP="00F53F55">
            <w:pPr>
              <w:pStyle w:val="afa"/>
              <w:tabs>
                <w:tab w:val="left" w:pos="1276"/>
                <w:tab w:val="left" w:pos="1418"/>
                <w:tab w:val="left" w:pos="1560"/>
              </w:tabs>
              <w:spacing w:line="242" w:lineRule="auto"/>
              <w:ind w:left="0"/>
            </w:pPr>
            <w:r w:rsidRPr="003875F7">
              <w:t>Важным</w:t>
            </w:r>
            <w:r w:rsidRPr="003875F7">
              <w:rPr>
                <w:spacing w:val="1"/>
              </w:rPr>
              <w:t xml:space="preserve"> </w:t>
            </w:r>
            <w:r w:rsidRPr="003875F7">
              <w:t>звеном</w:t>
            </w:r>
            <w:r w:rsidRPr="003875F7">
              <w:rPr>
                <w:spacing w:val="1"/>
              </w:rPr>
              <w:t xml:space="preserve"> </w:t>
            </w:r>
            <w:r w:rsidRPr="003875F7">
              <w:t>в</w:t>
            </w:r>
            <w:r w:rsidRPr="003875F7">
              <w:rPr>
                <w:spacing w:val="1"/>
              </w:rPr>
              <w:t xml:space="preserve"> </w:t>
            </w:r>
            <w:r w:rsidRPr="003875F7">
              <w:t>системе</w:t>
            </w:r>
            <w:r w:rsidRPr="003875F7">
              <w:rPr>
                <w:spacing w:val="1"/>
              </w:rPr>
              <w:t xml:space="preserve"> </w:t>
            </w:r>
            <w:r w:rsidRPr="003875F7">
              <w:t>воспитательной</w:t>
            </w:r>
            <w:r w:rsidRPr="003875F7">
              <w:rPr>
                <w:spacing w:val="1"/>
              </w:rPr>
              <w:t xml:space="preserve"> </w:t>
            </w:r>
            <w:r w:rsidRPr="003875F7">
              <w:t>работы</w:t>
            </w:r>
            <w:r w:rsidRPr="003875F7">
              <w:rPr>
                <w:spacing w:val="1"/>
              </w:rPr>
              <w:t xml:space="preserve"> </w:t>
            </w:r>
            <w:r w:rsidRPr="003875F7">
              <w:t>школы</w:t>
            </w:r>
            <w:r w:rsidRPr="003875F7">
              <w:rPr>
                <w:spacing w:val="1"/>
              </w:rPr>
              <w:t xml:space="preserve"> </w:t>
            </w:r>
            <w:r w:rsidRPr="003875F7">
              <w:t>является</w:t>
            </w:r>
            <w:r w:rsidRPr="003875F7">
              <w:rPr>
                <w:spacing w:val="1"/>
              </w:rPr>
              <w:t xml:space="preserve"> </w:t>
            </w:r>
            <w:r w:rsidRPr="003875F7">
              <w:t>система</w:t>
            </w:r>
            <w:r w:rsidRPr="003875F7">
              <w:rPr>
                <w:spacing w:val="-57"/>
              </w:rPr>
              <w:t xml:space="preserve"> </w:t>
            </w:r>
            <w:r w:rsidRPr="003875F7">
              <w:t>дополнительного</w:t>
            </w:r>
            <w:r w:rsidRPr="003875F7">
              <w:rPr>
                <w:spacing w:val="1"/>
              </w:rPr>
              <w:t xml:space="preserve"> </w:t>
            </w:r>
            <w:r w:rsidRPr="003875F7">
              <w:t>образования.</w:t>
            </w:r>
            <w:r w:rsidRPr="003875F7">
              <w:rPr>
                <w:spacing w:val="1"/>
              </w:rPr>
              <w:t xml:space="preserve"> </w:t>
            </w:r>
            <w:r w:rsidRPr="003875F7">
              <w:t>В целях формирования</w:t>
            </w:r>
            <w:r w:rsidRPr="003875F7">
              <w:rPr>
                <w:spacing w:val="1"/>
              </w:rPr>
              <w:t xml:space="preserve"> </w:t>
            </w:r>
            <w:r w:rsidRPr="003875F7">
              <w:t>единого</w:t>
            </w:r>
            <w:r w:rsidRPr="003875F7">
              <w:rPr>
                <w:spacing w:val="1"/>
              </w:rPr>
              <w:t xml:space="preserve"> </w:t>
            </w:r>
            <w:r w:rsidRPr="003875F7">
              <w:t>образовательного</w:t>
            </w:r>
            <w:r w:rsidRPr="003875F7">
              <w:rPr>
                <w:spacing w:val="1"/>
              </w:rPr>
              <w:t xml:space="preserve"> </w:t>
            </w:r>
            <w:r w:rsidRPr="003875F7">
              <w:t>пространства</w:t>
            </w:r>
            <w:r w:rsidRPr="003875F7">
              <w:rPr>
                <w:spacing w:val="1"/>
              </w:rPr>
              <w:t xml:space="preserve"> </w:t>
            </w:r>
            <w:r w:rsidRPr="003875F7">
              <w:t>школы,</w:t>
            </w:r>
            <w:r w:rsidRPr="003875F7">
              <w:rPr>
                <w:spacing w:val="1"/>
              </w:rPr>
              <w:t xml:space="preserve"> </w:t>
            </w:r>
            <w:r w:rsidRPr="003875F7">
              <w:t>для</w:t>
            </w:r>
            <w:r w:rsidRPr="003875F7">
              <w:rPr>
                <w:spacing w:val="1"/>
              </w:rPr>
              <w:t xml:space="preserve"> </w:t>
            </w:r>
            <w:r w:rsidRPr="003875F7">
              <w:t>повышения</w:t>
            </w:r>
            <w:r w:rsidRPr="003875F7">
              <w:rPr>
                <w:spacing w:val="1"/>
              </w:rPr>
              <w:t xml:space="preserve"> </w:t>
            </w:r>
            <w:r w:rsidRPr="003875F7">
              <w:t>качества</w:t>
            </w:r>
            <w:r w:rsidRPr="003875F7">
              <w:rPr>
                <w:spacing w:val="1"/>
              </w:rPr>
              <w:t xml:space="preserve"> </w:t>
            </w:r>
            <w:r w:rsidRPr="003875F7">
              <w:t>образования</w:t>
            </w:r>
            <w:r w:rsidRPr="003875F7">
              <w:rPr>
                <w:spacing w:val="1"/>
              </w:rPr>
              <w:t xml:space="preserve"> </w:t>
            </w:r>
            <w:r w:rsidRPr="003875F7">
              <w:t>и</w:t>
            </w:r>
            <w:r w:rsidRPr="003875F7">
              <w:rPr>
                <w:spacing w:val="1"/>
              </w:rPr>
              <w:t xml:space="preserve"> </w:t>
            </w:r>
            <w:r w:rsidRPr="003875F7">
              <w:t>реализации</w:t>
            </w:r>
            <w:r w:rsidRPr="003875F7">
              <w:rPr>
                <w:spacing w:val="1"/>
              </w:rPr>
              <w:t xml:space="preserve"> </w:t>
            </w:r>
            <w:r w:rsidRPr="003875F7">
              <w:t>процесса</w:t>
            </w:r>
            <w:r w:rsidRPr="003875F7">
              <w:rPr>
                <w:spacing w:val="1"/>
              </w:rPr>
              <w:t xml:space="preserve"> </w:t>
            </w:r>
            <w:r w:rsidRPr="003875F7">
              <w:t>становления</w:t>
            </w:r>
            <w:r w:rsidRPr="003875F7">
              <w:rPr>
                <w:spacing w:val="1"/>
              </w:rPr>
              <w:t xml:space="preserve"> </w:t>
            </w:r>
            <w:r w:rsidRPr="003875F7">
              <w:t>личности</w:t>
            </w:r>
            <w:r w:rsidRPr="003875F7">
              <w:rPr>
                <w:spacing w:val="1"/>
              </w:rPr>
              <w:t xml:space="preserve"> </w:t>
            </w:r>
            <w:r w:rsidRPr="003875F7">
              <w:t>школьников</w:t>
            </w:r>
            <w:r w:rsidRPr="003875F7">
              <w:rPr>
                <w:spacing w:val="1"/>
              </w:rPr>
              <w:t xml:space="preserve"> </w:t>
            </w:r>
            <w:r w:rsidRPr="003875F7">
              <w:t>в</w:t>
            </w:r>
            <w:r w:rsidRPr="003875F7">
              <w:rPr>
                <w:spacing w:val="1"/>
              </w:rPr>
              <w:t xml:space="preserve"> </w:t>
            </w:r>
            <w:r w:rsidRPr="003875F7">
              <w:t>разнообразных</w:t>
            </w:r>
            <w:r w:rsidRPr="003875F7">
              <w:rPr>
                <w:spacing w:val="1"/>
              </w:rPr>
              <w:t xml:space="preserve"> </w:t>
            </w:r>
            <w:r w:rsidRPr="003875F7">
              <w:t>развивающих</w:t>
            </w:r>
            <w:r w:rsidRPr="003875F7">
              <w:rPr>
                <w:spacing w:val="1"/>
              </w:rPr>
              <w:t xml:space="preserve"> </w:t>
            </w:r>
            <w:r w:rsidRPr="003875F7">
              <w:t>средах,</w:t>
            </w:r>
            <w:r w:rsidRPr="003875F7">
              <w:rPr>
                <w:spacing w:val="1"/>
              </w:rPr>
              <w:t xml:space="preserve"> </w:t>
            </w:r>
            <w:r w:rsidRPr="003875F7">
              <w:t>организована</w:t>
            </w:r>
            <w:r w:rsidRPr="003875F7">
              <w:rPr>
                <w:spacing w:val="1"/>
              </w:rPr>
              <w:t xml:space="preserve"> </w:t>
            </w:r>
            <w:r w:rsidRPr="003875F7">
              <w:t>внеурочная</w:t>
            </w:r>
            <w:r w:rsidRPr="003875F7">
              <w:rPr>
                <w:spacing w:val="1"/>
              </w:rPr>
              <w:t xml:space="preserve"> </w:t>
            </w:r>
            <w:r w:rsidRPr="003875F7">
              <w:t>деятельность.</w:t>
            </w:r>
            <w:r w:rsidRPr="003875F7">
              <w:rPr>
                <w:spacing w:val="1"/>
              </w:rPr>
              <w:t xml:space="preserve"> </w:t>
            </w:r>
            <w:r w:rsidRPr="003875F7">
              <w:t>Внеурочная деятельность оказывает большую помощь в развитии творческих и индивидуальных</w:t>
            </w:r>
            <w:r w:rsidRPr="003875F7">
              <w:rPr>
                <w:spacing w:val="1"/>
              </w:rPr>
              <w:t xml:space="preserve"> </w:t>
            </w:r>
            <w:r w:rsidRPr="003875F7">
              <w:t>способностей обучающихся, а также в профилактике правонарушений среди учащихся и является</w:t>
            </w:r>
            <w:r w:rsidRPr="003875F7">
              <w:rPr>
                <w:spacing w:val="1"/>
              </w:rPr>
              <w:t xml:space="preserve"> </w:t>
            </w:r>
            <w:r w:rsidRPr="003875F7">
              <w:t>равноправным,</w:t>
            </w:r>
            <w:r w:rsidRPr="003875F7">
              <w:rPr>
                <w:spacing w:val="-4"/>
              </w:rPr>
              <w:t xml:space="preserve"> </w:t>
            </w:r>
            <w:r w:rsidRPr="003875F7">
              <w:t>взаимодополняющим</w:t>
            </w:r>
            <w:r w:rsidRPr="003875F7">
              <w:rPr>
                <w:spacing w:val="1"/>
              </w:rPr>
              <w:t xml:space="preserve"> </w:t>
            </w:r>
            <w:r w:rsidRPr="003875F7">
              <w:t>компонентом</w:t>
            </w:r>
            <w:r w:rsidRPr="003875F7">
              <w:rPr>
                <w:spacing w:val="6"/>
              </w:rPr>
              <w:t xml:space="preserve"> </w:t>
            </w:r>
            <w:r w:rsidRPr="003875F7">
              <w:t>базового</w:t>
            </w:r>
            <w:r w:rsidRPr="003875F7">
              <w:rPr>
                <w:spacing w:val="1"/>
              </w:rPr>
              <w:t xml:space="preserve"> </w:t>
            </w:r>
            <w:r w:rsidRPr="003875F7">
              <w:t>образования.</w:t>
            </w:r>
          </w:p>
          <w:p w:rsidR="00E0778F" w:rsidRPr="00734027" w:rsidRDefault="00E0778F" w:rsidP="002A5F6C">
            <w:pPr>
              <w:pStyle w:val="afa"/>
              <w:tabs>
                <w:tab w:val="left" w:pos="1276"/>
                <w:tab w:val="left" w:pos="1418"/>
                <w:tab w:val="left" w:pos="1560"/>
              </w:tabs>
              <w:spacing w:line="242" w:lineRule="auto"/>
              <w:ind w:left="0"/>
              <w:rPr>
                <w:sz w:val="20"/>
                <w:szCs w:val="20"/>
              </w:rPr>
            </w:pPr>
            <w:r w:rsidRPr="003875F7">
              <w:t>В</w:t>
            </w:r>
            <w:r w:rsidRPr="003875F7">
              <w:rPr>
                <w:spacing w:val="1"/>
              </w:rPr>
              <w:t xml:space="preserve"> </w:t>
            </w:r>
            <w:r w:rsidRPr="003875F7">
              <w:t>школе</w:t>
            </w:r>
            <w:r w:rsidRPr="003875F7">
              <w:rPr>
                <w:spacing w:val="1"/>
              </w:rPr>
              <w:t xml:space="preserve"> </w:t>
            </w:r>
            <w:r w:rsidRPr="003875F7">
              <w:t xml:space="preserve">во внеурочное время проводятся факультативы. </w:t>
            </w:r>
          </w:p>
          <w:p w:rsidR="00E0778F" w:rsidRPr="00734027" w:rsidRDefault="00E0778F" w:rsidP="00F53F55">
            <w:pPr>
              <w:pStyle w:val="afa"/>
              <w:tabs>
                <w:tab w:val="left" w:pos="1418"/>
                <w:tab w:val="left" w:pos="1560"/>
              </w:tabs>
              <w:spacing w:line="242" w:lineRule="auto"/>
              <w:ind w:left="426" w:right="-4" w:firstLine="708"/>
              <w:rPr>
                <w:sz w:val="20"/>
                <w:szCs w:val="20"/>
              </w:rPr>
            </w:pPr>
            <w:r w:rsidRPr="00734027">
              <w:rPr>
                <w:sz w:val="20"/>
                <w:szCs w:val="20"/>
              </w:rPr>
              <w:t xml:space="preserve"> </w:t>
            </w:r>
            <w:r w:rsidRPr="00734027">
              <w:rPr>
                <w:sz w:val="20"/>
                <w:szCs w:val="20"/>
              </w:rPr>
              <w:tab/>
            </w:r>
            <w:r w:rsidRPr="00734027">
              <w:rPr>
                <w:sz w:val="20"/>
                <w:szCs w:val="20"/>
              </w:rPr>
              <w:tab/>
              <w:t>В</w:t>
            </w:r>
            <w:r w:rsidRPr="00734027">
              <w:rPr>
                <w:spacing w:val="-3"/>
                <w:sz w:val="20"/>
                <w:szCs w:val="20"/>
              </w:rPr>
              <w:t xml:space="preserve"> </w:t>
            </w:r>
            <w:r w:rsidRPr="00734027">
              <w:rPr>
                <w:sz w:val="20"/>
                <w:szCs w:val="20"/>
              </w:rPr>
              <w:t>качестве</w:t>
            </w:r>
            <w:r w:rsidRPr="00734027">
              <w:rPr>
                <w:spacing w:val="-2"/>
                <w:sz w:val="20"/>
                <w:szCs w:val="20"/>
              </w:rPr>
              <w:t xml:space="preserve"> </w:t>
            </w:r>
            <w:r w:rsidRPr="00734027">
              <w:rPr>
                <w:sz w:val="20"/>
                <w:szCs w:val="20"/>
              </w:rPr>
              <w:t>руководителей</w:t>
            </w:r>
            <w:r w:rsidRPr="00734027">
              <w:rPr>
                <w:spacing w:val="-4"/>
                <w:sz w:val="20"/>
                <w:szCs w:val="20"/>
              </w:rPr>
              <w:t xml:space="preserve"> </w:t>
            </w:r>
            <w:r w:rsidRPr="00734027">
              <w:rPr>
                <w:sz w:val="20"/>
                <w:szCs w:val="20"/>
              </w:rPr>
              <w:t>кружков</w:t>
            </w:r>
            <w:r w:rsidRPr="00734027">
              <w:rPr>
                <w:spacing w:val="-4"/>
                <w:sz w:val="20"/>
                <w:szCs w:val="20"/>
              </w:rPr>
              <w:t xml:space="preserve"> </w:t>
            </w:r>
            <w:r w:rsidRPr="00734027">
              <w:rPr>
                <w:sz w:val="20"/>
                <w:szCs w:val="20"/>
              </w:rPr>
              <w:t>и</w:t>
            </w:r>
            <w:r w:rsidRPr="00734027">
              <w:rPr>
                <w:spacing w:val="1"/>
                <w:sz w:val="20"/>
                <w:szCs w:val="20"/>
              </w:rPr>
              <w:t xml:space="preserve"> </w:t>
            </w:r>
            <w:r w:rsidRPr="00734027">
              <w:rPr>
                <w:sz w:val="20"/>
                <w:szCs w:val="20"/>
              </w:rPr>
              <w:t>секций</w:t>
            </w:r>
            <w:r w:rsidRPr="00734027">
              <w:rPr>
                <w:spacing w:val="-5"/>
                <w:sz w:val="20"/>
                <w:szCs w:val="20"/>
              </w:rPr>
              <w:t xml:space="preserve"> </w:t>
            </w:r>
            <w:r w:rsidRPr="00734027">
              <w:rPr>
                <w:sz w:val="20"/>
                <w:szCs w:val="20"/>
              </w:rPr>
              <w:t>за</w:t>
            </w:r>
            <w:r w:rsidRPr="00734027">
              <w:rPr>
                <w:spacing w:val="4"/>
                <w:sz w:val="20"/>
                <w:szCs w:val="20"/>
              </w:rPr>
              <w:t xml:space="preserve"> </w:t>
            </w:r>
            <w:r w:rsidRPr="00734027">
              <w:rPr>
                <w:sz w:val="20"/>
                <w:szCs w:val="20"/>
              </w:rPr>
              <w:t>указанный период</w:t>
            </w:r>
            <w:r w:rsidRPr="00734027">
              <w:rPr>
                <w:spacing w:val="-3"/>
                <w:sz w:val="20"/>
                <w:szCs w:val="20"/>
              </w:rPr>
              <w:t xml:space="preserve"> </w:t>
            </w:r>
            <w:r w:rsidRPr="00734027">
              <w:rPr>
                <w:sz w:val="20"/>
                <w:szCs w:val="20"/>
              </w:rPr>
              <w:t>все</w:t>
            </w:r>
            <w:r w:rsidRPr="00734027">
              <w:rPr>
                <w:spacing w:val="-6"/>
                <w:sz w:val="20"/>
                <w:szCs w:val="20"/>
              </w:rPr>
              <w:t xml:space="preserve"> </w:t>
            </w:r>
            <w:r w:rsidRPr="00734027">
              <w:rPr>
                <w:sz w:val="20"/>
                <w:szCs w:val="20"/>
              </w:rPr>
              <w:t>педагоги</w:t>
            </w:r>
            <w:r w:rsidRPr="00734027">
              <w:rPr>
                <w:spacing w:val="-5"/>
                <w:sz w:val="20"/>
                <w:szCs w:val="20"/>
              </w:rPr>
              <w:t xml:space="preserve"> </w:t>
            </w:r>
            <w:r w:rsidRPr="00734027">
              <w:rPr>
                <w:sz w:val="20"/>
                <w:szCs w:val="20"/>
              </w:rPr>
              <w:t>имели</w:t>
            </w:r>
            <w:r w:rsidRPr="00734027">
              <w:rPr>
                <w:spacing w:val="-4"/>
                <w:sz w:val="20"/>
                <w:szCs w:val="20"/>
              </w:rPr>
              <w:t xml:space="preserve"> </w:t>
            </w:r>
            <w:r w:rsidRPr="00734027">
              <w:rPr>
                <w:sz w:val="20"/>
                <w:szCs w:val="20"/>
              </w:rPr>
              <w:t>и</w:t>
            </w:r>
            <w:r w:rsidRPr="00734027">
              <w:rPr>
                <w:spacing w:val="-57"/>
                <w:sz w:val="20"/>
                <w:szCs w:val="20"/>
              </w:rPr>
              <w:t xml:space="preserve"> </w:t>
            </w:r>
            <w:r w:rsidRPr="00734027">
              <w:rPr>
                <w:sz w:val="20"/>
                <w:szCs w:val="20"/>
              </w:rPr>
              <w:t>имеют</w:t>
            </w:r>
            <w:r w:rsidRPr="00734027">
              <w:rPr>
                <w:spacing w:val="2"/>
                <w:sz w:val="20"/>
                <w:szCs w:val="20"/>
              </w:rPr>
              <w:t xml:space="preserve"> </w:t>
            </w:r>
            <w:r w:rsidRPr="00734027">
              <w:rPr>
                <w:sz w:val="20"/>
                <w:szCs w:val="20"/>
              </w:rPr>
              <w:t>высшее</w:t>
            </w:r>
            <w:r w:rsidRPr="00734027">
              <w:rPr>
                <w:spacing w:val="-3"/>
                <w:sz w:val="20"/>
                <w:szCs w:val="20"/>
              </w:rPr>
              <w:t xml:space="preserve"> </w:t>
            </w:r>
            <w:r w:rsidRPr="00734027">
              <w:rPr>
                <w:sz w:val="20"/>
                <w:szCs w:val="20"/>
              </w:rPr>
              <w:t>образование.</w:t>
            </w:r>
          </w:p>
          <w:p w:rsidR="00E0778F" w:rsidRPr="00734027" w:rsidRDefault="00E0778F" w:rsidP="00F53F55">
            <w:pPr>
              <w:pStyle w:val="afa"/>
              <w:tabs>
                <w:tab w:val="left" w:pos="1418"/>
                <w:tab w:val="left" w:pos="1560"/>
                <w:tab w:val="left" w:pos="8590"/>
              </w:tabs>
              <w:spacing w:before="3"/>
              <w:ind w:left="426" w:right="-4" w:firstLine="708"/>
              <w:rPr>
                <w:sz w:val="20"/>
                <w:szCs w:val="20"/>
              </w:rPr>
            </w:pPr>
            <w:r w:rsidRPr="00734027">
              <w:rPr>
                <w:sz w:val="20"/>
                <w:szCs w:val="20"/>
              </w:rPr>
              <w:tab/>
            </w:r>
            <w:r w:rsidRPr="00734027">
              <w:rPr>
                <w:sz w:val="20"/>
                <w:szCs w:val="20"/>
              </w:rPr>
              <w:tab/>
              <w:t>Создана благоприятная среда для реализации возможностей и занятости школьников в</w:t>
            </w:r>
            <w:r w:rsidRPr="00734027">
              <w:rPr>
                <w:spacing w:val="1"/>
                <w:sz w:val="20"/>
                <w:szCs w:val="20"/>
              </w:rPr>
              <w:t xml:space="preserve"> </w:t>
            </w:r>
            <w:r w:rsidRPr="00734027">
              <w:rPr>
                <w:sz w:val="20"/>
                <w:szCs w:val="20"/>
              </w:rPr>
              <w:t xml:space="preserve">кружках, спортивных секциях и внеклассных </w:t>
            </w:r>
            <w:r>
              <w:rPr>
                <w:sz w:val="20"/>
                <w:szCs w:val="20"/>
              </w:rPr>
              <w:t xml:space="preserve">мероприятиях. В 2021-2022 </w:t>
            </w:r>
            <w:r w:rsidRPr="00734027">
              <w:rPr>
                <w:sz w:val="20"/>
                <w:szCs w:val="20"/>
              </w:rPr>
              <w:t>учебном</w:t>
            </w:r>
            <w:r w:rsidRPr="00734027">
              <w:rPr>
                <w:spacing w:val="1"/>
                <w:sz w:val="20"/>
                <w:szCs w:val="20"/>
              </w:rPr>
              <w:t xml:space="preserve"> </w:t>
            </w:r>
            <w:r w:rsidRPr="00734027">
              <w:rPr>
                <w:sz w:val="20"/>
                <w:szCs w:val="20"/>
              </w:rPr>
              <w:t>году все</w:t>
            </w:r>
            <w:r>
              <w:rPr>
                <w:sz w:val="20"/>
                <w:szCs w:val="20"/>
              </w:rPr>
              <w:t xml:space="preserve"> 100</w:t>
            </w:r>
            <w:r w:rsidRPr="00734027">
              <w:rPr>
                <w:sz w:val="20"/>
                <w:szCs w:val="20"/>
              </w:rPr>
              <w:t>% учащихся заняты в кружках и секциях. В этом учебном году по сравнению с</w:t>
            </w:r>
            <w:r w:rsidRPr="00734027">
              <w:rPr>
                <w:spacing w:val="1"/>
                <w:sz w:val="20"/>
                <w:szCs w:val="20"/>
              </w:rPr>
              <w:t xml:space="preserve"> </w:t>
            </w:r>
            <w:r w:rsidRPr="00734027">
              <w:rPr>
                <w:sz w:val="20"/>
                <w:szCs w:val="20"/>
              </w:rPr>
              <w:t>прошлым</w:t>
            </w:r>
            <w:r w:rsidRPr="00734027">
              <w:rPr>
                <w:spacing w:val="-4"/>
                <w:sz w:val="20"/>
                <w:szCs w:val="20"/>
              </w:rPr>
              <w:t xml:space="preserve"> </w:t>
            </w:r>
            <w:r w:rsidRPr="00734027">
              <w:rPr>
                <w:sz w:val="20"/>
                <w:szCs w:val="20"/>
              </w:rPr>
              <w:t>годом занятость</w:t>
            </w:r>
            <w:r w:rsidRPr="00734027">
              <w:rPr>
                <w:spacing w:val="-5"/>
                <w:sz w:val="20"/>
                <w:szCs w:val="20"/>
              </w:rPr>
              <w:t xml:space="preserve"> </w:t>
            </w:r>
            <w:r w:rsidRPr="00734027">
              <w:rPr>
                <w:sz w:val="20"/>
                <w:szCs w:val="20"/>
              </w:rPr>
              <w:t>возросла.</w:t>
            </w:r>
            <w:r w:rsidRPr="00734027">
              <w:rPr>
                <w:spacing w:val="-3"/>
                <w:sz w:val="20"/>
                <w:szCs w:val="20"/>
              </w:rPr>
              <w:t xml:space="preserve"> </w:t>
            </w:r>
            <w:r w:rsidRPr="00734027">
              <w:rPr>
                <w:sz w:val="20"/>
                <w:szCs w:val="20"/>
              </w:rPr>
              <w:t>Сравнительный</w:t>
            </w:r>
            <w:r w:rsidRPr="00734027">
              <w:rPr>
                <w:spacing w:val="-5"/>
                <w:sz w:val="20"/>
                <w:szCs w:val="20"/>
              </w:rPr>
              <w:t xml:space="preserve"> </w:t>
            </w:r>
            <w:r w:rsidRPr="00734027">
              <w:rPr>
                <w:sz w:val="20"/>
                <w:szCs w:val="20"/>
              </w:rPr>
              <w:t>анализ</w:t>
            </w:r>
            <w:r w:rsidRPr="00734027">
              <w:rPr>
                <w:spacing w:val="-5"/>
                <w:sz w:val="20"/>
                <w:szCs w:val="20"/>
              </w:rPr>
              <w:t xml:space="preserve"> </w:t>
            </w:r>
            <w:r w:rsidRPr="00734027">
              <w:rPr>
                <w:sz w:val="20"/>
                <w:szCs w:val="20"/>
              </w:rPr>
              <w:t>показывает:</w:t>
            </w:r>
            <w:r w:rsidRPr="00734027">
              <w:rPr>
                <w:spacing w:val="-4"/>
                <w:sz w:val="20"/>
                <w:szCs w:val="20"/>
              </w:rPr>
              <w:t xml:space="preserve"> </w:t>
            </w:r>
            <w:r w:rsidRPr="00734027">
              <w:rPr>
                <w:sz w:val="20"/>
                <w:szCs w:val="20"/>
              </w:rPr>
              <w:t>занятость</w:t>
            </w:r>
            <w:r w:rsidRPr="00734027">
              <w:rPr>
                <w:spacing w:val="-9"/>
                <w:sz w:val="20"/>
                <w:szCs w:val="20"/>
              </w:rPr>
              <w:t xml:space="preserve"> </w:t>
            </w:r>
            <w:r w:rsidRPr="00734027">
              <w:rPr>
                <w:sz w:val="20"/>
                <w:szCs w:val="20"/>
              </w:rPr>
              <w:t>обучающихся</w:t>
            </w:r>
            <w:r w:rsidRPr="00734027">
              <w:rPr>
                <w:spacing w:val="-1"/>
                <w:sz w:val="20"/>
                <w:szCs w:val="20"/>
              </w:rPr>
              <w:t xml:space="preserve"> </w:t>
            </w:r>
            <w:r w:rsidRPr="00734027">
              <w:rPr>
                <w:sz w:val="20"/>
                <w:szCs w:val="20"/>
              </w:rPr>
              <w:t>в</w:t>
            </w:r>
            <w:r w:rsidRPr="00734027">
              <w:rPr>
                <w:spacing w:val="-57"/>
                <w:sz w:val="20"/>
                <w:szCs w:val="20"/>
              </w:rPr>
              <w:t xml:space="preserve"> </w:t>
            </w:r>
            <w:r w:rsidRPr="00734027">
              <w:rPr>
                <w:sz w:val="20"/>
                <w:szCs w:val="20"/>
              </w:rPr>
              <w:t>кружках</w:t>
            </w:r>
            <w:r w:rsidRPr="00734027">
              <w:rPr>
                <w:spacing w:val="-5"/>
                <w:sz w:val="20"/>
                <w:szCs w:val="20"/>
              </w:rPr>
              <w:t xml:space="preserve"> </w:t>
            </w:r>
            <w:r w:rsidRPr="00734027">
              <w:rPr>
                <w:sz w:val="20"/>
                <w:szCs w:val="20"/>
              </w:rPr>
              <w:t>и секциях</w:t>
            </w:r>
            <w:r w:rsidRPr="00734027">
              <w:rPr>
                <w:spacing w:val="-6"/>
                <w:sz w:val="20"/>
                <w:szCs w:val="20"/>
              </w:rPr>
              <w:t xml:space="preserve"> </w:t>
            </w:r>
            <w:r w:rsidRPr="00734027">
              <w:rPr>
                <w:sz w:val="20"/>
                <w:szCs w:val="20"/>
              </w:rPr>
              <w:t>в</w:t>
            </w:r>
            <w:r w:rsidRPr="00734027">
              <w:rPr>
                <w:spacing w:val="-2"/>
                <w:sz w:val="20"/>
                <w:szCs w:val="20"/>
              </w:rPr>
              <w:t xml:space="preserve"> </w:t>
            </w:r>
            <w:r w:rsidRPr="00734027">
              <w:rPr>
                <w:sz w:val="20"/>
                <w:szCs w:val="20"/>
              </w:rPr>
              <w:t>школе</w:t>
            </w:r>
            <w:r w:rsidRPr="00734027">
              <w:rPr>
                <w:spacing w:val="-6"/>
                <w:sz w:val="20"/>
                <w:szCs w:val="20"/>
              </w:rPr>
              <w:t xml:space="preserve"> </w:t>
            </w:r>
            <w:r w:rsidRPr="00734027">
              <w:rPr>
                <w:sz w:val="20"/>
                <w:szCs w:val="20"/>
              </w:rPr>
              <w:t>и</w:t>
            </w:r>
            <w:r w:rsidRPr="00734027">
              <w:rPr>
                <w:spacing w:val="-5"/>
                <w:sz w:val="20"/>
                <w:szCs w:val="20"/>
              </w:rPr>
              <w:t xml:space="preserve"> </w:t>
            </w:r>
            <w:r w:rsidRPr="00734027">
              <w:rPr>
                <w:sz w:val="20"/>
                <w:szCs w:val="20"/>
              </w:rPr>
              <w:t>вне</w:t>
            </w:r>
            <w:r w:rsidRPr="00734027">
              <w:rPr>
                <w:spacing w:val="-5"/>
                <w:sz w:val="20"/>
                <w:szCs w:val="20"/>
              </w:rPr>
              <w:t xml:space="preserve"> </w:t>
            </w:r>
            <w:r w:rsidRPr="00734027">
              <w:rPr>
                <w:sz w:val="20"/>
                <w:szCs w:val="20"/>
              </w:rPr>
              <w:t>школы</w:t>
            </w:r>
            <w:r w:rsidRPr="00734027">
              <w:rPr>
                <w:spacing w:val="-3"/>
                <w:sz w:val="20"/>
                <w:szCs w:val="20"/>
              </w:rPr>
              <w:t xml:space="preserve"> </w:t>
            </w:r>
            <w:r w:rsidRPr="00734027">
              <w:rPr>
                <w:sz w:val="20"/>
                <w:szCs w:val="20"/>
              </w:rPr>
              <w:t>с</w:t>
            </w:r>
            <w:r w:rsidRPr="00734027">
              <w:rPr>
                <w:spacing w:val="-7"/>
                <w:sz w:val="20"/>
                <w:szCs w:val="20"/>
              </w:rPr>
              <w:t xml:space="preserve"> </w:t>
            </w:r>
            <w:r w:rsidRPr="00734027">
              <w:rPr>
                <w:sz w:val="20"/>
                <w:szCs w:val="20"/>
              </w:rPr>
              <w:t>каждым</w:t>
            </w:r>
            <w:r w:rsidRPr="00734027">
              <w:rPr>
                <w:spacing w:val="-7"/>
                <w:sz w:val="20"/>
                <w:szCs w:val="20"/>
              </w:rPr>
              <w:t xml:space="preserve"> </w:t>
            </w:r>
            <w:r w:rsidRPr="00734027">
              <w:rPr>
                <w:sz w:val="20"/>
                <w:szCs w:val="20"/>
              </w:rPr>
              <w:t>годом</w:t>
            </w:r>
            <w:r w:rsidRPr="00734027">
              <w:rPr>
                <w:spacing w:val="1"/>
                <w:sz w:val="20"/>
                <w:szCs w:val="20"/>
              </w:rPr>
              <w:t xml:space="preserve"> </w:t>
            </w:r>
            <w:r w:rsidRPr="00734027">
              <w:rPr>
                <w:sz w:val="20"/>
                <w:szCs w:val="20"/>
              </w:rPr>
              <w:t>увеличивается.</w:t>
            </w:r>
            <w:r w:rsidRPr="00734027">
              <w:rPr>
                <w:sz w:val="20"/>
                <w:szCs w:val="20"/>
              </w:rPr>
              <w:tab/>
              <w:t>Руководители</w:t>
            </w:r>
            <w:r w:rsidRPr="00734027">
              <w:rPr>
                <w:spacing w:val="1"/>
                <w:sz w:val="20"/>
                <w:szCs w:val="20"/>
              </w:rPr>
              <w:t xml:space="preserve"> </w:t>
            </w:r>
            <w:r w:rsidRPr="00734027">
              <w:rPr>
                <w:sz w:val="20"/>
                <w:szCs w:val="20"/>
              </w:rPr>
              <w:t>спортивные секций и кружков стараются повысить и разнообразить интересы детей, что приводит</w:t>
            </w:r>
            <w:r w:rsidRPr="00734027">
              <w:rPr>
                <w:spacing w:val="-57"/>
                <w:sz w:val="20"/>
                <w:szCs w:val="20"/>
              </w:rPr>
              <w:t xml:space="preserve"> </w:t>
            </w:r>
            <w:r w:rsidRPr="00734027">
              <w:rPr>
                <w:sz w:val="20"/>
                <w:szCs w:val="20"/>
              </w:rPr>
              <w:t>к</w:t>
            </w:r>
            <w:r w:rsidRPr="00734027">
              <w:rPr>
                <w:spacing w:val="-3"/>
                <w:sz w:val="20"/>
                <w:szCs w:val="20"/>
              </w:rPr>
              <w:t xml:space="preserve"> </w:t>
            </w:r>
            <w:r w:rsidRPr="00734027">
              <w:rPr>
                <w:sz w:val="20"/>
                <w:szCs w:val="20"/>
              </w:rPr>
              <w:t>стабильным</w:t>
            </w:r>
            <w:r w:rsidRPr="00734027">
              <w:rPr>
                <w:spacing w:val="-8"/>
                <w:sz w:val="20"/>
                <w:szCs w:val="20"/>
              </w:rPr>
              <w:t xml:space="preserve"> </w:t>
            </w:r>
            <w:r w:rsidRPr="00734027">
              <w:rPr>
                <w:sz w:val="20"/>
                <w:szCs w:val="20"/>
              </w:rPr>
              <w:t>и</w:t>
            </w:r>
            <w:r w:rsidRPr="00734027">
              <w:rPr>
                <w:spacing w:val="-5"/>
                <w:sz w:val="20"/>
                <w:szCs w:val="20"/>
              </w:rPr>
              <w:t xml:space="preserve"> </w:t>
            </w:r>
            <w:r w:rsidRPr="00734027">
              <w:rPr>
                <w:sz w:val="20"/>
                <w:szCs w:val="20"/>
              </w:rPr>
              <w:t>хорошим</w:t>
            </w:r>
            <w:r w:rsidRPr="00734027">
              <w:rPr>
                <w:spacing w:val="-4"/>
                <w:sz w:val="20"/>
                <w:szCs w:val="20"/>
              </w:rPr>
              <w:t xml:space="preserve"> </w:t>
            </w:r>
            <w:r w:rsidRPr="00734027">
              <w:rPr>
                <w:sz w:val="20"/>
                <w:szCs w:val="20"/>
              </w:rPr>
              <w:t>результатам</w:t>
            </w:r>
            <w:r w:rsidRPr="00734027">
              <w:rPr>
                <w:spacing w:val="-3"/>
                <w:sz w:val="20"/>
                <w:szCs w:val="20"/>
              </w:rPr>
              <w:t xml:space="preserve"> </w:t>
            </w:r>
            <w:r w:rsidRPr="00734027">
              <w:rPr>
                <w:sz w:val="20"/>
                <w:szCs w:val="20"/>
              </w:rPr>
              <w:t>в течение</w:t>
            </w:r>
            <w:r w:rsidRPr="00734027">
              <w:rPr>
                <w:spacing w:val="-6"/>
                <w:sz w:val="20"/>
                <w:szCs w:val="20"/>
              </w:rPr>
              <w:t xml:space="preserve"> </w:t>
            </w:r>
            <w:r w:rsidRPr="00734027">
              <w:rPr>
                <w:sz w:val="20"/>
                <w:szCs w:val="20"/>
              </w:rPr>
              <w:t>всего</w:t>
            </w:r>
            <w:r w:rsidRPr="00734027">
              <w:rPr>
                <w:spacing w:val="-6"/>
                <w:sz w:val="20"/>
                <w:szCs w:val="20"/>
              </w:rPr>
              <w:t xml:space="preserve"> </w:t>
            </w:r>
            <w:r w:rsidRPr="00734027">
              <w:rPr>
                <w:sz w:val="20"/>
                <w:szCs w:val="20"/>
              </w:rPr>
              <w:t>года</w:t>
            </w:r>
            <w:r w:rsidRPr="00734027">
              <w:rPr>
                <w:spacing w:val="2"/>
                <w:sz w:val="20"/>
                <w:szCs w:val="20"/>
              </w:rPr>
              <w:t xml:space="preserve"> </w:t>
            </w:r>
            <w:r w:rsidRPr="00734027">
              <w:rPr>
                <w:sz w:val="20"/>
                <w:szCs w:val="20"/>
              </w:rPr>
              <w:t>на</w:t>
            </w:r>
            <w:r w:rsidRPr="00734027">
              <w:rPr>
                <w:spacing w:val="-7"/>
                <w:sz w:val="20"/>
                <w:szCs w:val="20"/>
              </w:rPr>
              <w:t xml:space="preserve"> </w:t>
            </w:r>
            <w:r w:rsidRPr="00734027">
              <w:rPr>
                <w:sz w:val="20"/>
                <w:szCs w:val="20"/>
              </w:rPr>
              <w:t>конкурсах,</w:t>
            </w:r>
            <w:r w:rsidRPr="00734027">
              <w:rPr>
                <w:spacing w:val="2"/>
                <w:sz w:val="20"/>
                <w:szCs w:val="20"/>
              </w:rPr>
              <w:t xml:space="preserve"> </w:t>
            </w:r>
            <w:r w:rsidRPr="00734027">
              <w:rPr>
                <w:sz w:val="20"/>
                <w:szCs w:val="20"/>
              </w:rPr>
              <w:t>слетах,</w:t>
            </w:r>
            <w:r w:rsidRPr="00734027">
              <w:rPr>
                <w:spacing w:val="1"/>
                <w:sz w:val="20"/>
                <w:szCs w:val="20"/>
              </w:rPr>
              <w:t xml:space="preserve"> </w:t>
            </w:r>
            <w:r w:rsidRPr="00734027">
              <w:rPr>
                <w:sz w:val="20"/>
                <w:szCs w:val="20"/>
              </w:rPr>
              <w:t>соревнованиях.</w:t>
            </w:r>
          </w:p>
          <w:p w:rsidR="00E0778F" w:rsidRPr="00734027" w:rsidRDefault="00E0778F" w:rsidP="00F53F55">
            <w:pPr>
              <w:pStyle w:val="afa"/>
              <w:tabs>
                <w:tab w:val="left" w:pos="1418"/>
                <w:tab w:val="left" w:pos="1560"/>
              </w:tabs>
              <w:spacing w:before="3" w:after="7" w:line="242" w:lineRule="auto"/>
              <w:ind w:left="426" w:right="-4" w:firstLine="708"/>
              <w:rPr>
                <w:sz w:val="20"/>
                <w:szCs w:val="20"/>
              </w:rPr>
            </w:pPr>
            <w:r w:rsidRPr="00734027">
              <w:rPr>
                <w:sz w:val="20"/>
                <w:szCs w:val="20"/>
              </w:rPr>
              <w:t>Существующая</w:t>
            </w:r>
            <w:r w:rsidRPr="00734027">
              <w:rPr>
                <w:spacing w:val="12"/>
                <w:sz w:val="20"/>
                <w:szCs w:val="20"/>
              </w:rPr>
              <w:t xml:space="preserve"> </w:t>
            </w:r>
            <w:r w:rsidRPr="00734027">
              <w:rPr>
                <w:sz w:val="20"/>
                <w:szCs w:val="20"/>
              </w:rPr>
              <w:t>в</w:t>
            </w:r>
            <w:r w:rsidRPr="00734027">
              <w:rPr>
                <w:spacing w:val="9"/>
                <w:sz w:val="20"/>
                <w:szCs w:val="20"/>
              </w:rPr>
              <w:t xml:space="preserve"> </w:t>
            </w:r>
            <w:r w:rsidRPr="00734027">
              <w:rPr>
                <w:sz w:val="20"/>
                <w:szCs w:val="20"/>
              </w:rPr>
              <w:t>школе</w:t>
            </w:r>
            <w:r w:rsidRPr="00734027">
              <w:rPr>
                <w:spacing w:val="11"/>
                <w:sz w:val="20"/>
                <w:szCs w:val="20"/>
              </w:rPr>
              <w:t xml:space="preserve"> </w:t>
            </w:r>
            <w:r w:rsidRPr="00734027">
              <w:rPr>
                <w:sz w:val="20"/>
                <w:szCs w:val="20"/>
              </w:rPr>
              <w:t>система</w:t>
            </w:r>
            <w:r w:rsidRPr="00734027">
              <w:rPr>
                <w:spacing w:val="7"/>
                <w:sz w:val="20"/>
                <w:szCs w:val="20"/>
              </w:rPr>
              <w:t xml:space="preserve"> </w:t>
            </w:r>
            <w:r w:rsidRPr="00734027">
              <w:rPr>
                <w:sz w:val="20"/>
                <w:szCs w:val="20"/>
              </w:rPr>
              <w:t>занятости</w:t>
            </w:r>
            <w:r w:rsidRPr="00734027">
              <w:rPr>
                <w:spacing w:val="10"/>
                <w:sz w:val="20"/>
                <w:szCs w:val="20"/>
              </w:rPr>
              <w:t xml:space="preserve"> </w:t>
            </w:r>
            <w:r w:rsidRPr="00734027">
              <w:rPr>
                <w:sz w:val="20"/>
                <w:szCs w:val="20"/>
              </w:rPr>
              <w:t>учащихся</w:t>
            </w:r>
            <w:r w:rsidRPr="00734027">
              <w:rPr>
                <w:spacing w:val="12"/>
                <w:sz w:val="20"/>
                <w:szCs w:val="20"/>
              </w:rPr>
              <w:t xml:space="preserve"> </w:t>
            </w:r>
            <w:r w:rsidRPr="00734027">
              <w:rPr>
                <w:sz w:val="20"/>
                <w:szCs w:val="20"/>
              </w:rPr>
              <w:t>в</w:t>
            </w:r>
            <w:r w:rsidRPr="00734027">
              <w:rPr>
                <w:spacing w:val="8"/>
                <w:sz w:val="20"/>
                <w:szCs w:val="20"/>
              </w:rPr>
              <w:t xml:space="preserve"> </w:t>
            </w:r>
            <w:r w:rsidRPr="00734027">
              <w:rPr>
                <w:sz w:val="20"/>
                <w:szCs w:val="20"/>
              </w:rPr>
              <w:t>кружках,</w:t>
            </w:r>
            <w:r w:rsidRPr="00734027">
              <w:rPr>
                <w:spacing w:val="15"/>
                <w:sz w:val="20"/>
                <w:szCs w:val="20"/>
              </w:rPr>
              <w:t xml:space="preserve"> </w:t>
            </w:r>
            <w:r w:rsidRPr="00734027">
              <w:rPr>
                <w:sz w:val="20"/>
                <w:szCs w:val="20"/>
              </w:rPr>
              <w:t>позволяет</w:t>
            </w:r>
            <w:r w:rsidRPr="00734027">
              <w:rPr>
                <w:spacing w:val="3"/>
                <w:sz w:val="20"/>
                <w:szCs w:val="20"/>
              </w:rPr>
              <w:t xml:space="preserve"> </w:t>
            </w:r>
            <w:r w:rsidRPr="00734027">
              <w:rPr>
                <w:sz w:val="20"/>
                <w:szCs w:val="20"/>
              </w:rPr>
              <w:t>удовлетворить</w:t>
            </w:r>
            <w:r w:rsidRPr="00734027">
              <w:rPr>
                <w:spacing w:val="-2"/>
                <w:sz w:val="20"/>
                <w:szCs w:val="20"/>
              </w:rPr>
              <w:t xml:space="preserve"> </w:t>
            </w:r>
            <w:r w:rsidRPr="00734027">
              <w:rPr>
                <w:sz w:val="20"/>
                <w:szCs w:val="20"/>
              </w:rPr>
              <w:t>разнообразные</w:t>
            </w:r>
            <w:r w:rsidRPr="00734027">
              <w:rPr>
                <w:spacing w:val="-1"/>
                <w:sz w:val="20"/>
                <w:szCs w:val="20"/>
              </w:rPr>
              <w:t xml:space="preserve"> </w:t>
            </w:r>
            <w:r w:rsidRPr="00734027">
              <w:rPr>
                <w:sz w:val="20"/>
                <w:szCs w:val="20"/>
              </w:rPr>
              <w:t>потребности</w:t>
            </w:r>
            <w:r w:rsidRPr="00734027">
              <w:rPr>
                <w:spacing w:val="-2"/>
                <w:sz w:val="20"/>
                <w:szCs w:val="20"/>
              </w:rPr>
              <w:t xml:space="preserve"> </w:t>
            </w:r>
            <w:r w:rsidRPr="00734027">
              <w:rPr>
                <w:sz w:val="20"/>
                <w:szCs w:val="20"/>
              </w:rPr>
              <w:t>личности</w:t>
            </w:r>
            <w:r w:rsidRPr="00734027">
              <w:rPr>
                <w:spacing w:val="5"/>
                <w:sz w:val="20"/>
                <w:szCs w:val="20"/>
              </w:rPr>
              <w:t xml:space="preserve"> </w:t>
            </w:r>
            <w:r w:rsidRPr="00734027">
              <w:rPr>
                <w:sz w:val="20"/>
                <w:szCs w:val="20"/>
              </w:rPr>
              <w:t>ученика.</w:t>
            </w:r>
          </w:p>
          <w:p w:rsidR="00E0778F" w:rsidRDefault="00E0778F" w:rsidP="00F53F55">
            <w:pPr>
              <w:rPr>
                <w:sz w:val="20"/>
                <w:szCs w:val="20"/>
              </w:rPr>
            </w:pPr>
          </w:p>
          <w:p w:rsidR="00E0778F" w:rsidRPr="00734027" w:rsidRDefault="00E0778F" w:rsidP="00F53F55">
            <w:pPr>
              <w:rPr>
                <w:sz w:val="20"/>
                <w:szCs w:val="20"/>
              </w:rPr>
            </w:pPr>
          </w:p>
          <w:p w:rsidR="00E0778F" w:rsidRPr="00734027" w:rsidRDefault="00E0778F" w:rsidP="00F53F55">
            <w:pPr>
              <w:rPr>
                <w:b/>
                <w:sz w:val="20"/>
                <w:szCs w:val="20"/>
              </w:rPr>
            </w:pPr>
            <w:r w:rsidRPr="00734027">
              <w:rPr>
                <w:b/>
                <w:sz w:val="20"/>
                <w:szCs w:val="20"/>
              </w:rPr>
              <w:t>202</w:t>
            </w:r>
            <w:r w:rsidR="002A5F6C">
              <w:rPr>
                <w:b/>
                <w:sz w:val="20"/>
                <w:szCs w:val="20"/>
              </w:rPr>
              <w:t>4</w:t>
            </w:r>
            <w:r w:rsidRPr="00734027">
              <w:rPr>
                <w:b/>
                <w:sz w:val="20"/>
                <w:szCs w:val="20"/>
              </w:rPr>
              <w:t>-202</w:t>
            </w:r>
            <w:r w:rsidR="002A5F6C">
              <w:rPr>
                <w:b/>
                <w:sz w:val="20"/>
                <w:szCs w:val="20"/>
              </w:rPr>
              <w:t>5</w:t>
            </w:r>
            <w:r w:rsidRPr="00734027">
              <w:rPr>
                <w:b/>
                <w:sz w:val="20"/>
                <w:szCs w:val="20"/>
              </w:rPr>
              <w:t xml:space="preserve"> учебный год </w:t>
            </w:r>
          </w:p>
          <w:p w:rsidR="00E0778F" w:rsidRPr="00734027" w:rsidRDefault="00E0778F" w:rsidP="00F53F55">
            <w:pPr>
              <w:rPr>
                <w:sz w:val="20"/>
                <w:szCs w:val="20"/>
              </w:rPr>
            </w:pPr>
          </w:p>
          <w:p w:rsidR="00E0778F" w:rsidRPr="00734027" w:rsidRDefault="00E0778F" w:rsidP="00F53F55">
            <w:pPr>
              <w:rPr>
                <w:sz w:val="20"/>
                <w:szCs w:val="20"/>
              </w:rPr>
            </w:pPr>
            <w:proofErr w:type="gramStart"/>
            <w:r w:rsidRPr="00734027">
              <w:rPr>
                <w:sz w:val="20"/>
                <w:szCs w:val="20"/>
              </w:rPr>
              <w:t>Воспитательная работа с обучающимися направлена на обеспечение их духовного-нравственного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целью которого  является социально-педагогическая поддержка становления и развития высоконравственного, творческого гражданина Республики Казахстан.</w:t>
            </w:r>
            <w:proofErr w:type="gramEnd"/>
          </w:p>
          <w:p w:rsidR="00E0778F" w:rsidRPr="00734027" w:rsidRDefault="00E0778F" w:rsidP="00F53F55">
            <w:pPr>
              <w:rPr>
                <w:sz w:val="20"/>
                <w:szCs w:val="20"/>
              </w:rPr>
            </w:pPr>
            <w:r w:rsidRPr="00734027">
              <w:rPr>
                <w:sz w:val="20"/>
                <w:szCs w:val="20"/>
              </w:rPr>
              <w:t>Для достижения высоких результатов, в школе функционируют секции и кружки:</w:t>
            </w:r>
          </w:p>
          <w:p w:rsidR="00E0778F" w:rsidRPr="00734027" w:rsidRDefault="00E0778F" w:rsidP="00F53F55">
            <w:pPr>
              <w:rPr>
                <w:sz w:val="20"/>
                <w:szCs w:val="20"/>
              </w:rPr>
            </w:pPr>
          </w:p>
          <w:p w:rsidR="00E0778F" w:rsidRPr="00734027" w:rsidRDefault="00E0778F" w:rsidP="00F53F55">
            <w:pPr>
              <w:rPr>
                <w:sz w:val="20"/>
                <w:szCs w:val="20"/>
              </w:rPr>
            </w:pPr>
            <w:r w:rsidRPr="00734027">
              <w:rPr>
                <w:sz w:val="20"/>
                <w:szCs w:val="20"/>
              </w:rPr>
              <w:t xml:space="preserve"> </w:t>
            </w:r>
          </w:p>
          <w:tbl>
            <w:tblPr>
              <w:tblStyle w:val="af6"/>
              <w:tblW w:w="0" w:type="auto"/>
              <w:tblInd w:w="993" w:type="dxa"/>
              <w:tblLayout w:type="fixed"/>
              <w:tblLook w:val="04A0" w:firstRow="1" w:lastRow="0" w:firstColumn="1" w:lastColumn="0" w:noHBand="0" w:noVBand="1"/>
            </w:tblPr>
            <w:tblGrid>
              <w:gridCol w:w="3551"/>
              <w:gridCol w:w="3376"/>
            </w:tblGrid>
            <w:tr w:rsidR="00E0778F" w:rsidRPr="00734027" w:rsidTr="00E0778F">
              <w:trPr>
                <w:trHeight w:val="301"/>
              </w:trPr>
              <w:tc>
                <w:tcPr>
                  <w:tcW w:w="3551" w:type="dxa"/>
                </w:tcPr>
                <w:p w:rsidR="00E0778F" w:rsidRPr="00734027" w:rsidRDefault="00E0778F" w:rsidP="00BA4138">
                  <w:pPr>
                    <w:pStyle w:val="afa"/>
                    <w:framePr w:hSpace="180" w:wrap="around" w:vAnchor="text" w:hAnchor="text" w:y="1"/>
                    <w:tabs>
                      <w:tab w:val="left" w:pos="1134"/>
                      <w:tab w:val="left" w:pos="1418"/>
                    </w:tabs>
                    <w:ind w:left="0" w:right="991"/>
                    <w:suppressOverlap/>
                    <w:rPr>
                      <w:b/>
                      <w:sz w:val="20"/>
                      <w:szCs w:val="20"/>
                    </w:rPr>
                  </w:pPr>
                  <w:r w:rsidRPr="00734027">
                    <w:rPr>
                      <w:b/>
                      <w:sz w:val="20"/>
                      <w:szCs w:val="20"/>
                    </w:rPr>
                    <w:t>Название кружка</w:t>
                  </w:r>
                </w:p>
              </w:tc>
              <w:tc>
                <w:tcPr>
                  <w:tcW w:w="3376" w:type="dxa"/>
                </w:tcPr>
                <w:p w:rsidR="00E0778F" w:rsidRPr="00734027" w:rsidRDefault="00E0778F" w:rsidP="00BA4138">
                  <w:pPr>
                    <w:pStyle w:val="afa"/>
                    <w:framePr w:hSpace="180" w:wrap="around" w:vAnchor="text" w:hAnchor="text" w:y="1"/>
                    <w:tabs>
                      <w:tab w:val="left" w:pos="1134"/>
                      <w:tab w:val="left" w:pos="1418"/>
                    </w:tabs>
                    <w:ind w:left="0" w:right="991"/>
                    <w:suppressOverlap/>
                    <w:jc w:val="center"/>
                    <w:rPr>
                      <w:b/>
                      <w:sz w:val="20"/>
                      <w:szCs w:val="20"/>
                    </w:rPr>
                  </w:pPr>
                  <w:r w:rsidRPr="00734027">
                    <w:rPr>
                      <w:b/>
                      <w:sz w:val="20"/>
                      <w:szCs w:val="20"/>
                    </w:rPr>
                    <w:t>Кол-во учеников</w:t>
                  </w:r>
                </w:p>
              </w:tc>
            </w:tr>
            <w:tr w:rsidR="00E0778F" w:rsidRPr="00734027" w:rsidTr="00E0778F">
              <w:trPr>
                <w:trHeight w:val="301"/>
              </w:trPr>
              <w:tc>
                <w:tcPr>
                  <w:tcW w:w="3551" w:type="dxa"/>
                </w:tcPr>
                <w:p w:rsidR="00E0778F" w:rsidRPr="00B17A6C" w:rsidRDefault="00E0778F" w:rsidP="00BA4138">
                  <w:pPr>
                    <w:pStyle w:val="afa"/>
                    <w:framePr w:hSpace="180" w:wrap="around" w:vAnchor="text" w:hAnchor="text" w:y="1"/>
                    <w:tabs>
                      <w:tab w:val="left" w:pos="1134"/>
                      <w:tab w:val="left" w:pos="1418"/>
                    </w:tabs>
                    <w:ind w:left="0" w:right="991"/>
                    <w:suppressOverlap/>
                    <w:rPr>
                      <w:sz w:val="20"/>
                      <w:szCs w:val="20"/>
                    </w:rPr>
                  </w:pPr>
                  <w:r>
                    <w:rPr>
                      <w:sz w:val="20"/>
                      <w:szCs w:val="20"/>
                      <w:lang w:val="en-US"/>
                    </w:rPr>
                    <w:t>IT</w:t>
                  </w:r>
                  <w:r w:rsidRPr="008B35C0">
                    <w:rPr>
                      <w:sz w:val="20"/>
                      <w:szCs w:val="20"/>
                    </w:rPr>
                    <w:t xml:space="preserve"> – </w:t>
                  </w:r>
                  <w:r>
                    <w:rPr>
                      <w:sz w:val="20"/>
                      <w:szCs w:val="20"/>
                    </w:rPr>
                    <w:t xml:space="preserve">класс </w:t>
                  </w:r>
                </w:p>
              </w:tc>
              <w:tc>
                <w:tcPr>
                  <w:tcW w:w="3376" w:type="dxa"/>
                </w:tcPr>
                <w:p w:rsidR="00E0778F" w:rsidRPr="008B35C0" w:rsidRDefault="002A5F6C" w:rsidP="00BA4138">
                  <w:pPr>
                    <w:pStyle w:val="afa"/>
                    <w:framePr w:hSpace="180" w:wrap="around" w:vAnchor="text" w:hAnchor="text" w:y="1"/>
                    <w:tabs>
                      <w:tab w:val="left" w:pos="1134"/>
                      <w:tab w:val="left" w:pos="1418"/>
                    </w:tabs>
                    <w:ind w:left="0" w:right="991"/>
                    <w:suppressOverlap/>
                    <w:jc w:val="center"/>
                    <w:rPr>
                      <w:sz w:val="20"/>
                      <w:szCs w:val="20"/>
                    </w:rPr>
                  </w:pPr>
                  <w:r>
                    <w:rPr>
                      <w:sz w:val="20"/>
                      <w:szCs w:val="20"/>
                    </w:rPr>
                    <w:t>4</w:t>
                  </w:r>
                </w:p>
              </w:tc>
            </w:tr>
            <w:tr w:rsidR="00E0778F" w:rsidRPr="00734027" w:rsidTr="00E0778F">
              <w:trPr>
                <w:trHeight w:val="301"/>
              </w:trPr>
              <w:tc>
                <w:tcPr>
                  <w:tcW w:w="3551" w:type="dxa"/>
                </w:tcPr>
                <w:p w:rsidR="00E0778F" w:rsidRPr="00B17A6C" w:rsidRDefault="00E0778F" w:rsidP="00BA4138">
                  <w:pPr>
                    <w:pStyle w:val="afa"/>
                    <w:framePr w:hSpace="180" w:wrap="around" w:vAnchor="text" w:hAnchor="text" w:y="1"/>
                    <w:tabs>
                      <w:tab w:val="left" w:pos="1134"/>
                      <w:tab w:val="left" w:pos="1418"/>
                    </w:tabs>
                    <w:ind w:left="0" w:right="991"/>
                    <w:suppressOverlap/>
                    <w:rPr>
                      <w:sz w:val="20"/>
                      <w:szCs w:val="20"/>
                    </w:rPr>
                  </w:pPr>
                  <w:r>
                    <w:rPr>
                      <w:sz w:val="20"/>
                      <w:szCs w:val="20"/>
                    </w:rPr>
                    <w:t>«</w:t>
                  </w:r>
                  <w:r w:rsidR="004C16B6">
                    <w:rPr>
                      <w:sz w:val="20"/>
                      <w:szCs w:val="20"/>
                    </w:rPr>
                    <w:t>Занимательная математика»</w:t>
                  </w:r>
                </w:p>
              </w:tc>
              <w:tc>
                <w:tcPr>
                  <w:tcW w:w="3376" w:type="dxa"/>
                </w:tcPr>
                <w:p w:rsidR="00E0778F" w:rsidRPr="00734027" w:rsidRDefault="004C16B6" w:rsidP="00BA4138">
                  <w:pPr>
                    <w:pStyle w:val="afa"/>
                    <w:framePr w:hSpace="180" w:wrap="around" w:vAnchor="text" w:hAnchor="text" w:y="1"/>
                    <w:tabs>
                      <w:tab w:val="left" w:pos="1134"/>
                      <w:tab w:val="left" w:pos="1418"/>
                    </w:tabs>
                    <w:ind w:left="0" w:right="991"/>
                    <w:suppressOverlap/>
                    <w:jc w:val="center"/>
                    <w:rPr>
                      <w:sz w:val="20"/>
                      <w:szCs w:val="20"/>
                    </w:rPr>
                  </w:pPr>
                  <w:r>
                    <w:rPr>
                      <w:sz w:val="20"/>
                      <w:szCs w:val="20"/>
                    </w:rPr>
                    <w:t>3</w:t>
                  </w:r>
                </w:p>
              </w:tc>
            </w:tr>
          </w:tbl>
          <w:p w:rsidR="00E0778F" w:rsidRPr="00734027" w:rsidRDefault="00E0778F" w:rsidP="00F53F55">
            <w:pPr>
              <w:rPr>
                <w:sz w:val="20"/>
                <w:szCs w:val="20"/>
              </w:rPr>
            </w:pPr>
          </w:p>
          <w:p w:rsidR="00E0778F" w:rsidRPr="00671942" w:rsidRDefault="00E0778F" w:rsidP="00F53F55">
            <w:pPr>
              <w:ind w:right="63"/>
              <w:jc w:val="both"/>
              <w:rPr>
                <w:sz w:val="24"/>
                <w:szCs w:val="24"/>
              </w:rPr>
            </w:pPr>
          </w:p>
          <w:p w:rsidR="00E0778F" w:rsidRDefault="00E0778F" w:rsidP="00F53F55">
            <w:pPr>
              <w:jc w:val="both"/>
            </w:pPr>
            <w:r>
              <w:rPr>
                <w:sz w:val="24"/>
                <w:szCs w:val="24"/>
              </w:rPr>
              <w:t>П</w:t>
            </w:r>
            <w:r w:rsidRPr="003B7809">
              <w:rPr>
                <w:sz w:val="24"/>
                <w:szCs w:val="24"/>
              </w:rPr>
              <w:t>оставленные задачи воспитательной работы решаются, цели достигнуты</w:t>
            </w:r>
            <w:r w:rsidRPr="0063010B">
              <w:t>.</w:t>
            </w:r>
          </w:p>
          <w:p w:rsidR="00CF660C" w:rsidRDefault="00CF660C" w:rsidP="00F53F55">
            <w:pPr>
              <w:jc w:val="both"/>
              <w:rPr>
                <w:rFonts w:eastAsiaTheme="minorEastAsia" w:cs="Times New Roman"/>
                <w:b/>
                <w:color w:val="1D2129"/>
                <w:sz w:val="24"/>
                <w:szCs w:val="24"/>
                <w:shd w:val="clear" w:color="auto" w:fill="FFFFFF"/>
                <w:lang w:eastAsia="ru-RU"/>
              </w:rPr>
            </w:pPr>
          </w:p>
          <w:p w:rsidR="003E3D20" w:rsidRPr="00105265" w:rsidRDefault="003E3D20" w:rsidP="00F53F55">
            <w:pPr>
              <w:rPr>
                <w:rFonts w:cs="Times New Roman"/>
                <w:b/>
                <w:i/>
                <w:sz w:val="24"/>
                <w:szCs w:val="24"/>
              </w:rPr>
            </w:pPr>
            <w:r w:rsidRPr="00375F8B">
              <w:rPr>
                <w:rFonts w:cs="Times New Roman"/>
                <w:b/>
                <w:i/>
                <w:sz w:val="24"/>
                <w:szCs w:val="24"/>
              </w:rPr>
              <w:t xml:space="preserve">- </w:t>
            </w:r>
            <w:r w:rsidRPr="009555E8">
              <w:rPr>
                <w:rFonts w:cs="Times New Roman"/>
                <w:b/>
                <w:i/>
                <w:sz w:val="24"/>
                <w:szCs w:val="24"/>
              </w:rPr>
              <w:t>организация учебного процесса с учетом особых образовательных потребностей и индивидуальных возможностей обучающих:</w:t>
            </w:r>
            <w:r w:rsidRPr="00105265">
              <w:rPr>
                <w:rFonts w:cs="Times New Roman"/>
                <w:b/>
                <w:i/>
                <w:sz w:val="24"/>
                <w:szCs w:val="24"/>
              </w:rPr>
              <w:t xml:space="preserve"> </w:t>
            </w:r>
          </w:p>
          <w:p w:rsidR="003E3D20" w:rsidRPr="00105265" w:rsidRDefault="003E3D20" w:rsidP="00F53F55">
            <w:pPr>
              <w:jc w:val="both"/>
              <w:rPr>
                <w:rFonts w:cs="Times New Roman"/>
                <w:sz w:val="24"/>
                <w:szCs w:val="24"/>
              </w:rPr>
            </w:pPr>
            <w:proofErr w:type="gramStart"/>
            <w:r w:rsidRPr="00105265">
              <w:rPr>
                <w:rFonts w:cs="Times New Roman"/>
                <w:sz w:val="24"/>
                <w:szCs w:val="24"/>
              </w:rPr>
              <w:t>В целях обеспечения реализации п. 5 ст. 8 гл. 2 Закона Республики Казахстан от 27 июля 2007 года «Об образовании», пп.58 п.5 Государственного общеобязательного стандарта среднего образования (начального, основного среднего, общего среднего образования), 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roofErr w:type="gramEnd"/>
            <w:r w:rsidRPr="00105265">
              <w:rPr>
                <w:rFonts w:cs="Times New Roman"/>
                <w:sz w:val="24"/>
                <w:szCs w:val="24"/>
              </w:rPr>
              <w:t xml:space="preserve">», </w:t>
            </w:r>
            <w:proofErr w:type="gramStart"/>
            <w:r w:rsidRPr="00105265">
              <w:rPr>
                <w:rFonts w:cs="Times New Roman"/>
                <w:sz w:val="24"/>
                <w:szCs w:val="24"/>
              </w:rPr>
              <w:t xml:space="preserve">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 ежегодно в школе оказывается государственная </w:t>
            </w:r>
            <w:r w:rsidRPr="001D5616">
              <w:rPr>
                <w:rFonts w:cs="Times New Roman"/>
                <w:sz w:val="24"/>
                <w:szCs w:val="24"/>
              </w:rPr>
              <w:t>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w:t>
            </w:r>
            <w:proofErr w:type="gramEnd"/>
            <w:r w:rsidRPr="001D5616">
              <w:rPr>
                <w:rFonts w:cs="Times New Roman"/>
                <w:sz w:val="24"/>
                <w:szCs w:val="24"/>
              </w:rPr>
              <w:t xml:space="preserve"> среднего, общего среднего образования».</w:t>
            </w:r>
          </w:p>
          <w:p w:rsidR="003E3D20" w:rsidRDefault="003E3D20" w:rsidP="00F53F55">
            <w:pPr>
              <w:pStyle w:val="afa"/>
              <w:spacing w:line="242" w:lineRule="auto"/>
              <w:ind w:left="0" w:right="142"/>
            </w:pPr>
          </w:p>
          <w:bookmarkEnd w:id="2"/>
          <w:p w:rsidR="003E3D20" w:rsidRDefault="003E3D20" w:rsidP="002A5F6C">
            <w:pPr>
              <w:rPr>
                <w:rFonts w:cs="Times New Roman"/>
                <w:sz w:val="24"/>
                <w:szCs w:val="24"/>
              </w:rPr>
            </w:pPr>
            <w:r w:rsidRPr="00CF63F6">
              <w:rPr>
                <w:rFonts w:cs="Times New Roman"/>
                <w:b/>
                <w:sz w:val="24"/>
                <w:szCs w:val="24"/>
              </w:rPr>
              <w:t xml:space="preserve">     - </w:t>
            </w:r>
          </w:p>
          <w:p w:rsidR="003E3D20" w:rsidRPr="001D5616" w:rsidRDefault="003E3D20" w:rsidP="00F53F55">
            <w:pPr>
              <w:jc w:val="both"/>
              <w:rPr>
                <w:rFonts w:cs="Times New Roman"/>
                <w:b/>
                <w:sz w:val="24"/>
                <w:szCs w:val="24"/>
              </w:rPr>
            </w:pPr>
            <w:bookmarkStart w:id="3" w:name="z92"/>
            <w:r w:rsidRPr="001D5616">
              <w:rPr>
                <w:rFonts w:cs="Times New Roman"/>
                <w:b/>
                <w:sz w:val="24"/>
                <w:szCs w:val="24"/>
              </w:rPr>
              <w:t>- изучение обязательного учебного курса "Основы безопасности жизнедеятельности"</w:t>
            </w:r>
            <w:bookmarkEnd w:id="3"/>
          </w:p>
          <w:p w:rsidR="003E3D20" w:rsidRDefault="003E3D20" w:rsidP="00F53F55">
            <w:pPr>
              <w:jc w:val="both"/>
              <w:rPr>
                <w:rFonts w:cs="Times New Roman"/>
                <w:b/>
                <w:i/>
                <w:szCs w:val="28"/>
              </w:rPr>
            </w:pPr>
          </w:p>
          <w:p w:rsidR="003E3D20" w:rsidRDefault="003E3D20" w:rsidP="00F53F55">
            <w:pPr>
              <w:jc w:val="both"/>
              <w:rPr>
                <w:rFonts w:cs="Times New Roman"/>
                <w:sz w:val="24"/>
                <w:szCs w:val="24"/>
              </w:rPr>
            </w:pPr>
            <w:r w:rsidRPr="00074F99">
              <w:rPr>
                <w:rFonts w:cs="Times New Roman"/>
                <w:sz w:val="24"/>
                <w:szCs w:val="24"/>
              </w:rPr>
              <w:t xml:space="preserve">В 1-4 классах обеспечивается обязательное изучение учебного курса "Основы безопасности жизнедеятельности". </w:t>
            </w:r>
          </w:p>
          <w:p w:rsidR="003E3D20" w:rsidRDefault="003E3D20" w:rsidP="00F53F55">
            <w:pPr>
              <w:jc w:val="both"/>
              <w:rPr>
                <w:rFonts w:cs="Times New Roman"/>
                <w:sz w:val="24"/>
                <w:szCs w:val="24"/>
              </w:rPr>
            </w:pPr>
          </w:p>
          <w:p w:rsidR="003E3D20" w:rsidRDefault="003E3D20" w:rsidP="00F53F55">
            <w:pPr>
              <w:jc w:val="both"/>
              <w:rPr>
                <w:rFonts w:cs="Times New Roman"/>
                <w:sz w:val="24"/>
                <w:szCs w:val="24"/>
              </w:rPr>
            </w:pPr>
            <w:r w:rsidRPr="00074F99">
              <w:rPr>
                <w:rFonts w:cs="Times New Roman"/>
                <w:sz w:val="24"/>
                <w:szCs w:val="24"/>
              </w:rPr>
              <w:t>Содержание учебного курса реализуется в рамках учебного предмета "Познание мира": в 1-3 классах с годовой учебной нагрузкой 6 часов, в 4 классе – 10 часо</w:t>
            </w:r>
            <w:r>
              <w:rPr>
                <w:rFonts w:cs="Times New Roman"/>
                <w:sz w:val="24"/>
                <w:szCs w:val="24"/>
              </w:rPr>
              <w:t xml:space="preserve">в учителями начальных классов, </w:t>
            </w:r>
            <w:r w:rsidRPr="00074F99">
              <w:rPr>
                <w:rFonts w:cs="Times New Roman"/>
                <w:sz w:val="24"/>
                <w:szCs w:val="24"/>
              </w:rPr>
              <w:t xml:space="preserve"> Занятия по основам безопасности жизнедеятельности являются обязательными и проводятся в учебное время. </w:t>
            </w:r>
          </w:p>
          <w:p w:rsidR="003E3D20" w:rsidRDefault="003E3D20" w:rsidP="00F53F55">
            <w:pPr>
              <w:rPr>
                <w:rFonts w:cs="Times New Roman"/>
                <w:sz w:val="24"/>
                <w:szCs w:val="24"/>
              </w:rPr>
            </w:pPr>
          </w:p>
          <w:p w:rsidR="003E3D20" w:rsidRDefault="003E3D20" w:rsidP="00F53F55">
            <w:pPr>
              <w:rPr>
                <w:rFonts w:cs="Times New Roman"/>
                <w:b/>
                <w:sz w:val="24"/>
                <w:szCs w:val="24"/>
              </w:rPr>
            </w:pPr>
          </w:p>
          <w:p w:rsidR="004C16B6" w:rsidRDefault="004C16B6" w:rsidP="00F53F55">
            <w:pPr>
              <w:rPr>
                <w:rFonts w:cs="Times New Roman"/>
                <w:b/>
                <w:sz w:val="24"/>
                <w:szCs w:val="24"/>
              </w:rPr>
            </w:pPr>
          </w:p>
          <w:p w:rsidR="004C16B6" w:rsidRPr="001D5616" w:rsidRDefault="004C16B6" w:rsidP="00F53F55">
            <w:pPr>
              <w:rPr>
                <w:rFonts w:cs="Times New Roman"/>
                <w:b/>
                <w:sz w:val="24"/>
                <w:szCs w:val="24"/>
              </w:rPr>
            </w:pPr>
          </w:p>
          <w:p w:rsidR="003E3D20" w:rsidRDefault="003E3D20" w:rsidP="00F53F55">
            <w:pPr>
              <w:rPr>
                <w:rFonts w:cs="Times New Roman"/>
                <w:b/>
                <w:i/>
                <w:sz w:val="24"/>
                <w:szCs w:val="24"/>
              </w:rPr>
            </w:pPr>
            <w:r w:rsidRPr="001D5616">
              <w:rPr>
                <w:rFonts w:eastAsia="Times New Roman" w:cs="Times New Roman"/>
                <w:b/>
                <w:sz w:val="24"/>
                <w:szCs w:val="24"/>
                <w:lang w:val="kk-KZ"/>
              </w:rPr>
              <w:t>-</w:t>
            </w:r>
            <w:r w:rsidRPr="001D5616">
              <w:rPr>
                <w:rFonts w:cs="Times New Roman"/>
                <w:b/>
                <w:sz w:val="24"/>
                <w:szCs w:val="24"/>
              </w:rPr>
              <w:t xml:space="preserve"> реализация обязательного учебного курса "Правила дорожного движения"</w:t>
            </w:r>
          </w:p>
          <w:p w:rsidR="003E3D20" w:rsidRPr="00844246" w:rsidRDefault="003E3D20" w:rsidP="00F53F55">
            <w:pPr>
              <w:rPr>
                <w:rFonts w:cs="Times New Roman"/>
                <w:b/>
                <w:sz w:val="24"/>
                <w:szCs w:val="24"/>
              </w:rPr>
            </w:pPr>
          </w:p>
          <w:p w:rsidR="003E3D20" w:rsidRPr="00074F99" w:rsidRDefault="003E3D20" w:rsidP="00F53F55">
            <w:pPr>
              <w:jc w:val="both"/>
              <w:rPr>
                <w:rFonts w:cs="Times New Roman"/>
                <w:sz w:val="24"/>
                <w:szCs w:val="24"/>
              </w:rPr>
            </w:pPr>
            <w:r w:rsidRPr="00074F99">
              <w:rPr>
                <w:rFonts w:cs="Times New Roman"/>
                <w:sz w:val="24"/>
                <w:szCs w:val="24"/>
              </w:rPr>
              <w:t xml:space="preserve">Реализация обязательного учебного курса «Правила дорожного движения» проводятся с 1 по </w:t>
            </w:r>
            <w:r w:rsidR="004C16B6">
              <w:rPr>
                <w:rFonts w:cs="Times New Roman"/>
                <w:sz w:val="24"/>
                <w:szCs w:val="24"/>
              </w:rPr>
              <w:t>4</w:t>
            </w:r>
            <w:r w:rsidRPr="00074F99">
              <w:rPr>
                <w:rFonts w:cs="Times New Roman"/>
                <w:sz w:val="24"/>
                <w:szCs w:val="24"/>
              </w:rPr>
              <w:t xml:space="preserve"> классы </w:t>
            </w:r>
            <w:r>
              <w:rPr>
                <w:rFonts w:cs="Times New Roman"/>
                <w:sz w:val="24"/>
                <w:szCs w:val="24"/>
              </w:rPr>
              <w:t xml:space="preserve">и </w:t>
            </w:r>
            <w:r w:rsidRPr="00074F99">
              <w:rPr>
                <w:rFonts w:cs="Times New Roman"/>
                <w:sz w:val="24"/>
                <w:szCs w:val="24"/>
              </w:rPr>
              <w:t>интегрировано в классные часы. В 202</w:t>
            </w:r>
            <w:r w:rsidR="002A5F6C">
              <w:rPr>
                <w:rFonts w:cs="Times New Roman"/>
                <w:sz w:val="24"/>
                <w:szCs w:val="24"/>
              </w:rPr>
              <w:t>4</w:t>
            </w:r>
            <w:r w:rsidRPr="00074F99">
              <w:rPr>
                <w:rFonts w:cs="Times New Roman"/>
                <w:sz w:val="24"/>
                <w:szCs w:val="24"/>
              </w:rPr>
              <w:t xml:space="preserve"> – 202</w:t>
            </w:r>
            <w:r w:rsidR="002A5F6C">
              <w:rPr>
                <w:rFonts w:cs="Times New Roman"/>
                <w:sz w:val="24"/>
                <w:szCs w:val="24"/>
              </w:rPr>
              <w:t>5</w:t>
            </w:r>
            <w:r w:rsidRPr="00074F99">
              <w:rPr>
                <w:rFonts w:cs="Times New Roman"/>
                <w:sz w:val="24"/>
                <w:szCs w:val="24"/>
              </w:rPr>
              <w:t xml:space="preserve">учебном году классные часы опубликованы в  kundelik.kz </w:t>
            </w:r>
            <w:r w:rsidR="002A5F6C">
              <w:rPr>
                <w:rFonts w:cs="Times New Roman"/>
                <w:sz w:val="24"/>
                <w:szCs w:val="24"/>
              </w:rPr>
              <w:t xml:space="preserve">и </w:t>
            </w:r>
            <w:proofErr w:type="spellStart"/>
            <w:r w:rsidR="002A5F6C">
              <w:rPr>
                <w:rFonts w:cs="Times New Roman"/>
                <w:sz w:val="24"/>
                <w:szCs w:val="24"/>
              </w:rPr>
              <w:t>Билимкласс</w:t>
            </w:r>
            <w:proofErr w:type="spellEnd"/>
            <w:r w:rsidR="002A5F6C">
              <w:rPr>
                <w:rFonts w:cs="Times New Roman"/>
                <w:sz w:val="24"/>
                <w:szCs w:val="24"/>
              </w:rPr>
              <w:t xml:space="preserve"> </w:t>
            </w:r>
            <w:r w:rsidRPr="00074F99">
              <w:rPr>
                <w:rFonts w:cs="Times New Roman"/>
                <w:sz w:val="24"/>
                <w:szCs w:val="24"/>
              </w:rPr>
              <w:t xml:space="preserve"> в разделе  РАСПИСАНИЕ УРОКОВ </w:t>
            </w:r>
            <w:r>
              <w:rPr>
                <w:rFonts w:cs="Times New Roman"/>
                <w:sz w:val="24"/>
                <w:szCs w:val="24"/>
              </w:rPr>
              <w:t>«Классный час»</w:t>
            </w:r>
            <w:r w:rsidRPr="00074F99">
              <w:rPr>
                <w:rFonts w:cs="Times New Roman"/>
                <w:sz w:val="24"/>
                <w:szCs w:val="24"/>
              </w:rPr>
              <w:t xml:space="preserve">. </w:t>
            </w:r>
          </w:p>
          <w:p w:rsidR="003E3D20" w:rsidRPr="00105265" w:rsidRDefault="003E3D20" w:rsidP="00F53F55">
            <w:pPr>
              <w:jc w:val="both"/>
              <w:rPr>
                <w:rFonts w:cs="Times New Roman"/>
                <w:sz w:val="24"/>
                <w:szCs w:val="24"/>
              </w:rPr>
            </w:pPr>
            <w:r w:rsidRPr="00105265">
              <w:rPr>
                <w:rFonts w:cs="Times New Roman"/>
                <w:sz w:val="24"/>
                <w:szCs w:val="24"/>
              </w:rPr>
              <w:t>В 202</w:t>
            </w:r>
            <w:r w:rsidR="002A5F6C">
              <w:rPr>
                <w:rFonts w:cs="Times New Roman"/>
                <w:sz w:val="24"/>
                <w:szCs w:val="24"/>
              </w:rPr>
              <w:t>4</w:t>
            </w:r>
            <w:r w:rsidRPr="00105265">
              <w:rPr>
                <w:rFonts w:cs="Times New Roman"/>
                <w:sz w:val="24"/>
                <w:szCs w:val="24"/>
              </w:rPr>
              <w:t xml:space="preserve"> – 202</w:t>
            </w:r>
            <w:r w:rsidR="002A5F6C">
              <w:rPr>
                <w:rFonts w:cs="Times New Roman"/>
                <w:sz w:val="24"/>
                <w:szCs w:val="24"/>
              </w:rPr>
              <w:t>5</w:t>
            </w:r>
            <w:r w:rsidRPr="00105265">
              <w:rPr>
                <w:rFonts w:cs="Times New Roman"/>
                <w:sz w:val="24"/>
                <w:szCs w:val="24"/>
              </w:rPr>
              <w:t xml:space="preserve"> учебном году классные часы запланированы в расписание ДОД.</w:t>
            </w:r>
          </w:p>
          <w:p w:rsidR="003E3D20" w:rsidRPr="00105265" w:rsidRDefault="003E3D20" w:rsidP="00F53F55">
            <w:pPr>
              <w:jc w:val="both"/>
              <w:rPr>
                <w:rFonts w:cs="Times New Roman"/>
                <w:sz w:val="24"/>
                <w:szCs w:val="24"/>
              </w:rPr>
            </w:pPr>
            <w:r w:rsidRPr="00105265">
              <w:rPr>
                <w:rFonts w:cs="Times New Roman"/>
                <w:sz w:val="24"/>
                <w:szCs w:val="24"/>
              </w:rPr>
              <w:t xml:space="preserve">Максимальное количество часов с 1-4 классы в количестве 6 часов, </w:t>
            </w:r>
          </w:p>
          <w:p w:rsidR="003E3D20" w:rsidRPr="00074F99" w:rsidRDefault="003E3D20" w:rsidP="00F53F55">
            <w:pPr>
              <w:widowControl w:val="0"/>
              <w:spacing w:line="242" w:lineRule="auto"/>
              <w:ind w:left="14" w:right="-58" w:firstLine="820"/>
              <w:jc w:val="both"/>
              <w:rPr>
                <w:rFonts w:eastAsia="Times New Roman" w:cs="Times New Roman"/>
                <w:color w:val="000000"/>
                <w:sz w:val="24"/>
                <w:szCs w:val="24"/>
              </w:rPr>
            </w:pPr>
            <w:r w:rsidRPr="00074F99">
              <w:rPr>
                <w:sz w:val="24"/>
                <w:szCs w:val="24"/>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w:t>
            </w:r>
            <w:r w:rsidR="004C16B6">
              <w:rPr>
                <w:sz w:val="24"/>
                <w:szCs w:val="24"/>
              </w:rPr>
              <w:t>4</w:t>
            </w:r>
            <w:r w:rsidRPr="00074F99">
              <w:rPr>
                <w:sz w:val="24"/>
                <w:szCs w:val="24"/>
              </w:rPr>
              <w:t xml:space="preserve">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w:t>
            </w:r>
          </w:p>
          <w:p w:rsidR="003E3D20" w:rsidRPr="00074F99" w:rsidRDefault="003E3D20" w:rsidP="00F53F55">
            <w:pPr>
              <w:widowControl w:val="0"/>
              <w:tabs>
                <w:tab w:val="left" w:pos="1412"/>
                <w:tab w:val="left" w:pos="2871"/>
                <w:tab w:val="left" w:pos="4360"/>
                <w:tab w:val="left" w:pos="5387"/>
                <w:tab w:val="left" w:pos="6521"/>
                <w:tab w:val="left" w:pos="7121"/>
                <w:tab w:val="left" w:pos="8715"/>
                <w:tab w:val="left" w:pos="10151"/>
              </w:tabs>
              <w:ind w:left="14" w:right="-18" w:firstLine="767"/>
              <w:rPr>
                <w:rFonts w:eastAsia="Times New Roman" w:cs="Times New Roman"/>
                <w:color w:val="000000"/>
                <w:sz w:val="24"/>
                <w:szCs w:val="24"/>
              </w:rPr>
            </w:pPr>
            <w:r w:rsidRPr="00074F99">
              <w:rPr>
                <w:rFonts w:eastAsia="Times New Roman" w:cs="Times New Roman"/>
                <w:color w:val="000000"/>
                <w:spacing w:val="-1"/>
                <w:sz w:val="24"/>
                <w:szCs w:val="24"/>
              </w:rPr>
              <w:t>К</w:t>
            </w:r>
            <w:r w:rsidRPr="00074F99">
              <w:rPr>
                <w:rFonts w:eastAsia="Times New Roman" w:cs="Times New Roman"/>
                <w:color w:val="000000"/>
                <w:sz w:val="24"/>
                <w:szCs w:val="24"/>
              </w:rPr>
              <w:t>ла</w:t>
            </w:r>
            <w:r w:rsidRPr="00074F99">
              <w:rPr>
                <w:rFonts w:eastAsia="Times New Roman" w:cs="Times New Roman"/>
                <w:color w:val="000000"/>
                <w:spacing w:val="-1"/>
                <w:sz w:val="24"/>
                <w:szCs w:val="24"/>
              </w:rPr>
              <w:t>сс</w:t>
            </w:r>
            <w:r w:rsidRPr="00074F99">
              <w:rPr>
                <w:rFonts w:eastAsia="Times New Roman" w:cs="Times New Roman"/>
                <w:color w:val="000000"/>
                <w:sz w:val="24"/>
                <w:szCs w:val="24"/>
              </w:rPr>
              <w:t>н</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ми</w:t>
            </w:r>
            <w:r>
              <w:rPr>
                <w:rFonts w:eastAsia="Times New Roman" w:cs="Times New Roman"/>
                <w:color w:val="000000"/>
                <w:sz w:val="24"/>
                <w:szCs w:val="24"/>
              </w:rPr>
              <w:t xml:space="preserve"> </w:t>
            </w:r>
            <w:r w:rsidRPr="00074F99">
              <w:rPr>
                <w:rFonts w:eastAsia="Times New Roman" w:cs="Times New Roman"/>
                <w:color w:val="000000"/>
                <w:sz w:val="24"/>
                <w:szCs w:val="24"/>
              </w:rPr>
              <w:t>р</w:t>
            </w:r>
            <w:r w:rsidRPr="00074F99">
              <w:rPr>
                <w:rFonts w:eastAsia="Times New Roman" w:cs="Times New Roman"/>
                <w:color w:val="000000"/>
                <w:spacing w:val="-9"/>
                <w:sz w:val="24"/>
                <w:szCs w:val="24"/>
              </w:rPr>
              <w:t>у</w:t>
            </w:r>
            <w:r w:rsidRPr="00074F99">
              <w:rPr>
                <w:rFonts w:eastAsia="Times New Roman" w:cs="Times New Roman"/>
                <w:color w:val="000000"/>
                <w:spacing w:val="-1"/>
                <w:sz w:val="24"/>
                <w:szCs w:val="24"/>
              </w:rPr>
              <w:t>к</w:t>
            </w:r>
            <w:r w:rsidRPr="00074F99">
              <w:rPr>
                <w:rFonts w:eastAsia="Times New Roman" w:cs="Times New Roman"/>
                <w:color w:val="000000"/>
                <w:spacing w:val="3"/>
                <w:sz w:val="24"/>
                <w:szCs w:val="24"/>
              </w:rPr>
              <w:t>о</w:t>
            </w:r>
            <w:r w:rsidRPr="00074F99">
              <w:rPr>
                <w:rFonts w:eastAsia="Times New Roman" w:cs="Times New Roman"/>
                <w:color w:val="000000"/>
                <w:spacing w:val="2"/>
                <w:sz w:val="24"/>
                <w:szCs w:val="24"/>
              </w:rPr>
              <w:t>в</w:t>
            </w:r>
            <w:r w:rsidRPr="00074F99">
              <w:rPr>
                <w:rFonts w:eastAsia="Times New Roman" w:cs="Times New Roman"/>
                <w:color w:val="000000"/>
                <w:spacing w:val="5"/>
                <w:sz w:val="24"/>
                <w:szCs w:val="24"/>
              </w:rPr>
              <w:t>о</w:t>
            </w:r>
            <w:r w:rsidRPr="00074F99">
              <w:rPr>
                <w:rFonts w:eastAsia="Times New Roman" w:cs="Times New Roman"/>
                <w:color w:val="000000"/>
                <w:spacing w:val="-2"/>
                <w:sz w:val="24"/>
                <w:szCs w:val="24"/>
              </w:rPr>
              <w:t>д</w:t>
            </w:r>
            <w:r w:rsidRPr="00074F99">
              <w:rPr>
                <w:rFonts w:eastAsia="Times New Roman" w:cs="Times New Roman"/>
                <w:color w:val="000000"/>
                <w:spacing w:val="1"/>
                <w:w w:val="99"/>
                <w:sz w:val="24"/>
                <w:szCs w:val="24"/>
              </w:rPr>
              <w:t>и</w:t>
            </w:r>
            <w:r w:rsidRPr="00074F99">
              <w:rPr>
                <w:rFonts w:eastAsia="Times New Roman" w:cs="Times New Roman"/>
                <w:color w:val="000000"/>
                <w:sz w:val="24"/>
                <w:szCs w:val="24"/>
              </w:rPr>
              <w:t>т</w:t>
            </w:r>
            <w:r w:rsidRPr="00074F99">
              <w:rPr>
                <w:rFonts w:eastAsia="Times New Roman" w:cs="Times New Roman"/>
                <w:color w:val="000000"/>
                <w:spacing w:val="-4"/>
                <w:sz w:val="24"/>
                <w:szCs w:val="24"/>
              </w:rPr>
              <w:t>е</w:t>
            </w:r>
            <w:r w:rsidRPr="00074F99">
              <w:rPr>
                <w:rFonts w:eastAsia="Times New Roman" w:cs="Times New Roman"/>
                <w:color w:val="000000"/>
                <w:w w:val="99"/>
                <w:sz w:val="24"/>
                <w:szCs w:val="24"/>
              </w:rPr>
              <w:t>л</w:t>
            </w:r>
            <w:r w:rsidRPr="00074F99">
              <w:rPr>
                <w:rFonts w:eastAsia="Times New Roman" w:cs="Times New Roman"/>
                <w:color w:val="000000"/>
                <w:sz w:val="24"/>
                <w:szCs w:val="24"/>
              </w:rPr>
              <w:t>я</w:t>
            </w:r>
            <w:r w:rsidRPr="00074F99">
              <w:rPr>
                <w:rFonts w:eastAsia="Times New Roman" w:cs="Times New Roman"/>
                <w:color w:val="000000"/>
                <w:spacing w:val="1"/>
                <w:sz w:val="24"/>
                <w:szCs w:val="24"/>
              </w:rPr>
              <w:t>м</w:t>
            </w:r>
            <w:r w:rsidRPr="00074F99">
              <w:rPr>
                <w:rFonts w:eastAsia="Times New Roman" w:cs="Times New Roman"/>
                <w:color w:val="000000"/>
                <w:w w:val="99"/>
                <w:sz w:val="24"/>
                <w:szCs w:val="24"/>
              </w:rPr>
              <w:t>и</w:t>
            </w:r>
            <w:r>
              <w:rPr>
                <w:rFonts w:eastAsia="Times New Roman" w:cs="Times New Roman"/>
                <w:color w:val="000000"/>
                <w:w w:val="99"/>
                <w:sz w:val="24"/>
                <w:szCs w:val="24"/>
              </w:rPr>
              <w:t xml:space="preserve"> </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с</w:t>
            </w:r>
            <w:r w:rsidRPr="00074F99">
              <w:rPr>
                <w:rFonts w:eastAsia="Times New Roman" w:cs="Times New Roman"/>
                <w:color w:val="000000"/>
                <w:spacing w:val="-9"/>
                <w:sz w:val="24"/>
                <w:szCs w:val="24"/>
              </w:rPr>
              <w:t>у</w:t>
            </w:r>
            <w:r w:rsidRPr="00074F99">
              <w:rPr>
                <w:rFonts w:eastAsia="Times New Roman" w:cs="Times New Roman"/>
                <w:color w:val="000000"/>
                <w:spacing w:val="1"/>
                <w:sz w:val="24"/>
                <w:szCs w:val="24"/>
              </w:rPr>
              <w:t>щ</w:t>
            </w:r>
            <w:r w:rsidRPr="00074F99">
              <w:rPr>
                <w:rFonts w:eastAsia="Times New Roman" w:cs="Times New Roman"/>
                <w:color w:val="000000"/>
                <w:sz w:val="24"/>
                <w:szCs w:val="24"/>
              </w:rPr>
              <w:t>е</w:t>
            </w:r>
            <w:r w:rsidRPr="00074F99">
              <w:rPr>
                <w:rFonts w:eastAsia="Times New Roman" w:cs="Times New Roman"/>
                <w:color w:val="000000"/>
                <w:spacing w:val="-1"/>
                <w:sz w:val="24"/>
                <w:szCs w:val="24"/>
              </w:rPr>
              <w:t>с</w:t>
            </w:r>
            <w:r w:rsidRPr="00074F99">
              <w:rPr>
                <w:rFonts w:eastAsia="Times New Roman" w:cs="Times New Roman"/>
                <w:color w:val="000000"/>
                <w:sz w:val="24"/>
                <w:szCs w:val="24"/>
              </w:rPr>
              <w:t>т</w:t>
            </w:r>
            <w:r w:rsidRPr="00074F99">
              <w:rPr>
                <w:rFonts w:eastAsia="Times New Roman" w:cs="Times New Roman"/>
                <w:color w:val="000000"/>
                <w:spacing w:val="2"/>
                <w:sz w:val="24"/>
                <w:szCs w:val="24"/>
              </w:rPr>
              <w:t>в</w:t>
            </w:r>
            <w:r w:rsidRPr="00074F99">
              <w:rPr>
                <w:rFonts w:eastAsia="Times New Roman" w:cs="Times New Roman"/>
                <w:color w:val="000000"/>
                <w:w w:val="99"/>
                <w:sz w:val="24"/>
                <w:szCs w:val="24"/>
              </w:rPr>
              <w:t>л</w:t>
            </w:r>
            <w:r w:rsidRPr="00074F99">
              <w:rPr>
                <w:rFonts w:eastAsia="Times New Roman" w:cs="Times New Roman"/>
                <w:color w:val="000000"/>
                <w:sz w:val="24"/>
                <w:szCs w:val="24"/>
              </w:rPr>
              <w:t>яется</w:t>
            </w:r>
            <w:r>
              <w:rPr>
                <w:rFonts w:eastAsia="Times New Roman" w:cs="Times New Roman"/>
                <w:color w:val="000000"/>
                <w:sz w:val="24"/>
                <w:szCs w:val="24"/>
              </w:rPr>
              <w:t xml:space="preserve"> </w:t>
            </w:r>
            <w:r w:rsidRPr="00074F99">
              <w:rPr>
                <w:rFonts w:eastAsia="Times New Roman" w:cs="Times New Roman"/>
                <w:color w:val="000000"/>
                <w:sz w:val="24"/>
                <w:szCs w:val="24"/>
              </w:rPr>
              <w:t>д</w:t>
            </w:r>
            <w:r w:rsidRPr="00074F99">
              <w:rPr>
                <w:rFonts w:eastAsia="Times New Roman" w:cs="Times New Roman"/>
                <w:color w:val="000000"/>
                <w:spacing w:val="3"/>
                <w:sz w:val="24"/>
                <w:szCs w:val="24"/>
              </w:rPr>
              <w:t>о</w:t>
            </w:r>
            <w:r w:rsidRPr="00074F99">
              <w:rPr>
                <w:rFonts w:eastAsia="Times New Roman" w:cs="Times New Roman"/>
                <w:color w:val="000000"/>
                <w:spacing w:val="-2"/>
                <w:w w:val="99"/>
                <w:sz w:val="24"/>
                <w:szCs w:val="24"/>
              </w:rPr>
              <w:t>п</w:t>
            </w:r>
            <w:r w:rsidRPr="00074F99">
              <w:rPr>
                <w:rFonts w:eastAsia="Times New Roman" w:cs="Times New Roman"/>
                <w:color w:val="000000"/>
                <w:spacing w:val="2"/>
                <w:sz w:val="24"/>
                <w:szCs w:val="24"/>
              </w:rPr>
              <w:t>о</w:t>
            </w:r>
            <w:r w:rsidRPr="00074F99">
              <w:rPr>
                <w:rFonts w:eastAsia="Times New Roman" w:cs="Times New Roman"/>
                <w:color w:val="000000"/>
                <w:sz w:val="24"/>
                <w:szCs w:val="24"/>
              </w:rPr>
              <w:t>л</w:t>
            </w:r>
            <w:r w:rsidRPr="00074F99">
              <w:rPr>
                <w:rFonts w:eastAsia="Times New Roman" w:cs="Times New Roman"/>
                <w:color w:val="000000"/>
                <w:spacing w:val="1"/>
                <w:w w:val="99"/>
                <w:sz w:val="24"/>
                <w:szCs w:val="24"/>
              </w:rPr>
              <w:t>ни</w:t>
            </w:r>
            <w:r w:rsidRPr="00074F99">
              <w:rPr>
                <w:rFonts w:eastAsia="Times New Roman" w:cs="Times New Roman"/>
                <w:color w:val="000000"/>
                <w:sz w:val="24"/>
                <w:szCs w:val="24"/>
              </w:rPr>
              <w:t>тел</w:t>
            </w:r>
            <w:r w:rsidRPr="00074F99">
              <w:rPr>
                <w:rFonts w:eastAsia="Times New Roman" w:cs="Times New Roman"/>
                <w:color w:val="000000"/>
                <w:spacing w:val="-2"/>
                <w:sz w:val="24"/>
                <w:szCs w:val="24"/>
              </w:rPr>
              <w:t>ь</w:t>
            </w:r>
            <w:r w:rsidRPr="00074F99">
              <w:rPr>
                <w:rFonts w:eastAsia="Times New Roman" w:cs="Times New Roman"/>
                <w:color w:val="000000"/>
                <w:spacing w:val="-4"/>
                <w:w w:val="99"/>
                <w:sz w:val="24"/>
                <w:szCs w:val="24"/>
              </w:rPr>
              <w:t>н</w:t>
            </w:r>
            <w:r w:rsidRPr="00074F99">
              <w:rPr>
                <w:rFonts w:eastAsia="Times New Roman" w:cs="Times New Roman"/>
                <w:color w:val="000000"/>
                <w:spacing w:val="3"/>
                <w:sz w:val="24"/>
                <w:szCs w:val="24"/>
              </w:rPr>
              <w:t>о</w:t>
            </w:r>
            <w:r w:rsidRPr="00074F99">
              <w:rPr>
                <w:rFonts w:eastAsia="Times New Roman" w:cs="Times New Roman"/>
                <w:color w:val="000000"/>
                <w:sz w:val="24"/>
                <w:szCs w:val="24"/>
              </w:rPr>
              <w:t>е</w:t>
            </w:r>
            <w:r>
              <w:rPr>
                <w:rFonts w:eastAsia="Times New Roman" w:cs="Times New Roman"/>
                <w:color w:val="000000"/>
                <w:sz w:val="24"/>
                <w:szCs w:val="24"/>
              </w:rPr>
              <w:t xml:space="preserve"> </w:t>
            </w:r>
            <w:r w:rsidRPr="00074F99">
              <w:rPr>
                <w:rFonts w:eastAsia="Times New Roman" w:cs="Times New Roman"/>
                <w:color w:val="000000"/>
                <w:spacing w:val="5"/>
                <w:sz w:val="24"/>
                <w:szCs w:val="24"/>
              </w:rPr>
              <w:t>о</w:t>
            </w:r>
            <w:r w:rsidRPr="00074F99">
              <w:rPr>
                <w:rFonts w:eastAsia="Times New Roman" w:cs="Times New Roman"/>
                <w:color w:val="000000"/>
                <w:sz w:val="24"/>
                <w:szCs w:val="24"/>
              </w:rPr>
              <w:t>бр</w:t>
            </w:r>
            <w:r w:rsidRPr="00074F99">
              <w:rPr>
                <w:rFonts w:eastAsia="Times New Roman" w:cs="Times New Roman"/>
                <w:color w:val="000000"/>
                <w:spacing w:val="-1"/>
                <w:sz w:val="24"/>
                <w:szCs w:val="24"/>
              </w:rPr>
              <w:t>а</w:t>
            </w:r>
            <w:r w:rsidRPr="00074F99">
              <w:rPr>
                <w:rFonts w:eastAsia="Times New Roman" w:cs="Times New Roman"/>
                <w:color w:val="000000"/>
                <w:spacing w:val="-3"/>
                <w:sz w:val="24"/>
                <w:szCs w:val="24"/>
              </w:rPr>
              <w:t>з</w:t>
            </w:r>
            <w:r w:rsidRPr="00074F99">
              <w:rPr>
                <w:rFonts w:eastAsia="Times New Roman" w:cs="Times New Roman"/>
                <w:color w:val="000000"/>
                <w:spacing w:val="2"/>
                <w:sz w:val="24"/>
                <w:szCs w:val="24"/>
              </w:rPr>
              <w:t>о</w:t>
            </w:r>
            <w:r w:rsidRPr="00074F99">
              <w:rPr>
                <w:rFonts w:eastAsia="Times New Roman" w:cs="Times New Roman"/>
                <w:color w:val="000000"/>
                <w:spacing w:val="2"/>
                <w:w w:val="99"/>
                <w:sz w:val="24"/>
                <w:szCs w:val="24"/>
              </w:rPr>
              <w:t>в</w:t>
            </w:r>
            <w:r w:rsidRPr="00074F99">
              <w:rPr>
                <w:rFonts w:eastAsia="Times New Roman" w:cs="Times New Roman"/>
                <w:color w:val="000000"/>
                <w:sz w:val="24"/>
                <w:szCs w:val="24"/>
              </w:rPr>
              <w:t>ан</w:t>
            </w:r>
            <w:r w:rsidRPr="00074F99">
              <w:rPr>
                <w:rFonts w:eastAsia="Times New Roman" w:cs="Times New Roman"/>
                <w:color w:val="000000"/>
                <w:spacing w:val="1"/>
                <w:sz w:val="24"/>
                <w:szCs w:val="24"/>
              </w:rPr>
              <w:t>и</w:t>
            </w:r>
            <w:r w:rsidRPr="00074F99">
              <w:rPr>
                <w:rFonts w:eastAsia="Times New Roman" w:cs="Times New Roman"/>
                <w:color w:val="000000"/>
                <w:sz w:val="24"/>
                <w:szCs w:val="24"/>
              </w:rPr>
              <w:t>е</w:t>
            </w:r>
            <w:r>
              <w:rPr>
                <w:rFonts w:eastAsia="Times New Roman" w:cs="Times New Roman"/>
                <w:color w:val="000000"/>
                <w:sz w:val="24"/>
                <w:szCs w:val="24"/>
              </w:rPr>
              <w:t xml:space="preserve"> </w:t>
            </w:r>
            <w:r w:rsidRPr="00074F99">
              <w:rPr>
                <w:rFonts w:eastAsia="Times New Roman" w:cs="Times New Roman"/>
                <w:color w:val="000000"/>
                <w:spacing w:val="-4"/>
                <w:sz w:val="24"/>
                <w:szCs w:val="24"/>
              </w:rPr>
              <w:t>у</w:t>
            </w:r>
            <w:r w:rsidRPr="00074F99">
              <w:rPr>
                <w:rFonts w:eastAsia="Times New Roman" w:cs="Times New Roman"/>
                <w:color w:val="000000"/>
                <w:sz w:val="24"/>
                <w:szCs w:val="24"/>
              </w:rPr>
              <w:t>ч</w:t>
            </w:r>
            <w:r w:rsidRPr="00074F99">
              <w:rPr>
                <w:rFonts w:eastAsia="Times New Roman" w:cs="Times New Roman"/>
                <w:color w:val="000000"/>
                <w:spacing w:val="-1"/>
                <w:sz w:val="24"/>
                <w:szCs w:val="24"/>
              </w:rPr>
              <w:t>а</w:t>
            </w:r>
            <w:r w:rsidRPr="00074F99">
              <w:rPr>
                <w:rFonts w:eastAsia="Times New Roman" w:cs="Times New Roman"/>
                <w:color w:val="000000"/>
                <w:spacing w:val="1"/>
                <w:w w:val="99"/>
                <w:sz w:val="24"/>
                <w:szCs w:val="24"/>
              </w:rPr>
              <w:t>щ</w:t>
            </w:r>
            <w:r w:rsidRPr="00074F99">
              <w:rPr>
                <w:rFonts w:eastAsia="Times New Roman" w:cs="Times New Roman"/>
                <w:color w:val="000000"/>
                <w:spacing w:val="1"/>
                <w:sz w:val="24"/>
                <w:szCs w:val="24"/>
              </w:rPr>
              <w:t>и</w:t>
            </w:r>
            <w:r w:rsidRPr="00074F99">
              <w:rPr>
                <w:rFonts w:eastAsia="Times New Roman" w:cs="Times New Roman"/>
                <w:color w:val="000000"/>
                <w:spacing w:val="-4"/>
                <w:sz w:val="24"/>
                <w:szCs w:val="24"/>
              </w:rPr>
              <w:t>х</w:t>
            </w:r>
            <w:r w:rsidRPr="00074F99">
              <w:rPr>
                <w:rFonts w:eastAsia="Times New Roman" w:cs="Times New Roman"/>
                <w:color w:val="000000"/>
                <w:sz w:val="24"/>
                <w:szCs w:val="24"/>
              </w:rPr>
              <w:t>ся</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п</w:t>
            </w:r>
            <w:r w:rsidRPr="00074F99">
              <w:rPr>
                <w:rFonts w:eastAsia="Times New Roman" w:cs="Times New Roman"/>
                <w:color w:val="000000"/>
                <w:sz w:val="24"/>
                <w:szCs w:val="24"/>
              </w:rPr>
              <w:t>о</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в</w:t>
            </w:r>
            <w:r w:rsidRPr="00074F99">
              <w:rPr>
                <w:rFonts w:eastAsia="Times New Roman" w:cs="Times New Roman"/>
                <w:color w:val="000000"/>
                <w:sz w:val="24"/>
                <w:szCs w:val="24"/>
              </w:rPr>
              <w:t>оп</w:t>
            </w:r>
            <w:r w:rsidRPr="00074F99">
              <w:rPr>
                <w:rFonts w:eastAsia="Times New Roman" w:cs="Times New Roman"/>
                <w:color w:val="000000"/>
                <w:spacing w:val="-4"/>
                <w:sz w:val="24"/>
                <w:szCs w:val="24"/>
              </w:rPr>
              <w:t>р</w:t>
            </w:r>
            <w:r w:rsidRPr="00074F99">
              <w:rPr>
                <w:rFonts w:eastAsia="Times New Roman" w:cs="Times New Roman"/>
                <w:color w:val="000000"/>
                <w:spacing w:val="3"/>
                <w:sz w:val="24"/>
                <w:szCs w:val="24"/>
              </w:rPr>
              <w:t>о</w:t>
            </w:r>
            <w:r w:rsidRPr="00074F99">
              <w:rPr>
                <w:rFonts w:eastAsia="Times New Roman" w:cs="Times New Roman"/>
                <w:color w:val="000000"/>
                <w:sz w:val="24"/>
                <w:szCs w:val="24"/>
              </w:rPr>
              <w:t>сам</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в</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сп</w:t>
            </w:r>
            <w:r w:rsidRPr="00074F99">
              <w:rPr>
                <w:rFonts w:eastAsia="Times New Roman" w:cs="Times New Roman"/>
                <w:color w:val="000000"/>
                <w:spacing w:val="1"/>
                <w:sz w:val="24"/>
                <w:szCs w:val="24"/>
              </w:rPr>
              <w:t>и</w:t>
            </w:r>
            <w:r w:rsidRPr="00074F99">
              <w:rPr>
                <w:rFonts w:eastAsia="Times New Roman" w:cs="Times New Roman"/>
                <w:color w:val="000000"/>
                <w:w w:val="99"/>
                <w:sz w:val="24"/>
                <w:szCs w:val="24"/>
              </w:rPr>
              <w:t>т</w:t>
            </w:r>
            <w:r w:rsidRPr="00074F99">
              <w:rPr>
                <w:rFonts w:eastAsia="Times New Roman" w:cs="Times New Roman"/>
                <w:color w:val="000000"/>
                <w:sz w:val="24"/>
                <w:szCs w:val="24"/>
              </w:rPr>
              <w:t>а</w:t>
            </w:r>
            <w:r w:rsidRPr="00074F99">
              <w:rPr>
                <w:rFonts w:eastAsia="Times New Roman" w:cs="Times New Roman"/>
                <w:color w:val="000000"/>
                <w:spacing w:val="1"/>
                <w:sz w:val="24"/>
                <w:szCs w:val="24"/>
              </w:rPr>
              <w:t>ни</w:t>
            </w:r>
            <w:r w:rsidRPr="00074F99">
              <w:rPr>
                <w:rFonts w:eastAsia="Times New Roman" w:cs="Times New Roman"/>
                <w:color w:val="000000"/>
                <w:sz w:val="24"/>
                <w:szCs w:val="24"/>
              </w:rPr>
              <w:t>я</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б</w:t>
            </w:r>
            <w:r w:rsidRPr="00074F99">
              <w:rPr>
                <w:rFonts w:eastAsia="Times New Roman" w:cs="Times New Roman"/>
                <w:color w:val="000000"/>
                <w:sz w:val="24"/>
                <w:szCs w:val="24"/>
              </w:rPr>
              <w:t>е</w:t>
            </w:r>
            <w:r w:rsidRPr="00074F99">
              <w:rPr>
                <w:rFonts w:eastAsia="Times New Roman" w:cs="Times New Roman"/>
                <w:color w:val="000000"/>
                <w:w w:val="99"/>
                <w:sz w:val="24"/>
                <w:szCs w:val="24"/>
              </w:rPr>
              <w:t>зо</w:t>
            </w:r>
            <w:r w:rsidRPr="00074F99">
              <w:rPr>
                <w:rFonts w:eastAsia="Times New Roman" w:cs="Times New Roman"/>
                <w:color w:val="000000"/>
                <w:spacing w:val="1"/>
                <w:w w:val="99"/>
                <w:sz w:val="24"/>
                <w:szCs w:val="24"/>
              </w:rPr>
              <w:t>п</w:t>
            </w:r>
            <w:r w:rsidRPr="00074F99">
              <w:rPr>
                <w:rFonts w:eastAsia="Times New Roman" w:cs="Times New Roman"/>
                <w:color w:val="000000"/>
                <w:sz w:val="24"/>
                <w:szCs w:val="24"/>
              </w:rPr>
              <w:t>а</w:t>
            </w:r>
            <w:r w:rsidRPr="00074F99">
              <w:rPr>
                <w:rFonts w:eastAsia="Times New Roman" w:cs="Times New Roman"/>
                <w:color w:val="000000"/>
                <w:spacing w:val="-1"/>
                <w:sz w:val="24"/>
                <w:szCs w:val="24"/>
              </w:rPr>
              <w:t>с</w:t>
            </w:r>
            <w:r w:rsidRPr="00074F99">
              <w:rPr>
                <w:rFonts w:eastAsia="Times New Roman" w:cs="Times New Roman"/>
                <w:color w:val="000000"/>
                <w:w w:val="99"/>
                <w:sz w:val="24"/>
                <w:szCs w:val="24"/>
              </w:rPr>
              <w:t>н</w:t>
            </w:r>
            <w:r w:rsidRPr="00074F99">
              <w:rPr>
                <w:rFonts w:eastAsia="Times New Roman" w:cs="Times New Roman"/>
                <w:color w:val="000000"/>
                <w:sz w:val="24"/>
                <w:szCs w:val="24"/>
              </w:rPr>
              <w:t>о</w:t>
            </w:r>
            <w:r w:rsidRPr="00074F99">
              <w:rPr>
                <w:rFonts w:eastAsia="Times New Roman" w:cs="Times New Roman"/>
                <w:color w:val="000000"/>
                <w:spacing w:val="-1"/>
                <w:w w:val="99"/>
                <w:sz w:val="24"/>
                <w:szCs w:val="24"/>
              </w:rPr>
              <w:t>г</w:t>
            </w:r>
            <w:r w:rsidRPr="00074F99">
              <w:rPr>
                <w:rFonts w:eastAsia="Times New Roman" w:cs="Times New Roman"/>
                <w:color w:val="000000"/>
                <w:sz w:val="24"/>
                <w:szCs w:val="24"/>
              </w:rPr>
              <w:t>о по</w:t>
            </w:r>
            <w:r w:rsidRPr="00074F99">
              <w:rPr>
                <w:rFonts w:eastAsia="Times New Roman" w:cs="Times New Roman"/>
                <w:color w:val="000000"/>
                <w:spacing w:val="2"/>
                <w:sz w:val="24"/>
                <w:szCs w:val="24"/>
              </w:rPr>
              <w:t>в</w:t>
            </w:r>
            <w:r w:rsidRPr="00074F99">
              <w:rPr>
                <w:rFonts w:eastAsia="Times New Roman" w:cs="Times New Roman"/>
                <w:color w:val="000000"/>
                <w:sz w:val="24"/>
                <w:szCs w:val="24"/>
              </w:rPr>
              <w:t>е</w:t>
            </w:r>
            <w:r w:rsidRPr="00074F99">
              <w:rPr>
                <w:rFonts w:eastAsia="Times New Roman" w:cs="Times New Roman"/>
                <w:color w:val="000000"/>
                <w:spacing w:val="-2"/>
                <w:sz w:val="24"/>
                <w:szCs w:val="24"/>
              </w:rPr>
              <w:t>д</w:t>
            </w:r>
            <w:r w:rsidRPr="00074F99">
              <w:rPr>
                <w:rFonts w:eastAsia="Times New Roman" w:cs="Times New Roman"/>
                <w:color w:val="000000"/>
                <w:sz w:val="24"/>
                <w:szCs w:val="24"/>
              </w:rPr>
              <w:t>е</w:t>
            </w:r>
            <w:r w:rsidRPr="00074F99">
              <w:rPr>
                <w:rFonts w:eastAsia="Times New Roman" w:cs="Times New Roman"/>
                <w:color w:val="000000"/>
                <w:w w:val="99"/>
                <w:sz w:val="24"/>
                <w:szCs w:val="24"/>
              </w:rPr>
              <w:t>н</w:t>
            </w:r>
            <w:r w:rsidRPr="00074F99">
              <w:rPr>
                <w:rFonts w:eastAsia="Times New Roman" w:cs="Times New Roman"/>
                <w:color w:val="000000"/>
                <w:spacing w:val="1"/>
                <w:w w:val="99"/>
                <w:sz w:val="24"/>
                <w:szCs w:val="24"/>
              </w:rPr>
              <w:t>и</w:t>
            </w:r>
            <w:r w:rsidRPr="00074F99">
              <w:rPr>
                <w:rFonts w:eastAsia="Times New Roman" w:cs="Times New Roman"/>
                <w:color w:val="000000"/>
                <w:sz w:val="24"/>
                <w:szCs w:val="24"/>
              </w:rPr>
              <w:t>я</w:t>
            </w:r>
            <w:r>
              <w:rPr>
                <w:rFonts w:eastAsia="Times New Roman" w:cs="Times New Roman"/>
                <w:color w:val="000000"/>
                <w:sz w:val="24"/>
                <w:szCs w:val="24"/>
              </w:rPr>
              <w:t xml:space="preserve"> </w:t>
            </w:r>
            <w:r w:rsidRPr="00074F99">
              <w:rPr>
                <w:rFonts w:eastAsia="Times New Roman" w:cs="Times New Roman"/>
                <w:color w:val="000000"/>
                <w:spacing w:val="1"/>
                <w:w w:val="99"/>
                <w:sz w:val="24"/>
                <w:szCs w:val="24"/>
              </w:rPr>
              <w:t>н</w:t>
            </w:r>
            <w:r w:rsidRPr="00074F99">
              <w:rPr>
                <w:rFonts w:eastAsia="Times New Roman" w:cs="Times New Roman"/>
                <w:color w:val="000000"/>
                <w:sz w:val="24"/>
                <w:szCs w:val="24"/>
              </w:rPr>
              <w:t>а</w:t>
            </w:r>
            <w:r>
              <w:rPr>
                <w:rFonts w:eastAsia="Times New Roman" w:cs="Times New Roman"/>
                <w:color w:val="000000"/>
                <w:sz w:val="24"/>
                <w:szCs w:val="24"/>
              </w:rPr>
              <w:t xml:space="preserve"> </w:t>
            </w:r>
            <w:r w:rsidRPr="00074F99">
              <w:rPr>
                <w:rFonts w:eastAsia="Times New Roman" w:cs="Times New Roman"/>
                <w:color w:val="000000"/>
                <w:spacing w:val="-5"/>
                <w:sz w:val="24"/>
                <w:szCs w:val="24"/>
              </w:rPr>
              <w:t>д</w:t>
            </w:r>
            <w:r w:rsidRPr="00074F99">
              <w:rPr>
                <w:rFonts w:eastAsia="Times New Roman" w:cs="Times New Roman"/>
                <w:color w:val="000000"/>
                <w:spacing w:val="3"/>
                <w:sz w:val="24"/>
                <w:szCs w:val="24"/>
              </w:rPr>
              <w:t>о</w:t>
            </w:r>
            <w:r w:rsidRPr="00074F99">
              <w:rPr>
                <w:rFonts w:eastAsia="Times New Roman" w:cs="Times New Roman"/>
                <w:color w:val="000000"/>
                <w:spacing w:val="-3"/>
                <w:sz w:val="24"/>
                <w:szCs w:val="24"/>
              </w:rPr>
              <w:t>р</w:t>
            </w:r>
            <w:r w:rsidRPr="00074F99">
              <w:rPr>
                <w:rFonts w:eastAsia="Times New Roman" w:cs="Times New Roman"/>
                <w:color w:val="000000"/>
                <w:spacing w:val="3"/>
                <w:sz w:val="24"/>
                <w:szCs w:val="24"/>
              </w:rPr>
              <w:t>о</w:t>
            </w:r>
            <w:r w:rsidRPr="00074F99">
              <w:rPr>
                <w:rFonts w:eastAsia="Times New Roman" w:cs="Times New Roman"/>
                <w:color w:val="000000"/>
                <w:spacing w:val="2"/>
                <w:w w:val="99"/>
                <w:sz w:val="24"/>
                <w:szCs w:val="24"/>
              </w:rPr>
              <w:t>г</w:t>
            </w:r>
            <w:r w:rsidRPr="00074F99">
              <w:rPr>
                <w:rFonts w:eastAsia="Times New Roman" w:cs="Times New Roman"/>
                <w:color w:val="000000"/>
                <w:sz w:val="24"/>
                <w:szCs w:val="24"/>
              </w:rPr>
              <w:t>е,</w:t>
            </w:r>
            <w:r>
              <w:rPr>
                <w:rFonts w:eastAsia="Times New Roman" w:cs="Times New Roman"/>
                <w:color w:val="000000"/>
                <w:sz w:val="24"/>
                <w:szCs w:val="24"/>
              </w:rPr>
              <w:t xml:space="preserve"> </w:t>
            </w:r>
            <w:r w:rsidRPr="00074F99">
              <w:rPr>
                <w:rFonts w:eastAsia="Times New Roman" w:cs="Times New Roman"/>
                <w:color w:val="000000"/>
                <w:sz w:val="24"/>
                <w:szCs w:val="24"/>
              </w:rPr>
              <w:t>тра</w:t>
            </w:r>
            <w:r w:rsidRPr="00074F99">
              <w:rPr>
                <w:rFonts w:eastAsia="Times New Roman" w:cs="Times New Roman"/>
                <w:color w:val="000000"/>
                <w:w w:val="99"/>
                <w:sz w:val="24"/>
                <w:szCs w:val="24"/>
              </w:rPr>
              <w:t>н</w:t>
            </w:r>
            <w:r w:rsidRPr="00074F99">
              <w:rPr>
                <w:rFonts w:eastAsia="Times New Roman" w:cs="Times New Roman"/>
                <w:color w:val="000000"/>
                <w:sz w:val="24"/>
                <w:szCs w:val="24"/>
              </w:rPr>
              <w:t>с</w:t>
            </w:r>
            <w:r w:rsidRPr="00074F99">
              <w:rPr>
                <w:rFonts w:eastAsia="Times New Roman" w:cs="Times New Roman"/>
                <w:color w:val="000000"/>
                <w:spacing w:val="-2"/>
                <w:w w:val="99"/>
                <w:sz w:val="24"/>
                <w:szCs w:val="24"/>
              </w:rPr>
              <w:t>п</w:t>
            </w:r>
            <w:r w:rsidRPr="00074F99">
              <w:rPr>
                <w:rFonts w:eastAsia="Times New Roman" w:cs="Times New Roman"/>
                <w:color w:val="000000"/>
                <w:spacing w:val="2"/>
                <w:sz w:val="24"/>
                <w:szCs w:val="24"/>
              </w:rPr>
              <w:t>о</w:t>
            </w:r>
            <w:r w:rsidRPr="00074F99">
              <w:rPr>
                <w:rFonts w:eastAsia="Times New Roman" w:cs="Times New Roman"/>
                <w:color w:val="000000"/>
                <w:sz w:val="24"/>
                <w:szCs w:val="24"/>
              </w:rPr>
              <w:t>р</w:t>
            </w:r>
            <w:r w:rsidRPr="00074F99">
              <w:rPr>
                <w:rFonts w:eastAsia="Times New Roman" w:cs="Times New Roman"/>
                <w:color w:val="000000"/>
                <w:spacing w:val="-2"/>
                <w:sz w:val="24"/>
                <w:szCs w:val="24"/>
              </w:rPr>
              <w:t>т</w:t>
            </w:r>
            <w:r w:rsidRPr="00074F99">
              <w:rPr>
                <w:rFonts w:eastAsia="Times New Roman" w:cs="Times New Roman"/>
                <w:color w:val="000000"/>
                <w:spacing w:val="-3"/>
                <w:w w:val="99"/>
                <w:sz w:val="24"/>
                <w:szCs w:val="24"/>
              </w:rPr>
              <w:t>н</w:t>
            </w:r>
            <w:r w:rsidRPr="00074F99">
              <w:rPr>
                <w:rFonts w:eastAsia="Times New Roman" w:cs="Times New Roman"/>
                <w:color w:val="000000"/>
                <w:spacing w:val="2"/>
                <w:sz w:val="24"/>
                <w:szCs w:val="24"/>
              </w:rPr>
              <w:t>о</w:t>
            </w:r>
            <w:r w:rsidRPr="00074F99">
              <w:rPr>
                <w:rFonts w:eastAsia="Times New Roman" w:cs="Times New Roman"/>
                <w:color w:val="000000"/>
                <w:w w:val="99"/>
                <w:sz w:val="24"/>
                <w:szCs w:val="24"/>
              </w:rPr>
              <w:t>й</w:t>
            </w:r>
            <w:r>
              <w:rPr>
                <w:rFonts w:eastAsia="Times New Roman" w:cs="Times New Roman"/>
                <w:color w:val="000000"/>
                <w:w w:val="99"/>
                <w:sz w:val="24"/>
                <w:szCs w:val="24"/>
              </w:rPr>
              <w:t xml:space="preserve"> </w:t>
            </w:r>
            <w:r w:rsidRPr="00074F99">
              <w:rPr>
                <w:rFonts w:eastAsia="Times New Roman" w:cs="Times New Roman"/>
                <w:color w:val="000000"/>
                <w:spacing w:val="-1"/>
                <w:sz w:val="24"/>
                <w:szCs w:val="24"/>
              </w:rPr>
              <w:t>к</w:t>
            </w:r>
            <w:r w:rsidRPr="00074F99">
              <w:rPr>
                <w:rFonts w:eastAsia="Times New Roman" w:cs="Times New Roman"/>
                <w:color w:val="000000"/>
                <w:spacing w:val="-9"/>
                <w:sz w:val="24"/>
                <w:szCs w:val="24"/>
              </w:rPr>
              <w:t>у</w:t>
            </w:r>
            <w:r w:rsidRPr="00074F99">
              <w:rPr>
                <w:rFonts w:eastAsia="Times New Roman" w:cs="Times New Roman"/>
                <w:color w:val="000000"/>
                <w:sz w:val="24"/>
                <w:szCs w:val="24"/>
              </w:rPr>
              <w:t>ль</w:t>
            </w:r>
            <w:r w:rsidRPr="00074F99">
              <w:rPr>
                <w:rFonts w:eastAsia="Times New Roman" w:cs="Times New Roman"/>
                <w:color w:val="000000"/>
                <w:spacing w:val="5"/>
                <w:sz w:val="24"/>
                <w:szCs w:val="24"/>
              </w:rPr>
              <w:t>т</w:t>
            </w:r>
            <w:r w:rsidRPr="00074F99">
              <w:rPr>
                <w:rFonts w:eastAsia="Times New Roman" w:cs="Times New Roman"/>
                <w:color w:val="000000"/>
                <w:spacing w:val="-4"/>
                <w:sz w:val="24"/>
                <w:szCs w:val="24"/>
              </w:rPr>
              <w:t>у</w:t>
            </w:r>
            <w:r w:rsidRPr="00074F99">
              <w:rPr>
                <w:rFonts w:eastAsia="Times New Roman" w:cs="Times New Roman"/>
                <w:color w:val="000000"/>
                <w:sz w:val="24"/>
                <w:szCs w:val="24"/>
              </w:rPr>
              <w:t>ры</w:t>
            </w:r>
            <w:r>
              <w:rPr>
                <w:rFonts w:eastAsia="Times New Roman" w:cs="Times New Roman"/>
                <w:color w:val="000000"/>
                <w:sz w:val="24"/>
                <w:szCs w:val="24"/>
              </w:rPr>
              <w:t xml:space="preserve"> </w:t>
            </w:r>
            <w:r w:rsidRPr="00074F99">
              <w:rPr>
                <w:rFonts w:eastAsia="Times New Roman" w:cs="Times New Roman"/>
                <w:color w:val="000000"/>
                <w:sz w:val="24"/>
                <w:szCs w:val="24"/>
              </w:rPr>
              <w:t>чер</w:t>
            </w:r>
            <w:r w:rsidRPr="00074F99">
              <w:rPr>
                <w:rFonts w:eastAsia="Times New Roman" w:cs="Times New Roman"/>
                <w:color w:val="000000"/>
                <w:spacing w:val="-1"/>
                <w:sz w:val="24"/>
                <w:szCs w:val="24"/>
              </w:rPr>
              <w:t>е</w:t>
            </w:r>
            <w:r w:rsidRPr="00074F99">
              <w:rPr>
                <w:rFonts w:eastAsia="Times New Roman" w:cs="Times New Roman"/>
                <w:color w:val="000000"/>
                <w:w w:val="99"/>
                <w:sz w:val="24"/>
                <w:szCs w:val="24"/>
              </w:rPr>
              <w:t>з</w:t>
            </w:r>
            <w:r>
              <w:rPr>
                <w:rFonts w:eastAsia="Times New Roman" w:cs="Times New Roman"/>
                <w:color w:val="000000"/>
                <w:w w:val="99"/>
                <w:sz w:val="24"/>
                <w:szCs w:val="24"/>
              </w:rPr>
              <w:t xml:space="preserve"> </w:t>
            </w:r>
            <w:r w:rsidRPr="00074F99">
              <w:rPr>
                <w:rFonts w:eastAsia="Times New Roman" w:cs="Times New Roman"/>
                <w:color w:val="000000"/>
                <w:spacing w:val="-1"/>
                <w:sz w:val="24"/>
                <w:szCs w:val="24"/>
              </w:rPr>
              <w:t>б</w:t>
            </w:r>
            <w:r w:rsidRPr="00074F99">
              <w:rPr>
                <w:rFonts w:eastAsia="Times New Roman" w:cs="Times New Roman"/>
                <w:color w:val="000000"/>
                <w:sz w:val="24"/>
                <w:szCs w:val="24"/>
              </w:rPr>
              <w:t>е</w:t>
            </w:r>
            <w:r w:rsidRPr="00074F99">
              <w:rPr>
                <w:rFonts w:eastAsia="Times New Roman" w:cs="Times New Roman"/>
                <w:color w:val="000000"/>
                <w:spacing w:val="-1"/>
                <w:sz w:val="24"/>
                <w:szCs w:val="24"/>
              </w:rPr>
              <w:t>се</w:t>
            </w:r>
            <w:r w:rsidRPr="00074F99">
              <w:rPr>
                <w:rFonts w:eastAsia="Times New Roman" w:cs="Times New Roman"/>
                <w:color w:val="000000"/>
                <w:spacing w:val="-2"/>
                <w:sz w:val="24"/>
                <w:szCs w:val="24"/>
              </w:rPr>
              <w:t>д</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н</w:t>
            </w:r>
            <w:r w:rsidRPr="00074F99">
              <w:rPr>
                <w:rFonts w:eastAsia="Times New Roman" w:cs="Times New Roman"/>
                <w:color w:val="000000"/>
                <w:sz w:val="24"/>
                <w:szCs w:val="24"/>
              </w:rPr>
              <w:t>а</w:t>
            </w:r>
            <w:r>
              <w:rPr>
                <w:rFonts w:eastAsia="Times New Roman" w:cs="Times New Roman"/>
                <w:color w:val="000000"/>
                <w:sz w:val="24"/>
                <w:szCs w:val="24"/>
              </w:rPr>
              <w:t xml:space="preserve"> </w:t>
            </w:r>
            <w:r w:rsidRPr="00074F99">
              <w:rPr>
                <w:rFonts w:eastAsia="Times New Roman" w:cs="Times New Roman"/>
                <w:color w:val="000000"/>
                <w:sz w:val="24"/>
                <w:szCs w:val="24"/>
              </w:rPr>
              <w:t>кл</w:t>
            </w:r>
            <w:r w:rsidRPr="00074F99">
              <w:rPr>
                <w:rFonts w:eastAsia="Times New Roman" w:cs="Times New Roman"/>
                <w:color w:val="000000"/>
                <w:spacing w:val="-1"/>
                <w:sz w:val="24"/>
                <w:szCs w:val="24"/>
              </w:rPr>
              <w:t>ас</w:t>
            </w:r>
            <w:r w:rsidRPr="00074F99">
              <w:rPr>
                <w:rFonts w:eastAsia="Times New Roman" w:cs="Times New Roman"/>
                <w:color w:val="000000"/>
                <w:sz w:val="24"/>
                <w:szCs w:val="24"/>
              </w:rPr>
              <w:t>сн</w:t>
            </w:r>
            <w:r w:rsidRPr="00074F99">
              <w:rPr>
                <w:rFonts w:eastAsia="Times New Roman" w:cs="Times New Roman"/>
                <w:color w:val="000000"/>
                <w:spacing w:val="2"/>
                <w:sz w:val="24"/>
                <w:szCs w:val="24"/>
              </w:rPr>
              <w:t>ы</w:t>
            </w:r>
            <w:r w:rsidRPr="00074F99">
              <w:rPr>
                <w:rFonts w:eastAsia="Times New Roman" w:cs="Times New Roman"/>
                <w:color w:val="000000"/>
                <w:sz w:val="24"/>
                <w:szCs w:val="24"/>
              </w:rPr>
              <w:t>х</w:t>
            </w:r>
            <w:r>
              <w:rPr>
                <w:rFonts w:eastAsia="Times New Roman" w:cs="Times New Roman"/>
                <w:color w:val="000000"/>
                <w:sz w:val="24"/>
                <w:szCs w:val="24"/>
              </w:rPr>
              <w:t xml:space="preserve"> </w:t>
            </w:r>
            <w:r w:rsidRPr="00074F99">
              <w:rPr>
                <w:rFonts w:eastAsia="Times New Roman" w:cs="Times New Roman"/>
                <w:color w:val="000000"/>
                <w:sz w:val="24"/>
                <w:szCs w:val="24"/>
              </w:rPr>
              <w:t>ча</w:t>
            </w:r>
            <w:r w:rsidRPr="00074F99">
              <w:rPr>
                <w:rFonts w:eastAsia="Times New Roman" w:cs="Times New Roman"/>
                <w:color w:val="000000"/>
                <w:spacing w:val="-1"/>
                <w:sz w:val="24"/>
                <w:szCs w:val="24"/>
              </w:rPr>
              <w:t>с</w:t>
            </w:r>
            <w:r w:rsidRPr="00074F99">
              <w:rPr>
                <w:rFonts w:eastAsia="Times New Roman" w:cs="Times New Roman"/>
                <w:color w:val="000000"/>
                <w:spacing w:val="3"/>
                <w:sz w:val="24"/>
                <w:szCs w:val="24"/>
              </w:rPr>
              <w:t>а</w:t>
            </w:r>
            <w:r w:rsidRPr="00074F99">
              <w:rPr>
                <w:rFonts w:eastAsia="Times New Roman" w:cs="Times New Roman"/>
                <w:color w:val="000000"/>
                <w:sz w:val="24"/>
                <w:szCs w:val="24"/>
              </w:rPr>
              <w:t>х</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п</w:t>
            </w:r>
            <w:r w:rsidRPr="00074F99">
              <w:rPr>
                <w:rFonts w:eastAsia="Times New Roman" w:cs="Times New Roman"/>
                <w:color w:val="000000"/>
                <w:sz w:val="24"/>
                <w:szCs w:val="24"/>
              </w:rPr>
              <w:t>о</w:t>
            </w:r>
            <w:r>
              <w:rPr>
                <w:rFonts w:eastAsia="Times New Roman" w:cs="Times New Roman"/>
                <w:color w:val="000000"/>
                <w:sz w:val="24"/>
                <w:szCs w:val="24"/>
              </w:rPr>
              <w:t xml:space="preserve"> </w:t>
            </w:r>
            <w:r w:rsidRPr="00074F99">
              <w:rPr>
                <w:rFonts w:eastAsia="Times New Roman" w:cs="Times New Roman"/>
                <w:color w:val="000000"/>
                <w:sz w:val="24"/>
                <w:szCs w:val="24"/>
              </w:rPr>
              <w:t>П</w:t>
            </w:r>
            <w:r w:rsidRPr="00074F99">
              <w:rPr>
                <w:rFonts w:eastAsia="Times New Roman" w:cs="Times New Roman"/>
                <w:color w:val="000000"/>
                <w:w w:val="99"/>
                <w:sz w:val="24"/>
                <w:szCs w:val="24"/>
              </w:rPr>
              <w:t>ДД.</w:t>
            </w:r>
          </w:p>
          <w:p w:rsidR="003E3D20" w:rsidRPr="002A5F6C" w:rsidRDefault="003E3D20" w:rsidP="002A5F6C">
            <w:pPr>
              <w:widowControl w:val="0"/>
              <w:ind w:left="14" w:right="-17" w:firstLine="946"/>
              <w:jc w:val="both"/>
              <w:rPr>
                <w:rFonts w:eastAsia="Times New Roman" w:cs="Times New Roman"/>
                <w:color w:val="000000"/>
                <w:sz w:val="24"/>
                <w:szCs w:val="24"/>
              </w:rPr>
            </w:pPr>
            <w:r w:rsidRPr="00074F99">
              <w:rPr>
                <w:rFonts w:eastAsia="Times New Roman" w:cs="Times New Roman"/>
                <w:color w:val="000000"/>
                <w:sz w:val="24"/>
                <w:szCs w:val="24"/>
              </w:rPr>
              <w:t>В ф</w:t>
            </w:r>
            <w:r w:rsidRPr="00074F99">
              <w:rPr>
                <w:rFonts w:eastAsia="Times New Roman" w:cs="Times New Roman"/>
                <w:color w:val="000000"/>
                <w:spacing w:val="3"/>
                <w:sz w:val="24"/>
                <w:szCs w:val="24"/>
              </w:rPr>
              <w:t>о</w:t>
            </w:r>
            <w:r w:rsidRPr="00074F99">
              <w:rPr>
                <w:rFonts w:eastAsia="Times New Roman" w:cs="Times New Roman"/>
                <w:color w:val="000000"/>
                <w:spacing w:val="-2"/>
                <w:w w:val="99"/>
                <w:sz w:val="24"/>
                <w:szCs w:val="24"/>
              </w:rPr>
              <w:t>й</w:t>
            </w:r>
            <w:r w:rsidRPr="00074F99">
              <w:rPr>
                <w:rFonts w:eastAsia="Times New Roman" w:cs="Times New Roman"/>
                <w:color w:val="000000"/>
                <w:sz w:val="24"/>
                <w:szCs w:val="24"/>
              </w:rPr>
              <w:t xml:space="preserve">е </w:t>
            </w:r>
            <w:r w:rsidRPr="00074F99">
              <w:rPr>
                <w:rFonts w:eastAsia="Times New Roman" w:cs="Times New Roman"/>
                <w:color w:val="000000"/>
                <w:spacing w:val="2"/>
                <w:sz w:val="24"/>
                <w:szCs w:val="24"/>
              </w:rPr>
              <w:t>ш</w:t>
            </w:r>
            <w:r w:rsidRPr="00074F99">
              <w:rPr>
                <w:rFonts w:eastAsia="Times New Roman" w:cs="Times New Roman"/>
                <w:color w:val="000000"/>
                <w:spacing w:val="-1"/>
                <w:sz w:val="24"/>
                <w:szCs w:val="24"/>
              </w:rPr>
              <w:t>к</w:t>
            </w:r>
            <w:r w:rsidRPr="00074F99">
              <w:rPr>
                <w:rFonts w:eastAsia="Times New Roman" w:cs="Times New Roman"/>
                <w:color w:val="000000"/>
                <w:spacing w:val="4"/>
                <w:sz w:val="24"/>
                <w:szCs w:val="24"/>
              </w:rPr>
              <w:t>о</w:t>
            </w:r>
            <w:r w:rsidRPr="00074F99">
              <w:rPr>
                <w:rFonts w:eastAsia="Times New Roman" w:cs="Times New Roman"/>
                <w:color w:val="000000"/>
                <w:spacing w:val="-4"/>
                <w:w w:val="99"/>
                <w:sz w:val="24"/>
                <w:szCs w:val="24"/>
              </w:rPr>
              <w:t>л</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w:t>
            </w:r>
            <w:r>
              <w:rPr>
                <w:rFonts w:eastAsia="Times New Roman" w:cs="Times New Roman"/>
                <w:color w:val="000000"/>
                <w:sz w:val="24"/>
                <w:szCs w:val="24"/>
              </w:rPr>
              <w:t xml:space="preserve"> </w:t>
            </w:r>
            <w:r w:rsidRPr="00074F99">
              <w:rPr>
                <w:rFonts w:eastAsia="Times New Roman" w:cs="Times New Roman"/>
                <w:color w:val="000000"/>
                <w:sz w:val="24"/>
                <w:szCs w:val="24"/>
              </w:rPr>
              <w:t>а</w:t>
            </w:r>
            <w:r>
              <w:rPr>
                <w:rFonts w:eastAsia="Times New Roman" w:cs="Times New Roman"/>
                <w:color w:val="000000"/>
                <w:sz w:val="24"/>
                <w:szCs w:val="24"/>
              </w:rPr>
              <w:t xml:space="preserve"> </w:t>
            </w:r>
            <w:r w:rsidRPr="00074F99">
              <w:rPr>
                <w:rFonts w:eastAsia="Times New Roman" w:cs="Times New Roman"/>
                <w:color w:val="000000"/>
                <w:sz w:val="24"/>
                <w:szCs w:val="24"/>
              </w:rPr>
              <w:t>та</w:t>
            </w:r>
            <w:r w:rsidRPr="00074F99">
              <w:rPr>
                <w:rFonts w:eastAsia="Times New Roman" w:cs="Times New Roman"/>
                <w:color w:val="000000"/>
                <w:spacing w:val="-1"/>
                <w:sz w:val="24"/>
                <w:szCs w:val="24"/>
              </w:rPr>
              <w:t>к</w:t>
            </w:r>
            <w:r w:rsidRPr="00074F99">
              <w:rPr>
                <w:rFonts w:eastAsia="Times New Roman" w:cs="Times New Roman"/>
                <w:color w:val="000000"/>
                <w:sz w:val="24"/>
                <w:szCs w:val="24"/>
              </w:rPr>
              <w:t>же</w:t>
            </w:r>
            <w:r>
              <w:rPr>
                <w:rFonts w:eastAsia="Times New Roman" w:cs="Times New Roman"/>
                <w:color w:val="000000"/>
                <w:sz w:val="24"/>
                <w:szCs w:val="24"/>
              </w:rPr>
              <w:t xml:space="preserve"> </w:t>
            </w:r>
            <w:r w:rsidRPr="00074F99">
              <w:rPr>
                <w:rFonts w:eastAsia="Times New Roman" w:cs="Times New Roman"/>
                <w:color w:val="000000"/>
                <w:w w:val="99"/>
                <w:sz w:val="24"/>
                <w:szCs w:val="24"/>
              </w:rPr>
              <w:t>в</w:t>
            </w:r>
            <w:r>
              <w:rPr>
                <w:rFonts w:eastAsia="Times New Roman" w:cs="Times New Roman"/>
                <w:color w:val="000000"/>
                <w:w w:val="99"/>
                <w:sz w:val="24"/>
                <w:szCs w:val="24"/>
              </w:rPr>
              <w:t xml:space="preserve"> </w:t>
            </w:r>
            <w:r w:rsidRPr="00074F99">
              <w:rPr>
                <w:rFonts w:eastAsia="Times New Roman" w:cs="Times New Roman"/>
                <w:color w:val="000000"/>
                <w:spacing w:val="-1"/>
                <w:sz w:val="24"/>
                <w:szCs w:val="24"/>
              </w:rPr>
              <w:t>ка</w:t>
            </w:r>
            <w:r w:rsidRPr="00074F99">
              <w:rPr>
                <w:rFonts w:eastAsia="Times New Roman" w:cs="Times New Roman"/>
                <w:color w:val="000000"/>
                <w:spacing w:val="1"/>
                <w:sz w:val="24"/>
                <w:szCs w:val="24"/>
              </w:rPr>
              <w:t>ж</w:t>
            </w:r>
            <w:r w:rsidRPr="00074F99">
              <w:rPr>
                <w:rFonts w:eastAsia="Times New Roman" w:cs="Times New Roman"/>
                <w:color w:val="000000"/>
                <w:spacing w:val="-6"/>
                <w:sz w:val="24"/>
                <w:szCs w:val="24"/>
              </w:rPr>
              <w:t>д</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м</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к</w:t>
            </w:r>
            <w:r w:rsidRPr="00074F99">
              <w:rPr>
                <w:rFonts w:eastAsia="Times New Roman" w:cs="Times New Roman"/>
                <w:color w:val="000000"/>
                <w:sz w:val="24"/>
                <w:szCs w:val="24"/>
              </w:rPr>
              <w:t>а</w:t>
            </w:r>
            <w:r w:rsidRPr="00074F99">
              <w:rPr>
                <w:rFonts w:eastAsia="Times New Roman" w:cs="Times New Roman"/>
                <w:color w:val="000000"/>
                <w:spacing w:val="-2"/>
                <w:sz w:val="24"/>
                <w:szCs w:val="24"/>
              </w:rPr>
              <w:t>б</w:t>
            </w:r>
            <w:r w:rsidRPr="00074F99">
              <w:rPr>
                <w:rFonts w:eastAsia="Times New Roman" w:cs="Times New Roman"/>
                <w:color w:val="000000"/>
                <w:w w:val="99"/>
                <w:sz w:val="24"/>
                <w:szCs w:val="24"/>
              </w:rPr>
              <w:t>и</w:t>
            </w:r>
            <w:r w:rsidRPr="00074F99">
              <w:rPr>
                <w:rFonts w:eastAsia="Times New Roman" w:cs="Times New Roman"/>
                <w:color w:val="000000"/>
                <w:spacing w:val="1"/>
                <w:w w:val="99"/>
                <w:sz w:val="24"/>
                <w:szCs w:val="24"/>
              </w:rPr>
              <w:t>н</w:t>
            </w:r>
            <w:r w:rsidRPr="00074F99">
              <w:rPr>
                <w:rFonts w:eastAsia="Times New Roman" w:cs="Times New Roman"/>
                <w:color w:val="000000"/>
                <w:sz w:val="24"/>
                <w:szCs w:val="24"/>
              </w:rPr>
              <w:t>ете</w:t>
            </w:r>
            <w:r>
              <w:rPr>
                <w:rFonts w:eastAsia="Times New Roman" w:cs="Times New Roman"/>
                <w:color w:val="000000"/>
                <w:sz w:val="24"/>
                <w:szCs w:val="24"/>
              </w:rPr>
              <w:t xml:space="preserve"> </w:t>
            </w:r>
            <w:r w:rsidRPr="00074F99">
              <w:rPr>
                <w:rFonts w:eastAsia="Times New Roman" w:cs="Times New Roman"/>
                <w:color w:val="000000"/>
                <w:spacing w:val="3"/>
                <w:sz w:val="24"/>
                <w:szCs w:val="24"/>
              </w:rPr>
              <w:t>1</w:t>
            </w:r>
            <w:r w:rsidRPr="00074F99">
              <w:rPr>
                <w:rFonts w:eastAsia="Times New Roman" w:cs="Times New Roman"/>
                <w:color w:val="000000"/>
                <w:spacing w:val="2"/>
                <w:sz w:val="24"/>
                <w:szCs w:val="24"/>
              </w:rPr>
              <w:t>-</w:t>
            </w:r>
            <w:r w:rsidRPr="00074F99">
              <w:rPr>
                <w:rFonts w:eastAsia="Times New Roman" w:cs="Times New Roman"/>
                <w:color w:val="000000"/>
                <w:sz w:val="24"/>
                <w:szCs w:val="24"/>
              </w:rPr>
              <w:t>4</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к</w:t>
            </w:r>
            <w:r w:rsidRPr="00074F99">
              <w:rPr>
                <w:rFonts w:eastAsia="Times New Roman" w:cs="Times New Roman"/>
                <w:color w:val="000000"/>
                <w:sz w:val="24"/>
                <w:szCs w:val="24"/>
              </w:rPr>
              <w:t>ла</w:t>
            </w:r>
            <w:r w:rsidRPr="00074F99">
              <w:rPr>
                <w:rFonts w:eastAsia="Times New Roman" w:cs="Times New Roman"/>
                <w:color w:val="000000"/>
                <w:spacing w:val="-1"/>
                <w:sz w:val="24"/>
                <w:szCs w:val="24"/>
              </w:rPr>
              <w:t>сс</w:t>
            </w:r>
            <w:r w:rsidRPr="00074F99">
              <w:rPr>
                <w:rFonts w:eastAsia="Times New Roman" w:cs="Times New Roman"/>
                <w:color w:val="000000"/>
                <w:spacing w:val="5"/>
                <w:sz w:val="24"/>
                <w:szCs w:val="24"/>
              </w:rPr>
              <w:t>о</w:t>
            </w:r>
            <w:r w:rsidRPr="00074F99">
              <w:rPr>
                <w:rFonts w:eastAsia="Times New Roman" w:cs="Times New Roman"/>
                <w:color w:val="000000"/>
                <w:sz w:val="24"/>
                <w:szCs w:val="24"/>
              </w:rPr>
              <w:t>в</w:t>
            </w:r>
            <w:r>
              <w:rPr>
                <w:rFonts w:eastAsia="Times New Roman" w:cs="Times New Roman"/>
                <w:color w:val="000000"/>
                <w:sz w:val="24"/>
                <w:szCs w:val="24"/>
              </w:rPr>
              <w:t xml:space="preserve"> </w:t>
            </w:r>
            <w:r w:rsidRPr="00074F99">
              <w:rPr>
                <w:rFonts w:eastAsia="Times New Roman" w:cs="Times New Roman"/>
                <w:color w:val="000000"/>
                <w:sz w:val="24"/>
                <w:szCs w:val="24"/>
              </w:rPr>
              <w:t>и</w:t>
            </w:r>
            <w:r w:rsidRPr="00074F99">
              <w:rPr>
                <w:rFonts w:eastAsia="Times New Roman" w:cs="Times New Roman"/>
                <w:color w:val="000000"/>
                <w:spacing w:val="2"/>
                <w:sz w:val="24"/>
                <w:szCs w:val="24"/>
              </w:rPr>
              <w:t>м</w:t>
            </w:r>
            <w:r w:rsidRPr="00074F99">
              <w:rPr>
                <w:rFonts w:eastAsia="Times New Roman" w:cs="Times New Roman"/>
                <w:color w:val="000000"/>
                <w:sz w:val="24"/>
                <w:szCs w:val="24"/>
              </w:rPr>
              <w:t>е</w:t>
            </w:r>
            <w:r w:rsidRPr="00074F99">
              <w:rPr>
                <w:rFonts w:eastAsia="Times New Roman" w:cs="Times New Roman"/>
                <w:color w:val="000000"/>
                <w:spacing w:val="-1"/>
                <w:w w:val="99"/>
                <w:sz w:val="24"/>
                <w:szCs w:val="24"/>
              </w:rPr>
              <w:t>ю</w:t>
            </w:r>
            <w:r w:rsidRPr="00074F99">
              <w:rPr>
                <w:rFonts w:eastAsia="Times New Roman" w:cs="Times New Roman"/>
                <w:color w:val="000000"/>
                <w:w w:val="99"/>
                <w:sz w:val="24"/>
                <w:szCs w:val="24"/>
              </w:rPr>
              <w:t>т</w:t>
            </w:r>
            <w:r w:rsidRPr="00074F99">
              <w:rPr>
                <w:rFonts w:eastAsia="Times New Roman" w:cs="Times New Roman"/>
                <w:color w:val="000000"/>
                <w:sz w:val="24"/>
                <w:szCs w:val="24"/>
              </w:rPr>
              <w:t>ся</w:t>
            </w:r>
            <w:r>
              <w:rPr>
                <w:rFonts w:eastAsia="Times New Roman" w:cs="Times New Roman"/>
                <w:color w:val="000000"/>
                <w:sz w:val="24"/>
                <w:szCs w:val="24"/>
              </w:rPr>
              <w:t xml:space="preserve"> </w:t>
            </w:r>
            <w:proofErr w:type="gramStart"/>
            <w:r w:rsidRPr="00074F99">
              <w:rPr>
                <w:rFonts w:eastAsia="Times New Roman" w:cs="Times New Roman"/>
                <w:color w:val="000000"/>
                <w:w w:val="99"/>
                <w:sz w:val="24"/>
                <w:szCs w:val="24"/>
              </w:rPr>
              <w:t>т</w:t>
            </w:r>
            <w:r w:rsidRPr="00074F99">
              <w:rPr>
                <w:rFonts w:eastAsia="Times New Roman" w:cs="Times New Roman"/>
                <w:color w:val="000000"/>
                <w:sz w:val="24"/>
                <w:szCs w:val="24"/>
              </w:rPr>
              <w:t>ема</w:t>
            </w:r>
            <w:r w:rsidRPr="00074F99">
              <w:rPr>
                <w:rFonts w:eastAsia="Times New Roman" w:cs="Times New Roman"/>
                <w:color w:val="000000"/>
                <w:w w:val="99"/>
                <w:sz w:val="24"/>
                <w:szCs w:val="24"/>
              </w:rPr>
              <w:t>т</w:t>
            </w:r>
            <w:r w:rsidRPr="00074F99">
              <w:rPr>
                <w:rFonts w:eastAsia="Times New Roman" w:cs="Times New Roman"/>
                <w:color w:val="000000"/>
                <w:spacing w:val="1"/>
                <w:sz w:val="24"/>
                <w:szCs w:val="24"/>
              </w:rPr>
              <w:t>и</w:t>
            </w:r>
            <w:r w:rsidRPr="00074F99">
              <w:rPr>
                <w:rFonts w:eastAsia="Times New Roman" w:cs="Times New Roman"/>
                <w:color w:val="000000"/>
                <w:sz w:val="24"/>
                <w:szCs w:val="24"/>
              </w:rPr>
              <w:t>че</w:t>
            </w:r>
            <w:r w:rsidRPr="00074F99">
              <w:rPr>
                <w:rFonts w:eastAsia="Times New Roman" w:cs="Times New Roman"/>
                <w:color w:val="000000"/>
                <w:spacing w:val="-1"/>
                <w:sz w:val="24"/>
                <w:szCs w:val="24"/>
              </w:rPr>
              <w:t>ск</w:t>
            </w:r>
            <w:r w:rsidRPr="00074F99">
              <w:rPr>
                <w:rFonts w:eastAsia="Times New Roman" w:cs="Times New Roman"/>
                <w:color w:val="000000"/>
                <w:sz w:val="24"/>
                <w:szCs w:val="24"/>
              </w:rPr>
              <w:t>ие-и</w:t>
            </w:r>
            <w:r w:rsidRPr="00074F99">
              <w:rPr>
                <w:rFonts w:eastAsia="Times New Roman" w:cs="Times New Roman"/>
                <w:color w:val="000000"/>
                <w:spacing w:val="1"/>
                <w:sz w:val="24"/>
                <w:szCs w:val="24"/>
              </w:rPr>
              <w:t>н</w:t>
            </w:r>
            <w:r w:rsidRPr="00074F99">
              <w:rPr>
                <w:rFonts w:eastAsia="Times New Roman" w:cs="Times New Roman"/>
                <w:color w:val="000000"/>
                <w:spacing w:val="-6"/>
                <w:sz w:val="24"/>
                <w:szCs w:val="24"/>
              </w:rPr>
              <w:t>ф</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р</w:t>
            </w:r>
            <w:r w:rsidRPr="00074F99">
              <w:rPr>
                <w:rFonts w:eastAsia="Times New Roman" w:cs="Times New Roman"/>
                <w:color w:val="000000"/>
                <w:spacing w:val="2"/>
                <w:sz w:val="24"/>
                <w:szCs w:val="24"/>
              </w:rPr>
              <w:t>м</w:t>
            </w:r>
            <w:r w:rsidRPr="00074F99">
              <w:rPr>
                <w:rFonts w:eastAsia="Times New Roman" w:cs="Times New Roman"/>
                <w:color w:val="000000"/>
                <w:sz w:val="24"/>
                <w:szCs w:val="24"/>
              </w:rPr>
              <w:t>а</w:t>
            </w:r>
            <w:r w:rsidRPr="00074F99">
              <w:rPr>
                <w:rFonts w:eastAsia="Times New Roman" w:cs="Times New Roman"/>
                <w:color w:val="000000"/>
                <w:spacing w:val="-3"/>
                <w:sz w:val="24"/>
                <w:szCs w:val="24"/>
              </w:rPr>
              <w:t>ц</w:t>
            </w:r>
            <w:r w:rsidRPr="00074F99">
              <w:rPr>
                <w:rFonts w:eastAsia="Times New Roman" w:cs="Times New Roman"/>
                <w:color w:val="000000"/>
                <w:spacing w:val="-4"/>
                <w:sz w:val="24"/>
                <w:szCs w:val="24"/>
              </w:rPr>
              <w:t>и</w:t>
            </w:r>
            <w:r w:rsidRPr="00074F99">
              <w:rPr>
                <w:rFonts w:eastAsia="Times New Roman" w:cs="Times New Roman"/>
                <w:color w:val="000000"/>
                <w:spacing w:val="4"/>
                <w:sz w:val="24"/>
                <w:szCs w:val="24"/>
              </w:rPr>
              <w:t>о</w:t>
            </w:r>
            <w:r w:rsidRPr="00074F99">
              <w:rPr>
                <w:rFonts w:eastAsia="Times New Roman" w:cs="Times New Roman"/>
                <w:color w:val="000000"/>
                <w:spacing w:val="1"/>
                <w:sz w:val="24"/>
                <w:szCs w:val="24"/>
              </w:rPr>
              <w:t>н</w:t>
            </w:r>
            <w:r w:rsidRPr="00074F99">
              <w:rPr>
                <w:rFonts w:eastAsia="Times New Roman" w:cs="Times New Roman"/>
                <w:color w:val="000000"/>
                <w:spacing w:val="-3"/>
                <w:sz w:val="24"/>
                <w:szCs w:val="24"/>
              </w:rPr>
              <w:t>н</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е</w:t>
            </w:r>
            <w:proofErr w:type="gramEnd"/>
            <w:r>
              <w:rPr>
                <w:rFonts w:eastAsia="Times New Roman" w:cs="Times New Roman"/>
                <w:color w:val="000000"/>
                <w:sz w:val="24"/>
                <w:szCs w:val="24"/>
              </w:rPr>
              <w:t xml:space="preserve"> </w:t>
            </w:r>
            <w:r w:rsidRPr="00074F99">
              <w:rPr>
                <w:rFonts w:eastAsia="Times New Roman" w:cs="Times New Roman"/>
                <w:color w:val="000000"/>
                <w:spacing w:val="-1"/>
                <w:sz w:val="24"/>
                <w:szCs w:val="24"/>
              </w:rPr>
              <w:t>с</w:t>
            </w:r>
            <w:r w:rsidRPr="00074F99">
              <w:rPr>
                <w:rFonts w:eastAsia="Times New Roman" w:cs="Times New Roman"/>
                <w:color w:val="000000"/>
                <w:w w:val="99"/>
                <w:sz w:val="24"/>
                <w:szCs w:val="24"/>
              </w:rPr>
              <w:t>т</w:t>
            </w:r>
            <w:r w:rsidRPr="00074F99">
              <w:rPr>
                <w:rFonts w:eastAsia="Times New Roman" w:cs="Times New Roman"/>
                <w:color w:val="000000"/>
                <w:sz w:val="24"/>
                <w:szCs w:val="24"/>
              </w:rPr>
              <w:t>е</w:t>
            </w:r>
            <w:r w:rsidRPr="00074F99">
              <w:rPr>
                <w:rFonts w:eastAsia="Times New Roman" w:cs="Times New Roman"/>
                <w:color w:val="000000"/>
                <w:spacing w:val="-3"/>
                <w:w w:val="99"/>
                <w:sz w:val="24"/>
                <w:szCs w:val="24"/>
              </w:rPr>
              <w:t>н</w:t>
            </w:r>
            <w:r w:rsidRPr="00074F99">
              <w:rPr>
                <w:rFonts w:eastAsia="Times New Roman" w:cs="Times New Roman"/>
                <w:color w:val="000000"/>
                <w:spacing w:val="-3"/>
                <w:sz w:val="24"/>
                <w:szCs w:val="24"/>
              </w:rPr>
              <w:t>д</w:t>
            </w:r>
            <w:r w:rsidRPr="00074F99">
              <w:rPr>
                <w:rFonts w:eastAsia="Times New Roman" w:cs="Times New Roman"/>
                <w:color w:val="000000"/>
                <w:sz w:val="24"/>
                <w:szCs w:val="24"/>
              </w:rPr>
              <w:t>ы</w:t>
            </w:r>
            <w:r>
              <w:rPr>
                <w:rFonts w:eastAsia="Times New Roman" w:cs="Times New Roman"/>
                <w:color w:val="000000"/>
                <w:sz w:val="24"/>
                <w:szCs w:val="24"/>
              </w:rPr>
              <w:t xml:space="preserve"> </w:t>
            </w:r>
            <w:r w:rsidRPr="00074F99">
              <w:rPr>
                <w:rFonts w:eastAsia="Times New Roman" w:cs="Times New Roman"/>
                <w:color w:val="000000"/>
                <w:w w:val="99"/>
                <w:sz w:val="24"/>
                <w:szCs w:val="24"/>
              </w:rPr>
              <w:t>п</w:t>
            </w:r>
            <w:r w:rsidRPr="00074F99">
              <w:rPr>
                <w:rFonts w:eastAsia="Times New Roman" w:cs="Times New Roman"/>
                <w:color w:val="000000"/>
                <w:sz w:val="24"/>
                <w:szCs w:val="24"/>
              </w:rPr>
              <w:t xml:space="preserve">о </w:t>
            </w:r>
            <w:r w:rsidRPr="00074F99">
              <w:rPr>
                <w:rFonts w:eastAsia="Times New Roman" w:cs="Times New Roman"/>
                <w:color w:val="000000"/>
                <w:w w:val="99"/>
                <w:sz w:val="24"/>
                <w:szCs w:val="24"/>
              </w:rPr>
              <w:t>П</w:t>
            </w:r>
            <w:r w:rsidRPr="00074F99">
              <w:rPr>
                <w:rFonts w:eastAsia="Times New Roman" w:cs="Times New Roman"/>
                <w:color w:val="000000"/>
                <w:sz w:val="24"/>
                <w:szCs w:val="24"/>
              </w:rPr>
              <w:t>Д</w:t>
            </w:r>
            <w:r w:rsidRPr="00074F99">
              <w:rPr>
                <w:rFonts w:eastAsia="Times New Roman" w:cs="Times New Roman"/>
                <w:color w:val="000000"/>
                <w:spacing w:val="-1"/>
                <w:w w:val="99"/>
                <w:sz w:val="24"/>
                <w:szCs w:val="24"/>
              </w:rPr>
              <w:t>Д</w:t>
            </w:r>
            <w:r w:rsidRPr="00074F99">
              <w:rPr>
                <w:rFonts w:eastAsia="Times New Roman" w:cs="Times New Roman"/>
                <w:color w:val="000000"/>
                <w:sz w:val="24"/>
                <w:szCs w:val="24"/>
              </w:rPr>
              <w:t>.</w:t>
            </w:r>
          </w:p>
          <w:p w:rsidR="003E3D20" w:rsidRPr="007121C1" w:rsidRDefault="003E3D20" w:rsidP="00F53F55">
            <w:pPr>
              <w:rPr>
                <w:rFonts w:cs="Times New Roman"/>
                <w:sz w:val="24"/>
                <w:szCs w:val="24"/>
              </w:rPr>
            </w:pPr>
          </w:p>
          <w:p w:rsidR="003E3D20" w:rsidRPr="007121C1" w:rsidRDefault="003E3D20" w:rsidP="00F53F55">
            <w:pPr>
              <w:ind w:firstLine="709"/>
              <w:jc w:val="both"/>
              <w:rPr>
                <w:rFonts w:cs="Times New Roman"/>
                <w:b/>
                <w:color w:val="000000"/>
                <w:sz w:val="24"/>
                <w:szCs w:val="24"/>
              </w:rPr>
            </w:pPr>
            <w:r w:rsidRPr="007121C1">
              <w:rPr>
                <w:rFonts w:cs="Times New Roman"/>
                <w:b/>
                <w:color w:val="000000"/>
                <w:sz w:val="24"/>
                <w:szCs w:val="24"/>
              </w:rPr>
              <w:t xml:space="preserve">Критерии к максимальному объему учебной нагрузки </w:t>
            </w:r>
            <w:proofErr w:type="gramStart"/>
            <w:r w:rsidRPr="007121C1">
              <w:rPr>
                <w:rFonts w:cs="Times New Roman"/>
                <w:b/>
                <w:color w:val="000000"/>
                <w:sz w:val="24"/>
                <w:szCs w:val="24"/>
              </w:rPr>
              <w:t>обучающихся</w:t>
            </w:r>
            <w:proofErr w:type="gramEnd"/>
            <w:r w:rsidRPr="007121C1">
              <w:rPr>
                <w:rFonts w:cs="Times New Roman"/>
                <w:b/>
                <w:color w:val="000000"/>
                <w:sz w:val="24"/>
                <w:szCs w:val="24"/>
              </w:rPr>
              <w:t xml:space="preserve"> начального, основного среднего и общего среднего образования:</w:t>
            </w:r>
          </w:p>
          <w:p w:rsidR="003E3D20" w:rsidRPr="00105265" w:rsidRDefault="003E3D20" w:rsidP="00F53F55">
            <w:pPr>
              <w:ind w:firstLine="709"/>
              <w:jc w:val="both"/>
              <w:rPr>
                <w:rFonts w:cs="Times New Roman"/>
                <w:b/>
                <w:i/>
                <w:color w:val="000000"/>
                <w:sz w:val="24"/>
                <w:szCs w:val="24"/>
              </w:rPr>
            </w:pPr>
            <w:r w:rsidRPr="00105265">
              <w:rPr>
                <w:rFonts w:cs="Times New Roman"/>
                <w:b/>
                <w:i/>
                <w:sz w:val="24"/>
                <w:szCs w:val="24"/>
              </w:rPr>
              <w:t xml:space="preserve">-соответствие </w:t>
            </w:r>
            <w:r w:rsidRPr="00105265">
              <w:rPr>
                <w:rFonts w:cs="Times New Roman"/>
                <w:b/>
                <w:i/>
                <w:color w:val="000000"/>
                <w:sz w:val="24"/>
                <w:szCs w:val="24"/>
              </w:rPr>
              <w:t xml:space="preserve">и соблюдение максимального объема недельной учебной нагрузки </w:t>
            </w:r>
            <w:proofErr w:type="gramStart"/>
            <w:r w:rsidRPr="00105265">
              <w:rPr>
                <w:rFonts w:cs="Times New Roman"/>
                <w:b/>
                <w:i/>
                <w:color w:val="000000"/>
                <w:sz w:val="24"/>
                <w:szCs w:val="24"/>
              </w:rPr>
              <w:t>обучающихся</w:t>
            </w:r>
            <w:proofErr w:type="gramEnd"/>
          </w:p>
          <w:p w:rsidR="003E3D20" w:rsidRPr="00105265" w:rsidRDefault="003E3D20" w:rsidP="00F53F55">
            <w:pPr>
              <w:jc w:val="both"/>
              <w:rPr>
                <w:rFonts w:cs="Times New Roman"/>
                <w:sz w:val="24"/>
                <w:szCs w:val="24"/>
              </w:rPr>
            </w:pPr>
            <w:r w:rsidRPr="00105265">
              <w:rPr>
                <w:rFonts w:cs="Times New Roman"/>
                <w:sz w:val="24"/>
                <w:szCs w:val="24"/>
              </w:rPr>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w:t>
            </w:r>
          </w:p>
          <w:p w:rsidR="003E3D20" w:rsidRPr="00105265" w:rsidRDefault="003E3D20" w:rsidP="00F53F55">
            <w:pPr>
              <w:jc w:val="both"/>
              <w:rPr>
                <w:rFonts w:cs="Times New Roman"/>
                <w:sz w:val="24"/>
                <w:szCs w:val="24"/>
              </w:rPr>
            </w:pPr>
            <w:r w:rsidRPr="00105265">
              <w:rPr>
                <w:rFonts w:cs="Times New Roman"/>
                <w:sz w:val="24"/>
                <w:szCs w:val="24"/>
              </w:rPr>
              <w:t xml:space="preserve">  В соответствии с Приказом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w:t>
            </w:r>
            <w:r w:rsidRPr="00105265">
              <w:rPr>
                <w:rFonts w:cs="Times New Roman"/>
                <w:sz w:val="24"/>
                <w:szCs w:val="24"/>
              </w:rPr>
              <w:lastRenderedPageBreak/>
              <w:t xml:space="preserve">воспитания и обучения, начального, основного среднего и общего среднего, технического и профессионального, </w:t>
            </w:r>
            <w:proofErr w:type="spellStart"/>
            <w:r w:rsidRPr="00105265">
              <w:rPr>
                <w:rFonts w:cs="Times New Roman"/>
                <w:sz w:val="24"/>
                <w:szCs w:val="24"/>
              </w:rPr>
              <w:t>послесреднего</w:t>
            </w:r>
            <w:proofErr w:type="spellEnd"/>
            <w:r w:rsidRPr="00105265">
              <w:rPr>
                <w:rFonts w:cs="Times New Roman"/>
                <w:sz w:val="24"/>
                <w:szCs w:val="24"/>
              </w:rPr>
              <w:t xml:space="preserve"> образования" </w:t>
            </w:r>
          </w:p>
          <w:p w:rsidR="003E3D20" w:rsidRPr="00105265" w:rsidRDefault="003E3D20" w:rsidP="00F53F55">
            <w:pPr>
              <w:jc w:val="both"/>
              <w:rPr>
                <w:rFonts w:cs="Times New Roman"/>
                <w:sz w:val="24"/>
                <w:szCs w:val="24"/>
              </w:rPr>
            </w:pPr>
            <w:r w:rsidRPr="00105265">
              <w:rPr>
                <w:rFonts w:cs="Times New Roman"/>
                <w:sz w:val="24"/>
                <w:szCs w:val="24"/>
              </w:rPr>
              <w:t>-</w:t>
            </w:r>
            <w:r w:rsidRPr="00105265">
              <w:rPr>
                <w:rFonts w:cs="Times New Roman"/>
                <w:sz w:val="24"/>
                <w:szCs w:val="24"/>
              </w:rPr>
              <w:tab/>
              <w:t xml:space="preserve">Приказом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p>
          <w:p w:rsidR="003E3D20" w:rsidRPr="00105265" w:rsidRDefault="003E3D20" w:rsidP="00F53F55">
            <w:pPr>
              <w:jc w:val="both"/>
              <w:rPr>
                <w:rFonts w:cs="Times New Roman"/>
                <w:sz w:val="24"/>
                <w:szCs w:val="24"/>
              </w:rPr>
            </w:pPr>
            <w:r w:rsidRPr="00105265">
              <w:rPr>
                <w:rFonts w:cs="Times New Roman"/>
                <w:sz w:val="24"/>
                <w:szCs w:val="24"/>
              </w:rPr>
              <w:t>-</w:t>
            </w:r>
            <w:r w:rsidRPr="00105265">
              <w:rPr>
                <w:rFonts w:cs="Times New Roman"/>
                <w:sz w:val="24"/>
                <w:szCs w:val="24"/>
              </w:rPr>
              <w:tab/>
              <w:t xml:space="preserve">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w:t>
            </w:r>
          </w:p>
          <w:p w:rsidR="003E3D20" w:rsidRPr="00996C17" w:rsidRDefault="003E3D20" w:rsidP="002A5F6C">
            <w:pPr>
              <w:jc w:val="both"/>
              <w:rPr>
                <w:rFonts w:cs="Times New Roman"/>
                <w:color w:val="000000" w:themeColor="text1"/>
                <w:sz w:val="24"/>
                <w:szCs w:val="24"/>
                <w:lang w:val="kk-KZ"/>
              </w:rPr>
            </w:pPr>
            <w:r w:rsidRPr="00105265">
              <w:rPr>
                <w:rFonts w:cs="Times New Roman"/>
                <w:sz w:val="24"/>
                <w:szCs w:val="24"/>
              </w:rPr>
              <w:t xml:space="preserve">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В соответствие с нормативными документами  устанавливаются требования к продолжительности учебного года и продолжительности каникулярного времени</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ab/>
              <w:t xml:space="preserve">Продолжительность учебного года в 1 классах – 33 учебные недели, во 2-11 (12) классах – 34 учебные недели;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3) каникулярные периоды в течение учебного года: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в 1–11 (12) классах: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 осенние – 7 дней (с </w:t>
            </w:r>
            <w:r w:rsidR="002A5F6C">
              <w:rPr>
                <w:rFonts w:cs="Times New Roman"/>
                <w:color w:val="000000" w:themeColor="text1"/>
                <w:sz w:val="24"/>
                <w:szCs w:val="24"/>
                <w:lang w:val="kk-KZ"/>
              </w:rPr>
              <w:t>28.10-03.11.2024г</w:t>
            </w:r>
            <w:r w:rsidRPr="00996C17">
              <w:rPr>
                <w:rFonts w:cs="Times New Roman"/>
                <w:color w:val="000000" w:themeColor="text1"/>
                <w:sz w:val="24"/>
                <w:szCs w:val="24"/>
                <w:lang w:val="kk-KZ"/>
              </w:rPr>
              <w:t xml:space="preserve">года включительно), </w:t>
            </w:r>
          </w:p>
          <w:p w:rsidR="003E3D20" w:rsidRPr="00996C17" w:rsidRDefault="002A5F6C" w:rsidP="00F53F55">
            <w:pPr>
              <w:ind w:firstLine="709"/>
              <w:jc w:val="both"/>
              <w:rPr>
                <w:rFonts w:cs="Times New Roman"/>
                <w:color w:val="000000" w:themeColor="text1"/>
                <w:sz w:val="24"/>
                <w:szCs w:val="24"/>
                <w:lang w:val="kk-KZ"/>
              </w:rPr>
            </w:pPr>
            <w:r>
              <w:rPr>
                <w:rFonts w:cs="Times New Roman"/>
                <w:color w:val="000000" w:themeColor="text1"/>
                <w:sz w:val="24"/>
                <w:szCs w:val="24"/>
                <w:lang w:val="kk-KZ"/>
              </w:rPr>
              <w:t>- зимние – 10</w:t>
            </w:r>
            <w:r w:rsidR="003E3D20" w:rsidRPr="00996C17">
              <w:rPr>
                <w:rFonts w:cs="Times New Roman"/>
                <w:color w:val="000000" w:themeColor="text1"/>
                <w:sz w:val="24"/>
                <w:szCs w:val="24"/>
                <w:lang w:val="kk-KZ"/>
              </w:rPr>
              <w:t xml:space="preserve"> дней (с 30 декабря 202</w:t>
            </w:r>
            <w:r>
              <w:rPr>
                <w:rFonts w:cs="Times New Roman"/>
                <w:color w:val="000000" w:themeColor="text1"/>
                <w:sz w:val="24"/>
                <w:szCs w:val="24"/>
                <w:lang w:val="kk-KZ"/>
              </w:rPr>
              <w:t>4</w:t>
            </w:r>
            <w:r w:rsidR="003E3D20" w:rsidRPr="00996C17">
              <w:rPr>
                <w:rFonts w:cs="Times New Roman"/>
                <w:color w:val="000000" w:themeColor="text1"/>
                <w:sz w:val="24"/>
                <w:szCs w:val="24"/>
                <w:lang w:val="kk-KZ"/>
              </w:rPr>
              <w:t xml:space="preserve"> года </w:t>
            </w:r>
            <w:r>
              <w:rPr>
                <w:rFonts w:cs="Times New Roman"/>
                <w:color w:val="000000" w:themeColor="text1"/>
                <w:sz w:val="24"/>
                <w:szCs w:val="24"/>
                <w:lang w:val="kk-KZ"/>
              </w:rPr>
              <w:t>-08.01.2025</w:t>
            </w:r>
            <w:r w:rsidR="003E3D20" w:rsidRPr="00996C17">
              <w:rPr>
                <w:rFonts w:cs="Times New Roman"/>
                <w:color w:val="000000" w:themeColor="text1"/>
                <w:sz w:val="24"/>
                <w:szCs w:val="24"/>
                <w:lang w:val="kk-KZ"/>
              </w:rPr>
              <w:t xml:space="preserve">года включительно), </w:t>
            </w:r>
          </w:p>
          <w:p w:rsidR="003E3D20" w:rsidRPr="00996C17" w:rsidRDefault="002A5F6C" w:rsidP="00F53F55">
            <w:pPr>
              <w:ind w:firstLine="709"/>
              <w:jc w:val="both"/>
              <w:rPr>
                <w:rFonts w:cs="Times New Roman"/>
                <w:color w:val="000000" w:themeColor="text1"/>
                <w:sz w:val="24"/>
                <w:szCs w:val="24"/>
                <w:lang w:val="kk-KZ"/>
              </w:rPr>
            </w:pPr>
            <w:r>
              <w:rPr>
                <w:rFonts w:cs="Times New Roman"/>
                <w:color w:val="000000" w:themeColor="text1"/>
                <w:sz w:val="24"/>
                <w:szCs w:val="24"/>
                <w:lang w:val="kk-KZ"/>
              </w:rPr>
              <w:t>- весенние – 11</w:t>
            </w:r>
            <w:r w:rsidR="003E3D20" w:rsidRPr="00996C17">
              <w:rPr>
                <w:rFonts w:cs="Times New Roman"/>
                <w:color w:val="000000" w:themeColor="text1"/>
                <w:sz w:val="24"/>
                <w:szCs w:val="24"/>
                <w:lang w:val="kk-KZ"/>
              </w:rPr>
              <w:t xml:space="preserve"> дней (с </w:t>
            </w:r>
            <w:r>
              <w:rPr>
                <w:rFonts w:cs="Times New Roman"/>
                <w:color w:val="000000" w:themeColor="text1"/>
                <w:sz w:val="24"/>
                <w:szCs w:val="24"/>
                <w:lang w:val="kk-KZ"/>
              </w:rPr>
              <w:t>21.03-31.03.2025</w:t>
            </w:r>
            <w:r w:rsidR="003E3D20" w:rsidRPr="00996C17">
              <w:rPr>
                <w:rFonts w:cs="Times New Roman"/>
                <w:color w:val="000000" w:themeColor="text1"/>
                <w:sz w:val="24"/>
                <w:szCs w:val="24"/>
                <w:lang w:val="kk-KZ"/>
              </w:rPr>
              <w:t xml:space="preserve"> года включительно);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в предшкольных классах и 1-х классах: допол</w:t>
            </w:r>
            <w:r w:rsidR="002A5F6C">
              <w:rPr>
                <w:rFonts w:cs="Times New Roman"/>
                <w:color w:val="000000" w:themeColor="text1"/>
                <w:sz w:val="24"/>
                <w:szCs w:val="24"/>
                <w:lang w:val="kk-KZ"/>
              </w:rPr>
              <w:t>нительные каникулы – 7 дней (с 10</w:t>
            </w:r>
            <w:r w:rsidRPr="00996C17">
              <w:rPr>
                <w:rFonts w:cs="Times New Roman"/>
                <w:color w:val="000000" w:themeColor="text1"/>
                <w:sz w:val="24"/>
                <w:szCs w:val="24"/>
                <w:lang w:val="kk-KZ"/>
              </w:rPr>
              <w:t xml:space="preserve"> </w:t>
            </w:r>
            <w:r w:rsidR="002A5F6C">
              <w:rPr>
                <w:rFonts w:cs="Times New Roman"/>
                <w:color w:val="000000" w:themeColor="text1"/>
                <w:sz w:val="24"/>
                <w:szCs w:val="24"/>
                <w:lang w:val="kk-KZ"/>
              </w:rPr>
              <w:t>.02-16.02.2025</w:t>
            </w:r>
            <w:r w:rsidRPr="00996C17">
              <w:rPr>
                <w:rFonts w:cs="Times New Roman"/>
                <w:color w:val="000000" w:themeColor="text1"/>
                <w:sz w:val="24"/>
                <w:szCs w:val="24"/>
                <w:lang w:val="kk-KZ"/>
              </w:rPr>
              <w:t xml:space="preserve"> года включительно). Продолжительность урока во 2-11 (12) классах – 45 минут.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2) В </w:t>
            </w:r>
            <w:r w:rsidR="002A5F6C">
              <w:rPr>
                <w:rFonts w:cs="Times New Roman"/>
                <w:color w:val="000000" w:themeColor="text1"/>
                <w:sz w:val="24"/>
                <w:szCs w:val="24"/>
                <w:lang w:val="kk-KZ"/>
              </w:rPr>
              <w:t>2024-2025</w:t>
            </w:r>
            <w:r w:rsidRPr="00996C17">
              <w:rPr>
                <w:rFonts w:cs="Times New Roman"/>
                <w:color w:val="000000" w:themeColor="text1"/>
                <w:sz w:val="24"/>
                <w:szCs w:val="24"/>
                <w:lang w:val="kk-KZ"/>
              </w:rPr>
              <w:t xml:space="preserve"> учебном году школа работает в режиме пятидневной рабочей недели. </w:t>
            </w:r>
          </w:p>
          <w:p w:rsidR="003E3D20" w:rsidRPr="00A13ECF"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  </w:t>
            </w:r>
          </w:p>
          <w:p w:rsidR="003E3D20" w:rsidRPr="00105265" w:rsidRDefault="003E3D20" w:rsidP="00F53F55">
            <w:pPr>
              <w:rPr>
                <w:rFonts w:eastAsia="Times New Roman" w:cs="Times New Roman"/>
                <w:sz w:val="24"/>
                <w:szCs w:val="24"/>
                <w:lang w:val="kk-KZ" w:eastAsia="ru-RU"/>
              </w:rPr>
            </w:pPr>
          </w:p>
        </w:tc>
        <w:tc>
          <w:tcPr>
            <w:tcW w:w="2551" w:type="dxa"/>
          </w:tcPr>
          <w:p w:rsidR="003E3D20" w:rsidRDefault="003E3D20" w:rsidP="00F53F55">
            <w:pPr>
              <w:rPr>
                <w:b/>
                <w:sz w:val="18"/>
                <w:szCs w:val="18"/>
                <w:u w:val="single"/>
              </w:rPr>
            </w:pPr>
            <w:r w:rsidRPr="00A07A76">
              <w:rPr>
                <w:b/>
                <w:sz w:val="18"/>
                <w:szCs w:val="18"/>
                <w:u w:val="single"/>
                <w:lang w:val="kk-KZ"/>
              </w:rPr>
              <w:lastRenderedPageBreak/>
              <w:t>Разработанный и утвержденный рабочий учебный план, расписание занятий за оцениваемый период</w:t>
            </w:r>
            <w:r w:rsidRPr="00A07A76">
              <w:rPr>
                <w:b/>
                <w:sz w:val="18"/>
                <w:szCs w:val="18"/>
                <w:u w:val="single"/>
              </w:rPr>
              <w:t>.</w:t>
            </w:r>
          </w:p>
          <w:p w:rsidR="003E3D20" w:rsidRDefault="003E3D20" w:rsidP="00F53F55">
            <w:pPr>
              <w:tabs>
                <w:tab w:val="left" w:pos="851"/>
              </w:tabs>
              <w:jc w:val="both"/>
              <w:outlineLvl w:val="2"/>
              <w:rPr>
                <w:b/>
                <w:spacing w:val="2"/>
                <w:sz w:val="20"/>
                <w:szCs w:val="20"/>
                <w:u w:val="single"/>
                <w:shd w:val="clear" w:color="auto" w:fill="FFFFFF"/>
              </w:rPr>
            </w:pPr>
          </w:p>
          <w:p w:rsidR="003E3D20" w:rsidRDefault="003E3D20" w:rsidP="00F53F55">
            <w:pPr>
              <w:tabs>
                <w:tab w:val="left" w:pos="851"/>
              </w:tabs>
              <w:jc w:val="both"/>
              <w:outlineLvl w:val="2"/>
              <w:rPr>
                <w:b/>
                <w:spacing w:val="2"/>
                <w:sz w:val="20"/>
                <w:szCs w:val="20"/>
                <w:u w:val="single"/>
                <w:shd w:val="clear" w:color="auto" w:fill="FFFFFF"/>
              </w:rPr>
            </w:pPr>
          </w:p>
          <w:p w:rsidR="003E3D20" w:rsidRDefault="003E3D20" w:rsidP="00F53F55">
            <w:pPr>
              <w:tabs>
                <w:tab w:val="left" w:pos="851"/>
              </w:tabs>
              <w:jc w:val="both"/>
              <w:outlineLvl w:val="2"/>
              <w:rPr>
                <w:b/>
                <w:spacing w:val="2"/>
                <w:sz w:val="20"/>
                <w:szCs w:val="20"/>
                <w:u w:val="single"/>
                <w:shd w:val="clear" w:color="auto" w:fill="FFFFFF"/>
              </w:rPr>
            </w:pPr>
          </w:p>
          <w:p w:rsidR="003E3D20" w:rsidRDefault="003E3D20" w:rsidP="00F53F55">
            <w:pPr>
              <w:tabs>
                <w:tab w:val="left" w:pos="851"/>
              </w:tabs>
              <w:jc w:val="both"/>
              <w:outlineLvl w:val="2"/>
              <w:rPr>
                <w:b/>
                <w:spacing w:val="2"/>
                <w:sz w:val="20"/>
                <w:szCs w:val="20"/>
                <w:u w:val="single"/>
                <w:shd w:val="clear" w:color="auto" w:fill="FFFFFF"/>
              </w:rPr>
            </w:pPr>
          </w:p>
          <w:p w:rsidR="003E3D20" w:rsidRPr="00992DFD" w:rsidRDefault="003E3D20" w:rsidP="00F53F55">
            <w:pPr>
              <w:tabs>
                <w:tab w:val="left" w:pos="851"/>
              </w:tabs>
              <w:jc w:val="both"/>
              <w:outlineLvl w:val="2"/>
              <w:rPr>
                <w:b/>
                <w:spacing w:val="2"/>
                <w:sz w:val="20"/>
                <w:szCs w:val="20"/>
                <w:u w:val="single"/>
                <w:shd w:val="clear" w:color="auto" w:fill="FFFFFF"/>
              </w:rPr>
            </w:pPr>
            <w:r>
              <w:rPr>
                <w:b/>
                <w:spacing w:val="2"/>
                <w:sz w:val="20"/>
                <w:szCs w:val="20"/>
                <w:u w:val="single"/>
                <w:shd w:val="clear" w:color="auto" w:fill="FFFFFF"/>
              </w:rPr>
              <w:t>РУП</w:t>
            </w:r>
            <w:r w:rsidRPr="00992DFD">
              <w:rPr>
                <w:b/>
                <w:spacing w:val="2"/>
                <w:sz w:val="20"/>
                <w:szCs w:val="20"/>
                <w:u w:val="single"/>
                <w:shd w:val="clear" w:color="auto" w:fill="FFFFFF"/>
              </w:rPr>
              <w:t>. 202</w:t>
            </w:r>
            <w:r w:rsidR="00F53F55">
              <w:rPr>
                <w:b/>
                <w:spacing w:val="2"/>
                <w:sz w:val="20"/>
                <w:szCs w:val="20"/>
                <w:u w:val="single"/>
                <w:shd w:val="clear" w:color="auto" w:fill="FFFFFF"/>
              </w:rPr>
              <w:t>4</w:t>
            </w:r>
            <w:r w:rsidRPr="00992DFD">
              <w:rPr>
                <w:b/>
                <w:spacing w:val="2"/>
                <w:sz w:val="20"/>
                <w:szCs w:val="20"/>
                <w:u w:val="single"/>
                <w:shd w:val="clear" w:color="auto" w:fill="FFFFFF"/>
              </w:rPr>
              <w:t>-202</w:t>
            </w:r>
            <w:r w:rsidR="00F53F55">
              <w:rPr>
                <w:b/>
                <w:spacing w:val="2"/>
                <w:sz w:val="20"/>
                <w:szCs w:val="20"/>
                <w:u w:val="single"/>
                <w:shd w:val="clear" w:color="auto" w:fill="FFFFFF"/>
              </w:rPr>
              <w:t>5</w:t>
            </w:r>
            <w:r w:rsidRPr="00992DFD">
              <w:rPr>
                <w:b/>
                <w:spacing w:val="2"/>
                <w:sz w:val="20"/>
                <w:szCs w:val="20"/>
                <w:u w:val="single"/>
                <w:shd w:val="clear" w:color="auto" w:fill="FFFFFF"/>
              </w:rPr>
              <w:t xml:space="preserve"> год </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r>
              <w:rPr>
                <w:b/>
                <w:sz w:val="18"/>
                <w:szCs w:val="18"/>
                <w:u w:val="single"/>
              </w:rPr>
              <w:t xml:space="preserve">Расписание </w:t>
            </w:r>
            <w:r w:rsidR="00F53F55">
              <w:rPr>
                <w:b/>
                <w:sz w:val="18"/>
                <w:szCs w:val="18"/>
                <w:u w:val="single"/>
              </w:rPr>
              <w:t>занятий за оцениваемый период</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r>
              <w:rPr>
                <w:b/>
                <w:sz w:val="18"/>
                <w:szCs w:val="18"/>
                <w:u w:val="single"/>
              </w:rPr>
              <w:t xml:space="preserve">Расписание </w:t>
            </w:r>
            <w:r w:rsidR="00F53F55">
              <w:rPr>
                <w:b/>
                <w:sz w:val="18"/>
                <w:szCs w:val="18"/>
                <w:u w:val="single"/>
              </w:rPr>
              <w:t>2024-2025г</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r>
              <w:rPr>
                <w:b/>
                <w:sz w:val="18"/>
                <w:szCs w:val="18"/>
                <w:u w:val="single"/>
              </w:rPr>
              <w:t>Разработанный и утвержденный план воспитательн</w:t>
            </w:r>
            <w:r w:rsidR="002A5F6C">
              <w:rPr>
                <w:b/>
                <w:sz w:val="18"/>
                <w:szCs w:val="18"/>
                <w:u w:val="single"/>
              </w:rPr>
              <w:t>ой работы за оцениваемый период</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2A5F6C" w:rsidP="00F53F55">
            <w:pPr>
              <w:rPr>
                <w:b/>
                <w:sz w:val="18"/>
                <w:szCs w:val="18"/>
                <w:u w:val="single"/>
              </w:rPr>
            </w:pPr>
            <w:r>
              <w:rPr>
                <w:b/>
                <w:sz w:val="18"/>
                <w:szCs w:val="18"/>
                <w:u w:val="single"/>
              </w:rPr>
              <w:t>2024-2025уч</w:t>
            </w:r>
            <w:proofErr w:type="gramStart"/>
            <w:r>
              <w:rPr>
                <w:b/>
                <w:sz w:val="18"/>
                <w:szCs w:val="18"/>
                <w:u w:val="single"/>
              </w:rPr>
              <w:t>.г</w:t>
            </w:r>
            <w:proofErr w:type="gramEnd"/>
            <w:r>
              <w:rPr>
                <w:b/>
                <w:sz w:val="18"/>
                <w:szCs w:val="18"/>
                <w:u w:val="single"/>
              </w:rPr>
              <w:t>од</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roofErr w:type="gramStart"/>
            <w:r>
              <w:rPr>
                <w:b/>
                <w:sz w:val="18"/>
                <w:szCs w:val="18"/>
                <w:u w:val="single"/>
              </w:rPr>
              <w:t>Разработанный и утвержденное расписание дополнительных занятий за оцениваемый период:</w:t>
            </w:r>
            <w:proofErr w:type="gramEnd"/>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2A5F6C" w:rsidP="00F53F55">
            <w:pPr>
              <w:rPr>
                <w:b/>
                <w:sz w:val="18"/>
                <w:szCs w:val="18"/>
                <w:u w:val="single"/>
              </w:rPr>
            </w:pPr>
            <w:r>
              <w:rPr>
                <w:b/>
                <w:sz w:val="18"/>
                <w:szCs w:val="18"/>
                <w:u w:val="single"/>
              </w:rPr>
              <w:t>2024-2025г</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3E3D20" w:rsidRDefault="00E05672" w:rsidP="00F53F55">
            <w:pPr>
              <w:rPr>
                <w:b/>
                <w:sz w:val="18"/>
                <w:szCs w:val="18"/>
                <w:u w:val="single"/>
              </w:rPr>
            </w:pPr>
            <w:r>
              <w:rPr>
                <w:b/>
                <w:sz w:val="18"/>
                <w:szCs w:val="18"/>
                <w:u w:val="single"/>
              </w:rPr>
              <w:t>расписание  202</w:t>
            </w:r>
            <w:r w:rsidR="002A5F6C">
              <w:rPr>
                <w:b/>
                <w:sz w:val="18"/>
                <w:szCs w:val="18"/>
                <w:u w:val="single"/>
              </w:rPr>
              <w:t>4</w:t>
            </w:r>
            <w:r>
              <w:rPr>
                <w:b/>
                <w:sz w:val="18"/>
                <w:szCs w:val="18"/>
                <w:u w:val="single"/>
              </w:rPr>
              <w:t>-202</w:t>
            </w:r>
            <w:r w:rsidR="002A5F6C">
              <w:rPr>
                <w:b/>
                <w:sz w:val="18"/>
                <w:szCs w:val="18"/>
                <w:u w:val="single"/>
              </w:rPr>
              <w:t xml:space="preserve">5 </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r>
              <w:rPr>
                <w:b/>
                <w:sz w:val="18"/>
                <w:szCs w:val="18"/>
                <w:u w:val="single"/>
              </w:rPr>
              <w:t>Программа  ОБЖ 202</w:t>
            </w:r>
            <w:r w:rsidR="002A5F6C">
              <w:rPr>
                <w:b/>
                <w:sz w:val="18"/>
                <w:szCs w:val="18"/>
                <w:u w:val="single"/>
              </w:rPr>
              <w:t>4</w:t>
            </w:r>
            <w:r>
              <w:rPr>
                <w:b/>
                <w:sz w:val="18"/>
                <w:szCs w:val="18"/>
                <w:u w:val="single"/>
              </w:rPr>
              <w:t>-202</w:t>
            </w:r>
            <w:r w:rsidR="002A5F6C">
              <w:rPr>
                <w:b/>
                <w:sz w:val="18"/>
                <w:szCs w:val="18"/>
                <w:u w:val="single"/>
              </w:rPr>
              <w:t>5</w:t>
            </w: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r>
              <w:rPr>
                <w:b/>
                <w:sz w:val="18"/>
                <w:szCs w:val="18"/>
                <w:u w:val="single"/>
              </w:rPr>
              <w:t xml:space="preserve">Планы ПДД </w:t>
            </w:r>
            <w:r w:rsidR="00DC2F1A">
              <w:rPr>
                <w:b/>
                <w:sz w:val="18"/>
                <w:szCs w:val="18"/>
                <w:u w:val="single"/>
              </w:rPr>
              <w:t>2024-2025</w:t>
            </w:r>
            <w:r>
              <w:rPr>
                <w:b/>
                <w:sz w:val="18"/>
                <w:szCs w:val="18"/>
                <w:u w:val="single"/>
              </w:rPr>
              <w:t xml:space="preserve"> </w:t>
            </w:r>
            <w:proofErr w:type="spellStart"/>
            <w:r>
              <w:rPr>
                <w:b/>
                <w:sz w:val="18"/>
                <w:szCs w:val="18"/>
                <w:u w:val="single"/>
              </w:rPr>
              <w:lastRenderedPageBreak/>
              <w:t>уч</w:t>
            </w:r>
            <w:proofErr w:type="gramStart"/>
            <w:r>
              <w:rPr>
                <w:b/>
                <w:sz w:val="18"/>
                <w:szCs w:val="18"/>
                <w:u w:val="single"/>
              </w:rPr>
              <w:t>.г</w:t>
            </w:r>
            <w:proofErr w:type="gramEnd"/>
            <w:r>
              <w:rPr>
                <w:b/>
                <w:sz w:val="18"/>
                <w:szCs w:val="18"/>
                <w:u w:val="single"/>
              </w:rPr>
              <w:t>од</w:t>
            </w:r>
            <w:proofErr w:type="spellEnd"/>
          </w:p>
          <w:p w:rsidR="00E05672" w:rsidRDefault="00E05672"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Pr="00A07A76" w:rsidRDefault="003E3D20" w:rsidP="00F53F55">
            <w:pPr>
              <w:rPr>
                <w:b/>
                <w:sz w:val="18"/>
                <w:szCs w:val="18"/>
                <w:u w:val="single"/>
              </w:rPr>
            </w:pPr>
          </w:p>
        </w:tc>
        <w:tc>
          <w:tcPr>
            <w:tcW w:w="1948" w:type="dxa"/>
          </w:tcPr>
          <w:p w:rsidR="003E3D20" w:rsidRPr="00A07A76" w:rsidRDefault="003E3D20" w:rsidP="00F53F55">
            <w:pPr>
              <w:contextualSpacing/>
              <w:jc w:val="both"/>
              <w:rPr>
                <w:bCs/>
                <w:sz w:val="16"/>
                <w:szCs w:val="16"/>
              </w:rPr>
            </w:pPr>
          </w:p>
          <w:p w:rsidR="003E3D20" w:rsidRDefault="003E3D20" w:rsidP="00F53F55">
            <w:pPr>
              <w:contextualSpacing/>
              <w:jc w:val="both"/>
            </w:pPr>
          </w:p>
          <w:p w:rsidR="003E3D20" w:rsidRPr="00DB4E3E" w:rsidRDefault="003E3D20" w:rsidP="00F53F55">
            <w:pPr>
              <w:contextualSpacing/>
              <w:jc w:val="both"/>
              <w:rPr>
                <w:lang w:val="kk-KZ"/>
              </w:rPr>
            </w:pPr>
          </w:p>
          <w:p w:rsidR="003E3D20" w:rsidRDefault="003E3D20" w:rsidP="00F53F55">
            <w:pPr>
              <w:contextualSpacing/>
              <w:jc w:val="both"/>
            </w:pPr>
          </w:p>
          <w:p w:rsidR="003E3D20" w:rsidRDefault="003E3D20" w:rsidP="00F53F55">
            <w:pPr>
              <w:contextualSpacing/>
              <w:jc w:val="both"/>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rPr>
            </w:pPr>
          </w:p>
          <w:p w:rsidR="003E3D20" w:rsidRDefault="003E3D20" w:rsidP="00F53F55">
            <w:pPr>
              <w:contextualSpacing/>
              <w:jc w:val="both"/>
              <w:rPr>
                <w:bCs/>
              </w:rPr>
            </w:pPr>
          </w:p>
          <w:p w:rsidR="003E3D20" w:rsidRDefault="003E3D20" w:rsidP="00F53F55">
            <w:pPr>
              <w:contextualSpacing/>
              <w:jc w:val="both"/>
              <w:rPr>
                <w:bCs/>
              </w:rPr>
            </w:pPr>
          </w:p>
          <w:p w:rsidR="003E3D20" w:rsidRPr="005F5CBD" w:rsidRDefault="003E3D20" w:rsidP="00F53F55">
            <w:pPr>
              <w:contextualSpacing/>
              <w:jc w:val="both"/>
              <w:rPr>
                <w:bCs/>
              </w:rPr>
            </w:pPr>
          </w:p>
        </w:tc>
      </w:tr>
      <w:tr w:rsidR="003E3D20" w:rsidRPr="00DC2F1A" w:rsidTr="00F53F55">
        <w:trPr>
          <w:trHeight w:val="874"/>
        </w:trPr>
        <w:tc>
          <w:tcPr>
            <w:tcW w:w="426" w:type="dxa"/>
          </w:tcPr>
          <w:p w:rsidR="003E3D20" w:rsidRPr="0054106F" w:rsidRDefault="003E3D20" w:rsidP="00F53F55">
            <w:pPr>
              <w:contextualSpacing/>
              <w:rPr>
                <w:b/>
                <w:sz w:val="24"/>
                <w:szCs w:val="24"/>
              </w:rPr>
            </w:pPr>
            <w:r w:rsidRPr="0054106F">
              <w:rPr>
                <w:b/>
                <w:sz w:val="24"/>
                <w:szCs w:val="24"/>
              </w:rPr>
              <w:lastRenderedPageBreak/>
              <w:t>5.</w:t>
            </w:r>
          </w:p>
        </w:tc>
        <w:tc>
          <w:tcPr>
            <w:tcW w:w="1843" w:type="dxa"/>
          </w:tcPr>
          <w:p w:rsidR="003E3D20" w:rsidRPr="0054106F" w:rsidRDefault="003E3D20" w:rsidP="00F53F55">
            <w:pPr>
              <w:pStyle w:val="ae"/>
              <w:tabs>
                <w:tab w:val="num" w:pos="0"/>
              </w:tabs>
              <w:rPr>
                <w:rFonts w:ascii="Times New Roman" w:eastAsiaTheme="minorHAnsi" w:hAnsi="Times New Roman"/>
                <w:b/>
              </w:rPr>
            </w:pPr>
            <w:r w:rsidRPr="0054106F">
              <w:rPr>
                <w:rFonts w:ascii="Times New Roman" w:eastAsiaTheme="minorHAnsi" w:hAnsi="Times New Roman"/>
                <w:b/>
              </w:rPr>
              <w:t>Учебно-материальные активы</w:t>
            </w:r>
          </w:p>
        </w:tc>
        <w:tc>
          <w:tcPr>
            <w:tcW w:w="8471" w:type="dxa"/>
          </w:tcPr>
          <w:p w:rsidR="003E3D20" w:rsidRPr="0054106F" w:rsidRDefault="003E3D20" w:rsidP="00F53F55">
            <w:pPr>
              <w:jc w:val="both"/>
              <w:rPr>
                <w:rFonts w:cs="Times New Roman"/>
                <w:b/>
                <w:sz w:val="20"/>
              </w:rPr>
            </w:pPr>
            <w:r w:rsidRPr="0054106F">
              <w:rPr>
                <w:rFonts w:cs="Times New Roman"/>
                <w:b/>
                <w:sz w:val="24"/>
              </w:rPr>
              <w:t>Критерии к содержанию образования с ориентиром на результаты обучения:</w:t>
            </w:r>
          </w:p>
          <w:p w:rsidR="003E3D20" w:rsidRPr="0054106F" w:rsidRDefault="003E3D20" w:rsidP="00F53F55">
            <w:pPr>
              <w:jc w:val="both"/>
              <w:rPr>
                <w:rFonts w:cs="Times New Roman"/>
                <w:b/>
                <w:sz w:val="20"/>
              </w:rPr>
            </w:pPr>
            <w:r w:rsidRPr="0054106F">
              <w:rPr>
                <w:rFonts w:cs="Times New Roman"/>
                <w:b/>
                <w:sz w:val="24"/>
              </w:rPr>
              <w:t xml:space="preserve">- соблюдение квалификационных требований, предъявляемых к </w:t>
            </w:r>
            <w:r w:rsidRPr="0054106F">
              <w:rPr>
                <w:rFonts w:cs="Times New Roman"/>
                <w:b/>
                <w:sz w:val="24"/>
              </w:rPr>
              <w:lastRenderedPageBreak/>
              <w:t>образовательной деятельности</w:t>
            </w:r>
            <w:r w:rsidRPr="0054106F">
              <w:rPr>
                <w:rFonts w:cs="Times New Roman"/>
                <w:b/>
                <w:sz w:val="24"/>
                <w:lang w:val="kk-KZ"/>
              </w:rPr>
              <w:t xml:space="preserve"> организаций</w:t>
            </w:r>
            <w:r w:rsidRPr="0054106F">
              <w:rPr>
                <w:rFonts w:cs="Times New Roman"/>
                <w:b/>
                <w:sz w:val="24"/>
              </w:rPr>
              <w:t xml:space="preserve">, </w:t>
            </w:r>
            <w:r w:rsidRPr="0054106F">
              <w:rPr>
                <w:rFonts w:cs="Times New Roman"/>
                <w:b/>
                <w:sz w:val="24"/>
                <w:lang w:val="kk-KZ"/>
              </w:rPr>
              <w:t xml:space="preserve">предоставляющих начальное, основное среднее, общее среднее образование </w:t>
            </w:r>
            <w:r w:rsidRPr="0054106F">
              <w:rPr>
                <w:rFonts w:cs="Times New Roman"/>
                <w:b/>
                <w:sz w:val="24"/>
              </w:rPr>
              <w:t>и перечня документов, подтверждающих соответствие им:</w:t>
            </w:r>
          </w:p>
          <w:p w:rsidR="003E3D20" w:rsidRPr="0054106F" w:rsidRDefault="003E3D20" w:rsidP="00F53F55">
            <w:pPr>
              <w:jc w:val="both"/>
              <w:rPr>
                <w:sz w:val="24"/>
                <w:szCs w:val="24"/>
              </w:rPr>
            </w:pPr>
            <w:r w:rsidRPr="0054106F">
              <w:rPr>
                <w:sz w:val="24"/>
                <w:szCs w:val="24"/>
              </w:rPr>
              <w:t xml:space="preserve">- </w:t>
            </w:r>
            <w:r w:rsidRPr="0054106F">
              <w:rPr>
                <w:b/>
                <w:i/>
                <w:sz w:val="24"/>
                <w:szCs w:val="24"/>
              </w:rPr>
              <w:t>Сведение о здании</w:t>
            </w:r>
          </w:p>
          <w:p w:rsidR="003E3D20" w:rsidRPr="0054106F" w:rsidRDefault="003E3D20" w:rsidP="00F53F55">
            <w:pPr>
              <w:jc w:val="both"/>
              <w:rPr>
                <w:sz w:val="22"/>
                <w:szCs w:val="24"/>
              </w:rPr>
            </w:pPr>
            <w:r w:rsidRPr="0054106F">
              <w:rPr>
                <w:sz w:val="24"/>
                <w:szCs w:val="24"/>
              </w:rPr>
              <w:t xml:space="preserve">КГУ </w:t>
            </w:r>
            <w:r w:rsidRPr="009250BB">
              <w:rPr>
                <w:sz w:val="24"/>
                <w:szCs w:val="24"/>
              </w:rPr>
              <w:t>«</w:t>
            </w:r>
            <w:r w:rsidRPr="009250BB">
              <w:rPr>
                <w:rFonts w:cs="Times New Roman"/>
                <w:sz w:val="24"/>
                <w:szCs w:val="24"/>
              </w:rPr>
              <w:t>"</w:t>
            </w:r>
            <w:r w:rsidR="00E05672">
              <w:rPr>
                <w:rFonts w:cs="Times New Roman"/>
                <w:sz w:val="24"/>
                <w:szCs w:val="24"/>
              </w:rPr>
              <w:t xml:space="preserve">Начальная школа с. </w:t>
            </w:r>
            <w:proofErr w:type="spellStart"/>
            <w:r w:rsidR="00E05672">
              <w:rPr>
                <w:rFonts w:cs="Times New Roman"/>
                <w:sz w:val="24"/>
                <w:szCs w:val="24"/>
              </w:rPr>
              <w:t>Байсуат</w:t>
            </w:r>
            <w:proofErr w:type="spellEnd"/>
            <w:r w:rsidRPr="009250BB">
              <w:rPr>
                <w:rFonts w:cs="Times New Roman"/>
                <w:sz w:val="24"/>
                <w:szCs w:val="24"/>
              </w:rPr>
              <w:t xml:space="preserve"> "отдела образования по </w:t>
            </w:r>
            <w:proofErr w:type="spellStart"/>
            <w:r w:rsidRPr="009250BB">
              <w:rPr>
                <w:rFonts w:cs="Times New Roman"/>
                <w:sz w:val="24"/>
                <w:szCs w:val="24"/>
              </w:rPr>
              <w:t>Буландынскому</w:t>
            </w:r>
            <w:proofErr w:type="spellEnd"/>
            <w:r w:rsidRPr="009250BB">
              <w:rPr>
                <w:rFonts w:cs="Times New Roman"/>
                <w:sz w:val="24"/>
                <w:szCs w:val="24"/>
              </w:rPr>
              <w:t xml:space="preserve"> району управления образования </w:t>
            </w:r>
            <w:proofErr w:type="spellStart"/>
            <w:r w:rsidRPr="009250BB">
              <w:rPr>
                <w:rFonts w:cs="Times New Roman"/>
                <w:sz w:val="24"/>
                <w:szCs w:val="24"/>
              </w:rPr>
              <w:t>Акмолинской</w:t>
            </w:r>
            <w:proofErr w:type="spellEnd"/>
            <w:r w:rsidRPr="009250BB">
              <w:rPr>
                <w:rFonts w:cs="Times New Roman"/>
                <w:sz w:val="24"/>
                <w:szCs w:val="24"/>
              </w:rPr>
              <w:t xml:space="preserve"> области</w:t>
            </w:r>
            <w:r>
              <w:rPr>
                <w:sz w:val="24"/>
                <w:szCs w:val="24"/>
              </w:rPr>
              <w:t>…</w:t>
            </w:r>
            <w:r w:rsidRPr="0054106F">
              <w:rPr>
                <w:sz w:val="24"/>
                <w:szCs w:val="24"/>
              </w:rPr>
              <w:t xml:space="preserve">» расположена в </w:t>
            </w:r>
            <w:r w:rsidR="00E05672">
              <w:rPr>
                <w:sz w:val="24"/>
                <w:szCs w:val="24"/>
              </w:rPr>
              <w:t>типовом  здании</w:t>
            </w:r>
            <w:r>
              <w:rPr>
                <w:sz w:val="24"/>
                <w:szCs w:val="24"/>
              </w:rPr>
              <w:t xml:space="preserve">, год постройки – </w:t>
            </w:r>
            <w:r w:rsidR="00E05672">
              <w:rPr>
                <w:sz w:val="24"/>
                <w:szCs w:val="24"/>
              </w:rPr>
              <w:t>1984</w:t>
            </w:r>
            <w:r>
              <w:rPr>
                <w:sz w:val="24"/>
                <w:szCs w:val="24"/>
              </w:rPr>
              <w:t xml:space="preserve"> год, проектная мощность- </w:t>
            </w:r>
            <w:r w:rsidR="00E05672">
              <w:rPr>
                <w:sz w:val="24"/>
                <w:szCs w:val="24"/>
              </w:rPr>
              <w:t>25</w:t>
            </w:r>
            <w:r w:rsidRPr="0054106F">
              <w:rPr>
                <w:sz w:val="24"/>
                <w:szCs w:val="24"/>
              </w:rPr>
              <w:t xml:space="preserve"> мест, </w:t>
            </w:r>
            <w:r>
              <w:rPr>
                <w:sz w:val="24"/>
                <w:szCs w:val="24"/>
              </w:rPr>
              <w:t>общая площадь –</w:t>
            </w:r>
            <w:r w:rsidRPr="0054106F">
              <w:rPr>
                <w:sz w:val="24"/>
                <w:szCs w:val="24"/>
              </w:rPr>
              <w:t xml:space="preserve"> </w:t>
            </w:r>
            <w:r w:rsidR="00E05672">
              <w:rPr>
                <w:sz w:val="24"/>
                <w:szCs w:val="24"/>
              </w:rPr>
              <w:t>254кв</w:t>
            </w:r>
            <w:proofErr w:type="gramStart"/>
            <w:r w:rsidR="00E05672">
              <w:rPr>
                <w:sz w:val="24"/>
                <w:szCs w:val="24"/>
              </w:rPr>
              <w:t>.м</w:t>
            </w:r>
            <w:proofErr w:type="gramEnd"/>
            <w:r w:rsidRPr="0054106F">
              <w:rPr>
                <w:sz w:val="22"/>
                <w:szCs w:val="24"/>
                <w:vertAlign w:val="superscript"/>
              </w:rPr>
              <w:t>,</w:t>
            </w:r>
            <w:r w:rsidR="00E05672">
              <w:rPr>
                <w:sz w:val="22"/>
                <w:szCs w:val="24"/>
              </w:rPr>
              <w:t>, полезная площадь – 144,2</w:t>
            </w:r>
            <w:r w:rsidRPr="0054106F">
              <w:rPr>
                <w:sz w:val="22"/>
                <w:szCs w:val="24"/>
              </w:rPr>
              <w:t>м</w:t>
            </w:r>
            <w:r w:rsidRPr="0054106F">
              <w:rPr>
                <w:sz w:val="22"/>
                <w:szCs w:val="24"/>
                <w:vertAlign w:val="superscript"/>
              </w:rPr>
              <w:t>2</w:t>
            </w:r>
            <w:r w:rsidRPr="0054106F">
              <w:rPr>
                <w:sz w:val="22"/>
                <w:szCs w:val="24"/>
              </w:rPr>
              <w:t xml:space="preserve">. </w:t>
            </w:r>
            <w:r w:rsidRPr="0054106F">
              <w:rPr>
                <w:rFonts w:cs="Times New Roman"/>
                <w:color w:val="000000"/>
                <w:sz w:val="24"/>
                <w:szCs w:val="24"/>
              </w:rPr>
              <w:t>. Площадь</w:t>
            </w:r>
            <w:r w:rsidRPr="0054106F">
              <w:rPr>
                <w:rFonts w:asciiTheme="minorHAnsi" w:hAnsiTheme="minorHAnsi"/>
                <w:color w:val="000000"/>
                <w:sz w:val="22"/>
              </w:rPr>
              <w:br/>
            </w:r>
            <w:r w:rsidRPr="0054106F">
              <w:rPr>
                <w:rFonts w:cs="Times New Roman"/>
                <w:color w:val="000000"/>
                <w:sz w:val="24"/>
                <w:szCs w:val="24"/>
              </w:rPr>
              <w:t>соответствует действующим санитарным нормам, требованиям противопожарной</w:t>
            </w:r>
            <w:r w:rsidRPr="0054106F">
              <w:rPr>
                <w:rFonts w:asciiTheme="minorHAnsi" w:hAnsiTheme="minorHAnsi"/>
                <w:color w:val="000000"/>
                <w:sz w:val="22"/>
              </w:rPr>
              <w:br/>
            </w:r>
            <w:r w:rsidRPr="0054106F">
              <w:rPr>
                <w:rFonts w:cs="Times New Roman"/>
                <w:color w:val="000000"/>
                <w:sz w:val="24"/>
                <w:szCs w:val="24"/>
              </w:rPr>
              <w:t>безопасности. Водоснабжение</w:t>
            </w:r>
            <w:r>
              <w:rPr>
                <w:rFonts w:cs="Times New Roman"/>
                <w:color w:val="000000"/>
                <w:sz w:val="24"/>
                <w:szCs w:val="24"/>
              </w:rPr>
              <w:t xml:space="preserve"> </w:t>
            </w:r>
            <w:r w:rsidR="00E05672">
              <w:rPr>
                <w:rFonts w:cs="Times New Roman"/>
                <w:color w:val="000000"/>
                <w:sz w:val="24"/>
                <w:szCs w:val="24"/>
              </w:rPr>
              <w:t>привозное</w:t>
            </w:r>
            <w:r w:rsidRPr="0054106F">
              <w:rPr>
                <w:rFonts w:cs="Times New Roman"/>
                <w:color w:val="000000"/>
                <w:sz w:val="24"/>
                <w:szCs w:val="24"/>
              </w:rPr>
              <w:t xml:space="preserve">, канализация </w:t>
            </w:r>
            <w:r>
              <w:rPr>
                <w:rFonts w:cs="Times New Roman"/>
                <w:color w:val="000000"/>
                <w:sz w:val="24"/>
                <w:szCs w:val="24"/>
              </w:rPr>
              <w:t>автономное, отопление</w:t>
            </w:r>
            <w:r w:rsidRPr="0054106F">
              <w:rPr>
                <w:rFonts w:cs="Times New Roman"/>
                <w:color w:val="000000"/>
                <w:sz w:val="24"/>
                <w:szCs w:val="24"/>
              </w:rPr>
              <w:t xml:space="preserve"> местное (на твердом</w:t>
            </w:r>
            <w:r w:rsidRPr="0054106F">
              <w:rPr>
                <w:rFonts w:asciiTheme="minorHAnsi" w:hAnsiTheme="minorHAnsi"/>
                <w:color w:val="000000"/>
                <w:sz w:val="22"/>
              </w:rPr>
              <w:t xml:space="preserve"> </w:t>
            </w:r>
            <w:r w:rsidRPr="0054106F">
              <w:rPr>
                <w:rFonts w:cs="Times New Roman"/>
                <w:color w:val="000000"/>
                <w:sz w:val="24"/>
                <w:szCs w:val="24"/>
              </w:rPr>
              <w:t>топливе). Освещение естественное, боковое, левостороннее, искусственные светильники в</w:t>
            </w:r>
            <w:r w:rsidRPr="0054106F">
              <w:rPr>
                <w:rFonts w:asciiTheme="minorHAnsi" w:hAnsiTheme="minorHAnsi"/>
                <w:color w:val="000000"/>
                <w:sz w:val="22"/>
              </w:rPr>
              <w:t xml:space="preserve"> </w:t>
            </w:r>
            <w:r w:rsidRPr="0054106F">
              <w:rPr>
                <w:rFonts w:cs="Times New Roman"/>
                <w:color w:val="000000"/>
                <w:sz w:val="24"/>
                <w:szCs w:val="24"/>
              </w:rPr>
              <w:t>защитных плафонах со светодиодными</w:t>
            </w:r>
            <w:r w:rsidR="00E05672">
              <w:rPr>
                <w:rFonts w:cs="Times New Roman"/>
                <w:color w:val="000000"/>
                <w:sz w:val="24"/>
                <w:szCs w:val="24"/>
              </w:rPr>
              <w:t xml:space="preserve"> лампами в кабинетах. Все окна </w:t>
            </w:r>
            <w:r w:rsidRPr="0054106F">
              <w:rPr>
                <w:rFonts w:cs="Times New Roman"/>
                <w:color w:val="000000"/>
                <w:sz w:val="24"/>
                <w:szCs w:val="24"/>
              </w:rPr>
              <w:t xml:space="preserve"> с</w:t>
            </w:r>
            <w:r w:rsidRPr="0054106F">
              <w:rPr>
                <w:rFonts w:asciiTheme="minorHAnsi" w:hAnsiTheme="minorHAnsi"/>
                <w:color w:val="000000"/>
                <w:sz w:val="22"/>
              </w:rPr>
              <w:t xml:space="preserve"> </w:t>
            </w:r>
            <w:r w:rsidRPr="0054106F">
              <w:rPr>
                <w:rFonts w:cs="Times New Roman"/>
                <w:color w:val="000000"/>
                <w:sz w:val="24"/>
                <w:szCs w:val="24"/>
              </w:rPr>
              <w:t>форточкам</w:t>
            </w:r>
            <w:r>
              <w:rPr>
                <w:rFonts w:cs="Times New Roman"/>
                <w:color w:val="000000"/>
                <w:sz w:val="24"/>
                <w:szCs w:val="24"/>
              </w:rPr>
              <w:t>и, наружные стен кирпичные</w:t>
            </w:r>
            <w:r w:rsidRPr="0054106F">
              <w:rPr>
                <w:rFonts w:cs="Times New Roman"/>
                <w:color w:val="000000"/>
                <w:sz w:val="24"/>
                <w:szCs w:val="24"/>
              </w:rPr>
              <w:t>.</w:t>
            </w:r>
          </w:p>
          <w:p w:rsidR="003E3D20" w:rsidRPr="0054106F" w:rsidRDefault="003E3D20" w:rsidP="00F53F55">
            <w:pPr>
              <w:jc w:val="both"/>
              <w:rPr>
                <w:sz w:val="24"/>
                <w:szCs w:val="24"/>
              </w:rPr>
            </w:pPr>
            <w:r w:rsidRPr="0054106F">
              <w:rPr>
                <w:sz w:val="22"/>
                <w:szCs w:val="24"/>
              </w:rPr>
              <w:t xml:space="preserve"> Ежегодно</w:t>
            </w:r>
            <w:r w:rsidRPr="0054106F">
              <w:rPr>
                <w:sz w:val="24"/>
                <w:szCs w:val="24"/>
              </w:rPr>
              <w:t xml:space="preserve"> провод</w:t>
            </w:r>
            <w:r>
              <w:rPr>
                <w:sz w:val="24"/>
                <w:szCs w:val="24"/>
              </w:rPr>
              <w:t>ится текущий ремонт</w:t>
            </w:r>
            <w:r w:rsidRPr="0054106F">
              <w:rPr>
                <w:sz w:val="24"/>
                <w:szCs w:val="24"/>
              </w:rPr>
              <w:t xml:space="preserve">. </w:t>
            </w:r>
          </w:p>
          <w:p w:rsidR="003E3D20" w:rsidRPr="0054106F" w:rsidRDefault="003E3D20" w:rsidP="00F53F55">
            <w:pPr>
              <w:ind w:firstLine="709"/>
              <w:jc w:val="both"/>
              <w:rPr>
                <w:rFonts w:cs="Times New Roman"/>
                <w:sz w:val="24"/>
                <w:szCs w:val="24"/>
              </w:rPr>
            </w:pPr>
            <w:r w:rsidRPr="0054106F">
              <w:rPr>
                <w:rFonts w:cs="Times New Roman"/>
                <w:sz w:val="24"/>
                <w:szCs w:val="24"/>
              </w:rPr>
              <w:t>Имеется уличное освещение по периметру здания школы, а также ограждение с запирающимися воротами и калиткой.</w:t>
            </w:r>
          </w:p>
          <w:p w:rsidR="003E3D20" w:rsidRPr="0054106F" w:rsidRDefault="003E3D20" w:rsidP="00F53F55">
            <w:pPr>
              <w:ind w:firstLine="709"/>
              <w:jc w:val="both"/>
              <w:rPr>
                <w:rFonts w:cs="Times New Roman"/>
                <w:sz w:val="24"/>
                <w:szCs w:val="24"/>
              </w:rPr>
            </w:pPr>
            <w:r w:rsidRPr="0054106F">
              <w:rPr>
                <w:rFonts w:cs="Times New Roman"/>
                <w:sz w:val="24"/>
                <w:szCs w:val="24"/>
              </w:rPr>
              <w:t>На территории школы расположены: спортивная зона, хозяйственная зона и зона отдыха для учащихся.</w:t>
            </w:r>
          </w:p>
          <w:p w:rsidR="003E3D20" w:rsidRPr="0054106F" w:rsidRDefault="003E3D20" w:rsidP="00F53F55">
            <w:pPr>
              <w:ind w:firstLine="709"/>
              <w:jc w:val="both"/>
              <w:rPr>
                <w:rFonts w:cs="Times New Roman"/>
                <w:sz w:val="24"/>
                <w:szCs w:val="24"/>
              </w:rPr>
            </w:pPr>
            <w:r w:rsidRPr="0054106F">
              <w:rPr>
                <w:rFonts w:cs="Times New Roman"/>
                <w:sz w:val="24"/>
                <w:szCs w:val="24"/>
              </w:rPr>
              <w:t xml:space="preserve">Спортивная площадка состоит из беговой дорожки, Зона отдыха оснащена лавочками, имеются площадки для активного отдыха. </w:t>
            </w:r>
          </w:p>
          <w:p w:rsidR="003E3D20" w:rsidRPr="0054106F" w:rsidRDefault="003E3D20" w:rsidP="00F53F55">
            <w:pPr>
              <w:ind w:firstLine="709"/>
              <w:jc w:val="both"/>
              <w:rPr>
                <w:sz w:val="24"/>
                <w:szCs w:val="24"/>
              </w:rPr>
            </w:pPr>
            <w:r w:rsidRPr="0054106F">
              <w:rPr>
                <w:rFonts w:cs="Times New Roman"/>
                <w:sz w:val="24"/>
                <w:szCs w:val="24"/>
              </w:rPr>
              <w:t>Благоустройство территории решается озеленение</w:t>
            </w:r>
            <w:r>
              <w:rPr>
                <w:rFonts w:cs="Times New Roman"/>
                <w:sz w:val="24"/>
                <w:szCs w:val="24"/>
              </w:rPr>
              <w:t xml:space="preserve">м, высажены </w:t>
            </w:r>
            <w:r w:rsidR="00E05672">
              <w:rPr>
                <w:rFonts w:cs="Times New Roman"/>
                <w:sz w:val="24"/>
                <w:szCs w:val="24"/>
              </w:rPr>
              <w:t>клены</w:t>
            </w:r>
            <w:r>
              <w:rPr>
                <w:rFonts w:cs="Times New Roman"/>
                <w:sz w:val="24"/>
                <w:szCs w:val="24"/>
              </w:rPr>
              <w:t xml:space="preserve"> в количестве </w:t>
            </w:r>
            <w:r w:rsidR="00E05672">
              <w:rPr>
                <w:rFonts w:cs="Times New Roman"/>
                <w:sz w:val="24"/>
                <w:szCs w:val="24"/>
              </w:rPr>
              <w:t>5</w:t>
            </w:r>
            <w:r w:rsidRPr="0054106F">
              <w:rPr>
                <w:rFonts w:cs="Times New Roman"/>
                <w:sz w:val="24"/>
                <w:szCs w:val="24"/>
              </w:rPr>
              <w:t xml:space="preserve"> штук,</w:t>
            </w:r>
            <w:r>
              <w:rPr>
                <w:rFonts w:cs="Times New Roman"/>
                <w:sz w:val="24"/>
                <w:szCs w:val="24"/>
              </w:rPr>
              <w:t xml:space="preserve"> </w:t>
            </w:r>
            <w:r w:rsidR="00E05672">
              <w:rPr>
                <w:rFonts w:cs="Times New Roman"/>
                <w:sz w:val="24"/>
                <w:szCs w:val="24"/>
              </w:rPr>
              <w:t>акация</w:t>
            </w:r>
            <w:r>
              <w:rPr>
                <w:rFonts w:cs="Times New Roman"/>
                <w:sz w:val="24"/>
                <w:szCs w:val="24"/>
              </w:rPr>
              <w:t>-</w:t>
            </w:r>
            <w:r w:rsidR="00E05672">
              <w:rPr>
                <w:rFonts w:cs="Times New Roman"/>
                <w:sz w:val="24"/>
                <w:szCs w:val="24"/>
              </w:rPr>
              <w:t>5</w:t>
            </w:r>
            <w:r>
              <w:rPr>
                <w:rFonts w:cs="Times New Roman"/>
                <w:sz w:val="24"/>
                <w:szCs w:val="24"/>
              </w:rPr>
              <w:t xml:space="preserve"> штук</w:t>
            </w:r>
            <w:proofErr w:type="gramStart"/>
            <w:r w:rsidRPr="0054106F">
              <w:rPr>
                <w:rFonts w:cs="Times New Roman"/>
                <w:sz w:val="24"/>
                <w:szCs w:val="24"/>
              </w:rPr>
              <w:t xml:space="preserve"> </w:t>
            </w:r>
            <w:r>
              <w:rPr>
                <w:rFonts w:cs="Times New Roman"/>
                <w:sz w:val="24"/>
                <w:szCs w:val="24"/>
              </w:rPr>
              <w:t>,</w:t>
            </w:r>
            <w:proofErr w:type="gramEnd"/>
            <w:r>
              <w:rPr>
                <w:rFonts w:cs="Times New Roman"/>
                <w:sz w:val="24"/>
                <w:szCs w:val="24"/>
              </w:rPr>
              <w:t xml:space="preserve"> сирени -</w:t>
            </w:r>
            <w:r w:rsidR="00E05672">
              <w:rPr>
                <w:rFonts w:cs="Times New Roman"/>
                <w:sz w:val="24"/>
                <w:szCs w:val="24"/>
              </w:rPr>
              <w:t>3</w:t>
            </w:r>
            <w:r>
              <w:rPr>
                <w:rFonts w:cs="Times New Roman"/>
                <w:sz w:val="24"/>
                <w:szCs w:val="24"/>
              </w:rPr>
              <w:t xml:space="preserve">0 кустов </w:t>
            </w:r>
            <w:r w:rsidRPr="0054106F">
              <w:rPr>
                <w:rFonts w:cs="Times New Roman"/>
                <w:sz w:val="24"/>
                <w:szCs w:val="24"/>
              </w:rPr>
              <w:t>плодово-ягодные насаждения, газоны, цветники.</w:t>
            </w:r>
            <w:r w:rsidRPr="0054106F">
              <w:rPr>
                <w:sz w:val="24"/>
                <w:szCs w:val="24"/>
              </w:rPr>
              <w:tab/>
            </w:r>
          </w:p>
          <w:p w:rsidR="003E3D20" w:rsidRPr="0054106F" w:rsidRDefault="003E3D20" w:rsidP="00F53F55">
            <w:pPr>
              <w:ind w:firstLine="709"/>
              <w:jc w:val="both"/>
              <w:rPr>
                <w:rFonts w:cs="Times New Roman"/>
                <w:b/>
                <w:sz w:val="24"/>
                <w:szCs w:val="24"/>
              </w:rPr>
            </w:pPr>
            <w:r w:rsidRPr="0054106F">
              <w:rPr>
                <w:rFonts w:cs="Times New Roman"/>
                <w:b/>
                <w:sz w:val="24"/>
                <w:szCs w:val="24"/>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p>
          <w:p w:rsidR="003E3D20" w:rsidRPr="0054106F" w:rsidRDefault="003E3D20" w:rsidP="00F53F55">
            <w:pPr>
              <w:ind w:firstLine="567"/>
              <w:jc w:val="both"/>
              <w:rPr>
                <w:rFonts w:cs="Times New Roman"/>
                <w:color w:val="000000" w:themeColor="text1"/>
                <w:sz w:val="24"/>
                <w:szCs w:val="24"/>
              </w:rPr>
            </w:pPr>
            <w:r w:rsidRPr="0054106F">
              <w:rPr>
                <w:rFonts w:cs="Times New Roman"/>
                <w:color w:val="000000" w:themeColor="text1"/>
                <w:sz w:val="24"/>
                <w:szCs w:val="24"/>
              </w:rPr>
              <w:t>В здании школы предусмотрены рабочие и административные кабинеты</w:t>
            </w:r>
            <w:proofErr w:type="gramStart"/>
            <w:r w:rsidRPr="0054106F">
              <w:rPr>
                <w:rFonts w:cs="Times New Roman"/>
                <w:color w:val="000000" w:themeColor="text1"/>
                <w:sz w:val="24"/>
                <w:szCs w:val="24"/>
              </w:rPr>
              <w:t>:</w:t>
            </w:r>
            <w:r>
              <w:rPr>
                <w:rFonts w:cs="Times New Roman"/>
                <w:color w:val="000000" w:themeColor="text1"/>
                <w:sz w:val="24"/>
                <w:szCs w:val="24"/>
              </w:rPr>
              <w:t xml:space="preserve">, </w:t>
            </w:r>
            <w:r w:rsidRPr="0054106F">
              <w:rPr>
                <w:rFonts w:cs="Times New Roman"/>
                <w:color w:val="000000" w:themeColor="text1"/>
                <w:sz w:val="24"/>
                <w:szCs w:val="24"/>
              </w:rPr>
              <w:t>,</w:t>
            </w:r>
            <w:r>
              <w:rPr>
                <w:rFonts w:cs="Times New Roman"/>
                <w:color w:val="000000" w:themeColor="text1"/>
                <w:sz w:val="24"/>
                <w:szCs w:val="24"/>
              </w:rPr>
              <w:t xml:space="preserve"> </w:t>
            </w:r>
            <w:proofErr w:type="gramEnd"/>
            <w:r>
              <w:rPr>
                <w:rFonts w:cs="Times New Roman"/>
                <w:color w:val="000000" w:themeColor="text1"/>
                <w:sz w:val="24"/>
                <w:szCs w:val="24"/>
              </w:rPr>
              <w:t>учительская,</w:t>
            </w:r>
            <w:r w:rsidRPr="0054106F">
              <w:rPr>
                <w:rFonts w:cs="Times New Roman"/>
                <w:color w:val="000000" w:themeColor="text1"/>
                <w:sz w:val="24"/>
                <w:szCs w:val="24"/>
              </w:rPr>
              <w:t>.</w:t>
            </w:r>
          </w:p>
          <w:p w:rsidR="003E3D20" w:rsidRPr="0054106F" w:rsidRDefault="003E3D20" w:rsidP="00F53F55">
            <w:pPr>
              <w:spacing w:before="1"/>
              <w:ind w:firstLine="567"/>
              <w:jc w:val="both"/>
              <w:rPr>
                <w:rFonts w:cs="Times New Roman"/>
                <w:color w:val="000000" w:themeColor="text1"/>
                <w:sz w:val="24"/>
                <w:szCs w:val="24"/>
              </w:rPr>
            </w:pPr>
            <w:r w:rsidRPr="0054106F">
              <w:rPr>
                <w:rFonts w:cs="Times New Roman"/>
                <w:color w:val="000000" w:themeColor="text1"/>
                <w:sz w:val="24"/>
                <w:szCs w:val="24"/>
              </w:rPr>
              <w:t xml:space="preserve">Обучение учащихся осуществляется по классно-кабинетной системе. В учебных кабинетах определены рабочие зоны для учителей и учащихся, установлено техническое и дидактическое оснащение (компьютер, или ноутбук, с выходом в Интернет, принтеры, магнитные доски, дидактические наглядности, алфавиты, схемы, правила и инструкции). </w:t>
            </w:r>
            <w:proofErr w:type="gramStart"/>
            <w:r w:rsidRPr="0054106F">
              <w:rPr>
                <w:rFonts w:cs="Times New Roman"/>
                <w:color w:val="000000" w:themeColor="text1"/>
                <w:sz w:val="24"/>
                <w:szCs w:val="24"/>
              </w:rPr>
              <w:t xml:space="preserve">В каждый кабинет подбирается учебная мебель в соответствии с ростом обучающихся согласно </w:t>
            </w:r>
            <w:r w:rsidRPr="0054106F">
              <w:rPr>
                <w:rFonts w:cs="Times New Roman"/>
                <w:color w:val="000000" w:themeColor="text1"/>
                <w:sz w:val="24"/>
                <w:szCs w:val="24"/>
              </w:rPr>
              <w:lastRenderedPageBreak/>
              <w:t>"Санитарно-эпидемиологическим требованиям к объектам образования" утвержденных Приказом Министра здравоохранения Республики Казахстан от 5 августа 2021 года № ҚРДСМ-76), имеется дополнительное пространство и мебель для размещения учебно-наглядных пособий.</w:t>
            </w:r>
            <w:proofErr w:type="gramEnd"/>
          </w:p>
          <w:p w:rsidR="003E3D20" w:rsidRPr="0054106F" w:rsidRDefault="003E3D20" w:rsidP="00F53F55">
            <w:pPr>
              <w:ind w:firstLine="567"/>
              <w:jc w:val="both"/>
              <w:rPr>
                <w:rFonts w:cs="Times New Roman"/>
                <w:color w:val="000000" w:themeColor="text1"/>
                <w:sz w:val="24"/>
                <w:szCs w:val="24"/>
              </w:rPr>
            </w:pPr>
            <w:r w:rsidRPr="0054106F">
              <w:rPr>
                <w:rFonts w:cs="Times New Roman"/>
                <w:color w:val="000000" w:themeColor="text1"/>
                <w:sz w:val="24"/>
                <w:szCs w:val="24"/>
              </w:rPr>
              <w:t>Шко</w:t>
            </w:r>
            <w:r>
              <w:rPr>
                <w:rFonts w:cs="Times New Roman"/>
                <w:color w:val="000000" w:themeColor="text1"/>
                <w:sz w:val="24"/>
                <w:szCs w:val="24"/>
              </w:rPr>
              <w:t xml:space="preserve">ла имеет в своем распоряжении </w:t>
            </w:r>
            <w:r w:rsidR="00E05672">
              <w:rPr>
                <w:rFonts w:cs="Times New Roman"/>
                <w:color w:val="000000" w:themeColor="text1"/>
                <w:sz w:val="24"/>
                <w:szCs w:val="24"/>
              </w:rPr>
              <w:t>2</w:t>
            </w:r>
            <w:r w:rsidRPr="0054106F">
              <w:rPr>
                <w:rFonts w:cs="Times New Roman"/>
                <w:color w:val="000000" w:themeColor="text1"/>
                <w:sz w:val="24"/>
                <w:szCs w:val="24"/>
              </w:rPr>
              <w:t xml:space="preserve"> учебных кабинета   общей площадью </w:t>
            </w:r>
            <w:r w:rsidR="00E05672">
              <w:rPr>
                <w:rFonts w:cs="Times New Roman"/>
                <w:color w:val="000000" w:themeColor="text1"/>
                <w:sz w:val="24"/>
                <w:szCs w:val="24"/>
              </w:rPr>
              <w:t>70</w:t>
            </w:r>
            <w:r w:rsidRPr="0054106F">
              <w:rPr>
                <w:rFonts w:cs="Times New Roman"/>
                <w:color w:val="000000" w:themeColor="text1"/>
                <w:sz w:val="24"/>
                <w:szCs w:val="24"/>
              </w:rPr>
              <w:t xml:space="preserve"> м². Полезная учебная площадь в расчете на 1 учащегося –2,5 м², что соответствует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ҚРДСМ-76.</w:t>
            </w:r>
          </w:p>
          <w:p w:rsidR="003E3D20" w:rsidRPr="0054106F" w:rsidRDefault="003E3D20" w:rsidP="00F53F55">
            <w:pPr>
              <w:jc w:val="both"/>
              <w:rPr>
                <w:rFonts w:cs="Times New Roman"/>
                <w:b/>
                <w:sz w:val="24"/>
                <w:szCs w:val="24"/>
              </w:rPr>
            </w:pPr>
            <w:r w:rsidRPr="0054106F">
              <w:rPr>
                <w:rFonts w:cs="Times New Roman"/>
                <w:b/>
                <w:sz w:val="24"/>
                <w:szCs w:val="24"/>
              </w:rPr>
              <w:t>Начальная школа</w:t>
            </w:r>
          </w:p>
          <w:p w:rsidR="00E05672" w:rsidRDefault="003E3D20" w:rsidP="00F53F55">
            <w:pPr>
              <w:jc w:val="both"/>
              <w:rPr>
                <w:rFonts w:cs="Times New Roman"/>
                <w:sz w:val="24"/>
                <w:szCs w:val="24"/>
              </w:rPr>
            </w:pPr>
            <w:r w:rsidRPr="0054106F">
              <w:rPr>
                <w:rFonts w:cs="Times New Roman"/>
                <w:sz w:val="24"/>
                <w:szCs w:val="24"/>
              </w:rPr>
              <w:t>Для занятий в начальной школе отведено</w:t>
            </w:r>
            <w:r>
              <w:rPr>
                <w:rFonts w:cs="Times New Roman"/>
                <w:sz w:val="24"/>
                <w:szCs w:val="24"/>
              </w:rPr>
              <w:t xml:space="preserve"> 2 кабинета. 1 </w:t>
            </w:r>
            <w:r w:rsidR="00E05672">
              <w:rPr>
                <w:rFonts w:cs="Times New Roman"/>
                <w:sz w:val="24"/>
                <w:szCs w:val="24"/>
              </w:rPr>
              <w:t>-</w:t>
            </w:r>
            <w:r>
              <w:rPr>
                <w:rFonts w:cs="Times New Roman"/>
                <w:sz w:val="24"/>
                <w:szCs w:val="24"/>
              </w:rPr>
              <w:t xml:space="preserve"> </w:t>
            </w:r>
            <w:r w:rsidR="00E05672">
              <w:rPr>
                <w:rFonts w:cs="Times New Roman"/>
                <w:sz w:val="24"/>
                <w:szCs w:val="24"/>
              </w:rPr>
              <w:t>4</w:t>
            </w:r>
            <w:r>
              <w:rPr>
                <w:rFonts w:cs="Times New Roman"/>
                <w:sz w:val="24"/>
                <w:szCs w:val="24"/>
              </w:rPr>
              <w:t xml:space="preserve">  классы учатся в 1-ю смену, </w:t>
            </w:r>
            <w:proofErr w:type="spellStart"/>
            <w:r>
              <w:rPr>
                <w:rFonts w:cs="Times New Roman"/>
                <w:sz w:val="24"/>
                <w:szCs w:val="24"/>
              </w:rPr>
              <w:t>предшкольной</w:t>
            </w:r>
            <w:proofErr w:type="spellEnd"/>
            <w:r>
              <w:rPr>
                <w:rFonts w:cs="Times New Roman"/>
                <w:sz w:val="24"/>
                <w:szCs w:val="24"/>
              </w:rPr>
              <w:t xml:space="preserve"> подготовки учатся во вторую смену  </w:t>
            </w:r>
          </w:p>
          <w:p w:rsidR="00E05672" w:rsidRPr="0054106F" w:rsidRDefault="003E3D20" w:rsidP="00F53F55">
            <w:pPr>
              <w:jc w:val="both"/>
              <w:rPr>
                <w:rFonts w:cs="Times New Roman"/>
                <w:sz w:val="24"/>
                <w:szCs w:val="24"/>
              </w:rPr>
            </w:pPr>
            <w:r>
              <w:rPr>
                <w:rFonts w:cs="Times New Roman"/>
                <w:sz w:val="24"/>
                <w:szCs w:val="24"/>
              </w:rPr>
              <w:t>дем</w:t>
            </w:r>
            <w:r w:rsidRPr="0054106F">
              <w:rPr>
                <w:rFonts w:cs="Times New Roman"/>
                <w:sz w:val="24"/>
                <w:szCs w:val="24"/>
              </w:rPr>
              <w:t>онстрационные плакаты для начальной шк</w:t>
            </w:r>
            <w:r>
              <w:rPr>
                <w:rFonts w:cs="Times New Roman"/>
                <w:sz w:val="24"/>
                <w:szCs w:val="24"/>
              </w:rPr>
              <w:t>олы по предмету русский язык - 2</w:t>
            </w:r>
            <w:r w:rsidRPr="0054106F">
              <w:rPr>
                <w:rFonts w:cs="Times New Roman"/>
                <w:sz w:val="24"/>
                <w:szCs w:val="24"/>
              </w:rPr>
              <w:t xml:space="preserve"> штук, таблицы по предмету, плакаты:  алфавит печатный, прописной, </w:t>
            </w:r>
          </w:p>
          <w:p w:rsidR="003E3D20" w:rsidRPr="0054106F" w:rsidRDefault="003E3D20" w:rsidP="00F53F55">
            <w:pPr>
              <w:jc w:val="both"/>
              <w:rPr>
                <w:rFonts w:cs="Times New Roman"/>
                <w:sz w:val="24"/>
                <w:szCs w:val="24"/>
              </w:rPr>
            </w:pPr>
            <w:r w:rsidRPr="0054106F">
              <w:rPr>
                <w:rFonts w:cs="Times New Roman"/>
                <w:sz w:val="24"/>
                <w:szCs w:val="24"/>
              </w:rPr>
              <w:t>, Кабинеты начальных классов укомплектованы всем техническим оборудование</w:t>
            </w:r>
            <w:proofErr w:type="gramStart"/>
            <w:r w:rsidRPr="0054106F">
              <w:rPr>
                <w:rFonts w:cs="Times New Roman"/>
                <w:sz w:val="24"/>
                <w:szCs w:val="24"/>
              </w:rPr>
              <w:t>м-</w:t>
            </w:r>
            <w:proofErr w:type="gramEnd"/>
            <w:r w:rsidRPr="0054106F">
              <w:rPr>
                <w:rFonts w:cs="Times New Roman"/>
                <w:sz w:val="24"/>
                <w:szCs w:val="24"/>
              </w:rPr>
              <w:t xml:space="preserve"> компьютерами с выходом в интернет, </w:t>
            </w:r>
            <w:r w:rsidR="00E05672">
              <w:rPr>
                <w:rFonts w:cs="Times New Roman"/>
                <w:sz w:val="24"/>
                <w:szCs w:val="24"/>
              </w:rPr>
              <w:t>п</w:t>
            </w:r>
            <w:r w:rsidRPr="0054106F">
              <w:rPr>
                <w:rFonts w:cs="Times New Roman"/>
                <w:sz w:val="24"/>
                <w:szCs w:val="24"/>
              </w:rPr>
              <w:t>. Кабинеты оснащены школьной мебелью – партами и стульями, которые соответствуют санитарным нормам, имеется учительский стол и шкафы для методического материала. Учебный кабинет представляет собой развивающую среду, позволяющую реализовывать цели, ценности и принципы личностно-ориентированного и системно-</w:t>
            </w:r>
            <w:proofErr w:type="spellStart"/>
            <w:r w:rsidRPr="0054106F">
              <w:rPr>
                <w:rFonts w:cs="Times New Roman"/>
                <w:sz w:val="24"/>
                <w:szCs w:val="24"/>
              </w:rPr>
              <w:t>деятельностного</w:t>
            </w:r>
            <w:proofErr w:type="spellEnd"/>
            <w:r w:rsidRPr="0054106F">
              <w:rPr>
                <w:rFonts w:cs="Times New Roman"/>
                <w:sz w:val="24"/>
                <w:szCs w:val="24"/>
              </w:rPr>
              <w:t xml:space="preserve"> подхода. В кабинете имеются информационные стенды по предметам, наглядные и дидактические материалы. В целях сохранения здоровья и привития навыков безопасного поведения, в кабинете есть уголок по ПДД. Для соблюдения санитарных норм </w:t>
            </w:r>
            <w:proofErr w:type="gramStart"/>
            <w:r w:rsidRPr="0054106F">
              <w:rPr>
                <w:rFonts w:cs="Times New Roman"/>
                <w:sz w:val="24"/>
                <w:szCs w:val="24"/>
              </w:rPr>
              <w:t>установлен</w:t>
            </w:r>
            <w:proofErr w:type="gramEnd"/>
            <w:r w:rsidRPr="0054106F">
              <w:rPr>
                <w:rFonts w:cs="Times New Roman"/>
                <w:sz w:val="24"/>
                <w:szCs w:val="24"/>
              </w:rPr>
              <w:t xml:space="preserve"> </w:t>
            </w:r>
            <w:proofErr w:type="spellStart"/>
            <w:r w:rsidRPr="0054106F">
              <w:rPr>
                <w:rFonts w:cs="Times New Roman"/>
                <w:sz w:val="24"/>
                <w:szCs w:val="24"/>
              </w:rPr>
              <w:t>санитайзер</w:t>
            </w:r>
            <w:proofErr w:type="spellEnd"/>
            <w:r w:rsidRPr="0054106F">
              <w:rPr>
                <w:rFonts w:cs="Times New Roman"/>
                <w:sz w:val="24"/>
                <w:szCs w:val="24"/>
              </w:rPr>
              <w:t>.</w:t>
            </w:r>
            <w:r w:rsidRPr="0054106F">
              <w:rPr>
                <w:rFonts w:asciiTheme="minorHAnsi" w:hAnsiTheme="minorHAnsi"/>
                <w:color w:val="000000"/>
                <w:sz w:val="22"/>
              </w:rPr>
              <w:br/>
            </w:r>
          </w:p>
          <w:p w:rsidR="00E05672" w:rsidRDefault="003E3D20" w:rsidP="00F53F55">
            <w:pPr>
              <w:widowControl w:val="0"/>
              <w:pBdr>
                <w:bottom w:val="single" w:sz="4" w:space="31" w:color="FFFFFF"/>
              </w:pBdr>
              <w:jc w:val="both"/>
              <w:rPr>
                <w:rFonts w:cs="Times New Roman"/>
                <w:sz w:val="24"/>
                <w:szCs w:val="24"/>
              </w:rPr>
            </w:pPr>
            <w:r w:rsidRPr="0054106F">
              <w:rPr>
                <w:rFonts w:cs="Times New Roman"/>
                <w:noProof/>
                <w:sz w:val="24"/>
                <w:szCs w:val="24"/>
                <w:lang w:eastAsia="ru-RU"/>
              </w:rPr>
              <w:t xml:space="preserve"> </w:t>
            </w:r>
            <w:r w:rsidRPr="0054106F">
              <w:rPr>
                <w:rFonts w:cs="Times New Roman"/>
                <w:sz w:val="24"/>
                <w:szCs w:val="24"/>
              </w:rPr>
              <w:t>Санитарное состояние кабинетов и территории школы хорошее. Тепловой режим соблюдается. Созданы комфортные условия для занятий учащихся и учителей.</w:t>
            </w:r>
          </w:p>
          <w:p w:rsidR="003E3D20" w:rsidRPr="00E05672" w:rsidRDefault="00E05672" w:rsidP="00F53F55">
            <w:pPr>
              <w:widowControl w:val="0"/>
              <w:pBdr>
                <w:bottom w:val="single" w:sz="4" w:space="31" w:color="FFFFFF"/>
              </w:pBdr>
              <w:jc w:val="both"/>
              <w:rPr>
                <w:rFonts w:cs="Times New Roman"/>
                <w:sz w:val="24"/>
                <w:szCs w:val="24"/>
              </w:rPr>
            </w:pPr>
            <w:r>
              <w:rPr>
                <w:rFonts w:cs="Times New Roman"/>
                <w:sz w:val="24"/>
                <w:szCs w:val="24"/>
              </w:rPr>
              <w:t xml:space="preserve">Имеется </w:t>
            </w:r>
            <w:r w:rsidR="003E3D20">
              <w:rPr>
                <w:rFonts w:cs="Times New Roman"/>
                <w:bCs/>
                <w:iCs/>
                <w:sz w:val="24"/>
                <w:szCs w:val="24"/>
              </w:rPr>
              <w:t xml:space="preserve"> </w:t>
            </w:r>
            <w:r>
              <w:rPr>
                <w:rFonts w:cs="Times New Roman"/>
                <w:bCs/>
                <w:iCs/>
                <w:sz w:val="24"/>
                <w:szCs w:val="24"/>
              </w:rPr>
              <w:t>1</w:t>
            </w:r>
            <w:r w:rsidR="003E3D20" w:rsidRPr="0054106F">
              <w:rPr>
                <w:rFonts w:cs="Times New Roman"/>
                <w:bCs/>
                <w:iCs/>
                <w:sz w:val="24"/>
                <w:szCs w:val="24"/>
              </w:rPr>
              <w:t xml:space="preserve"> </w:t>
            </w:r>
            <w:proofErr w:type="spellStart"/>
            <w:r w:rsidR="003E3D20" w:rsidRPr="0054106F">
              <w:rPr>
                <w:rFonts w:cs="Times New Roman"/>
                <w:bCs/>
                <w:iCs/>
                <w:sz w:val="24"/>
                <w:szCs w:val="24"/>
              </w:rPr>
              <w:t>санузл</w:t>
            </w:r>
            <w:r>
              <w:rPr>
                <w:rFonts w:cs="Times New Roman"/>
                <w:bCs/>
                <w:iCs/>
                <w:sz w:val="24"/>
                <w:szCs w:val="24"/>
              </w:rPr>
              <w:t>ел</w:t>
            </w:r>
            <w:proofErr w:type="spellEnd"/>
            <w:r w:rsidR="003E3D20" w:rsidRPr="0054106F">
              <w:rPr>
                <w:rFonts w:cs="Times New Roman"/>
                <w:bCs/>
                <w:iCs/>
                <w:sz w:val="24"/>
                <w:szCs w:val="24"/>
              </w:rPr>
              <w:t xml:space="preserve">, в них </w:t>
            </w:r>
            <w:r>
              <w:rPr>
                <w:rFonts w:cs="Times New Roman"/>
                <w:bCs/>
                <w:iCs/>
                <w:sz w:val="24"/>
                <w:szCs w:val="24"/>
              </w:rPr>
              <w:t>2</w:t>
            </w:r>
            <w:r w:rsidR="003E3D20" w:rsidRPr="0054106F">
              <w:rPr>
                <w:rFonts w:cs="Times New Roman"/>
                <w:bCs/>
                <w:iCs/>
                <w:sz w:val="24"/>
                <w:szCs w:val="24"/>
              </w:rPr>
              <w:t xml:space="preserve"> точек, </w:t>
            </w:r>
            <w:r>
              <w:rPr>
                <w:rFonts w:cs="Times New Roman"/>
                <w:bCs/>
                <w:iCs/>
                <w:sz w:val="24"/>
                <w:szCs w:val="24"/>
              </w:rPr>
              <w:t>1</w:t>
            </w:r>
            <w:r w:rsidR="003E3D20" w:rsidRPr="0054106F">
              <w:rPr>
                <w:rFonts w:cs="Times New Roman"/>
                <w:bCs/>
                <w:iCs/>
                <w:sz w:val="24"/>
                <w:szCs w:val="24"/>
              </w:rPr>
              <w:t xml:space="preserve"> раковин,.  . Уровень оснащенности санитарно – гигиенических помещении соответствует нормам и </w:t>
            </w:r>
            <w:proofErr w:type="gramStart"/>
            <w:r w:rsidR="003E3D20" w:rsidRPr="0054106F">
              <w:rPr>
                <w:rFonts w:cs="Times New Roman"/>
                <w:bCs/>
                <w:iCs/>
                <w:sz w:val="24"/>
                <w:szCs w:val="24"/>
              </w:rPr>
              <w:t>стандартам</w:t>
            </w:r>
            <w:proofErr w:type="gramEnd"/>
            <w:r w:rsidR="003E3D20" w:rsidRPr="0054106F">
              <w:rPr>
                <w:rFonts w:cs="Times New Roman"/>
                <w:bCs/>
                <w:iCs/>
                <w:sz w:val="24"/>
                <w:szCs w:val="24"/>
              </w:rPr>
              <w:t xml:space="preserve"> предъявляемым к учебным заведениям.</w:t>
            </w:r>
          </w:p>
          <w:p w:rsidR="00E05672" w:rsidRPr="0054106F" w:rsidRDefault="003E3D20" w:rsidP="00F53F55">
            <w:pPr>
              <w:widowControl w:val="0"/>
              <w:pBdr>
                <w:bottom w:val="single" w:sz="4" w:space="31" w:color="FFFFFF"/>
              </w:pBdr>
              <w:jc w:val="both"/>
              <w:rPr>
                <w:rFonts w:cs="Times New Roman"/>
                <w:bCs/>
                <w:iCs/>
                <w:sz w:val="24"/>
                <w:szCs w:val="24"/>
              </w:rPr>
            </w:pPr>
            <w:r w:rsidRPr="0054106F">
              <w:rPr>
                <w:rFonts w:cs="Times New Roman"/>
                <w:bCs/>
                <w:iCs/>
                <w:sz w:val="24"/>
                <w:szCs w:val="24"/>
              </w:rPr>
              <w:t>В целях безопасности установлены видеокамеры наружного и внутре</w:t>
            </w:r>
            <w:r>
              <w:rPr>
                <w:rFonts w:cs="Times New Roman"/>
                <w:bCs/>
                <w:iCs/>
                <w:sz w:val="24"/>
                <w:szCs w:val="24"/>
              </w:rPr>
              <w:t>ннего наблюдения в количестве 4 штук (</w:t>
            </w:r>
            <w:r w:rsidR="00E05672">
              <w:rPr>
                <w:rFonts w:cs="Times New Roman"/>
                <w:bCs/>
                <w:iCs/>
                <w:sz w:val="24"/>
                <w:szCs w:val="24"/>
              </w:rPr>
              <w:t>2</w:t>
            </w:r>
            <w:r>
              <w:rPr>
                <w:rFonts w:cs="Times New Roman"/>
                <w:bCs/>
                <w:iCs/>
                <w:sz w:val="24"/>
                <w:szCs w:val="24"/>
              </w:rPr>
              <w:t xml:space="preserve"> внутренних камер и </w:t>
            </w:r>
            <w:r w:rsidR="00E05672">
              <w:rPr>
                <w:rFonts w:cs="Times New Roman"/>
                <w:bCs/>
                <w:iCs/>
                <w:sz w:val="24"/>
                <w:szCs w:val="24"/>
              </w:rPr>
              <w:t>2</w:t>
            </w:r>
            <w:r w:rsidRPr="0054106F">
              <w:rPr>
                <w:rFonts w:cs="Times New Roman"/>
                <w:bCs/>
                <w:iCs/>
                <w:sz w:val="24"/>
                <w:szCs w:val="24"/>
              </w:rPr>
              <w:t xml:space="preserve"> наружных). Камеры позволяют вести наблюдение за обстановкой в помещениях и прилегающей территорией организации образования, оценивать ситуацию. Система видеонаблюдения обеспечивает работу в  автоматизированном режиме</w:t>
            </w:r>
          </w:p>
          <w:p w:rsidR="003E3D20" w:rsidRPr="0054106F" w:rsidRDefault="003E3D20" w:rsidP="00F53F55">
            <w:pPr>
              <w:widowControl w:val="0"/>
              <w:pBdr>
                <w:bottom w:val="single" w:sz="4" w:space="31" w:color="FFFFFF"/>
              </w:pBdr>
              <w:jc w:val="both"/>
              <w:rPr>
                <w:rFonts w:cs="Times New Roman"/>
                <w:bCs/>
                <w:iCs/>
                <w:sz w:val="24"/>
                <w:szCs w:val="24"/>
              </w:rPr>
            </w:pPr>
            <w:r w:rsidRPr="0054106F">
              <w:rPr>
                <w:rFonts w:cs="Times New Roman"/>
                <w:bCs/>
                <w:iCs/>
                <w:sz w:val="24"/>
                <w:szCs w:val="24"/>
              </w:rPr>
              <w:t xml:space="preserve">». Установлен турникет со встроенной системой контроля доступа в комплекте.  </w:t>
            </w:r>
            <w:proofErr w:type="gramStart"/>
            <w:r w:rsidRPr="0054106F">
              <w:rPr>
                <w:rFonts w:cs="Times New Roman"/>
                <w:bCs/>
                <w:iCs/>
                <w:sz w:val="24"/>
                <w:szCs w:val="24"/>
              </w:rPr>
              <w:t xml:space="preserve">Для безопасного пребывания учащихся в школе установлены т, </w:t>
            </w:r>
            <w:r w:rsidRPr="0054106F">
              <w:rPr>
                <w:rFonts w:cs="Times New Roman"/>
                <w:bCs/>
                <w:iCs/>
                <w:sz w:val="24"/>
                <w:szCs w:val="24"/>
              </w:rPr>
              <w:lastRenderedPageBreak/>
              <w:t>видеонаблюдение</w:t>
            </w:r>
            <w:r>
              <w:rPr>
                <w:rFonts w:cs="Times New Roman"/>
                <w:bCs/>
                <w:iCs/>
                <w:sz w:val="24"/>
                <w:szCs w:val="24"/>
              </w:rPr>
              <w:t>.</w:t>
            </w:r>
            <w:r w:rsidRPr="0054106F">
              <w:rPr>
                <w:rFonts w:cs="Times New Roman"/>
                <w:bCs/>
                <w:iCs/>
                <w:sz w:val="24"/>
                <w:szCs w:val="24"/>
              </w:rPr>
              <w:t xml:space="preserve">     </w:t>
            </w:r>
            <w:proofErr w:type="gramEnd"/>
          </w:p>
          <w:p w:rsidR="003E3D20" w:rsidRPr="0054106F" w:rsidRDefault="003E3D20" w:rsidP="00F53F55">
            <w:pPr>
              <w:widowControl w:val="0"/>
              <w:pBdr>
                <w:bottom w:val="single" w:sz="4" w:space="31" w:color="FFFFFF"/>
              </w:pBdr>
              <w:jc w:val="both"/>
              <w:rPr>
                <w:rFonts w:cs="Times New Roman"/>
                <w:b/>
                <w:i/>
                <w:sz w:val="24"/>
                <w:szCs w:val="24"/>
              </w:rPr>
            </w:pPr>
            <w:r w:rsidRPr="0054106F">
              <w:rPr>
                <w:rFonts w:cs="Times New Roman"/>
                <w:b/>
                <w:i/>
                <w:sz w:val="24"/>
                <w:szCs w:val="24"/>
              </w:rPr>
              <w:t xml:space="preserve">- сведения о медицинском обслуживании </w:t>
            </w:r>
            <w:proofErr w:type="gramStart"/>
            <w:r w:rsidRPr="0054106F">
              <w:rPr>
                <w:rFonts w:cs="Times New Roman"/>
                <w:b/>
                <w:i/>
                <w:sz w:val="24"/>
                <w:szCs w:val="24"/>
              </w:rPr>
              <w:t>обучающихся</w:t>
            </w:r>
            <w:proofErr w:type="gramEnd"/>
          </w:p>
          <w:p w:rsidR="003E3D20" w:rsidRPr="00E05672" w:rsidRDefault="00E05672" w:rsidP="00F53F55">
            <w:pPr>
              <w:widowControl w:val="0"/>
              <w:pBdr>
                <w:bottom w:val="single" w:sz="4" w:space="31" w:color="FFFFFF"/>
              </w:pBdr>
              <w:jc w:val="both"/>
              <w:rPr>
                <w:rFonts w:cs="Times New Roman"/>
                <w:i/>
                <w:sz w:val="24"/>
                <w:szCs w:val="24"/>
              </w:rPr>
            </w:pPr>
            <w:r w:rsidRPr="00E05672">
              <w:rPr>
                <w:rFonts w:cs="Times New Roman"/>
                <w:noProof/>
                <w:sz w:val="24"/>
                <w:szCs w:val="24"/>
                <w:lang w:eastAsia="ru-RU"/>
              </w:rPr>
              <w:t xml:space="preserve">Медицинское обслуживание </w:t>
            </w:r>
            <w:r w:rsidR="00C04B81">
              <w:rPr>
                <w:rFonts w:cs="Times New Roman"/>
                <w:noProof/>
                <w:sz w:val="24"/>
                <w:szCs w:val="24"/>
                <w:lang w:eastAsia="ru-RU"/>
              </w:rPr>
              <w:t>проводится мед работником сельского ФАПА (имеется договр с районной поликлинникой)</w:t>
            </w:r>
          </w:p>
          <w:p w:rsidR="003E3D20" w:rsidRPr="0054106F" w:rsidRDefault="003E3D20" w:rsidP="00F53F55">
            <w:pPr>
              <w:widowControl w:val="0"/>
              <w:pBdr>
                <w:bottom w:val="single" w:sz="4" w:space="31" w:color="FFFFFF"/>
              </w:pBdr>
              <w:jc w:val="both"/>
              <w:rPr>
                <w:rFonts w:cs="Times New Roman"/>
                <w:b/>
                <w:i/>
                <w:sz w:val="24"/>
                <w:szCs w:val="24"/>
              </w:rPr>
            </w:pPr>
          </w:p>
          <w:p w:rsidR="003E3D20" w:rsidRPr="0054106F" w:rsidRDefault="003E3D20" w:rsidP="00F53F55">
            <w:pPr>
              <w:widowControl w:val="0"/>
              <w:pBdr>
                <w:bottom w:val="single" w:sz="4" w:space="31" w:color="FFFFFF"/>
              </w:pBdr>
              <w:jc w:val="both"/>
              <w:rPr>
                <w:rFonts w:cs="Times New Roman"/>
                <w:b/>
                <w:i/>
                <w:sz w:val="24"/>
                <w:szCs w:val="24"/>
              </w:rPr>
            </w:pPr>
            <w:r w:rsidRPr="0054106F">
              <w:rPr>
                <w:rFonts w:cs="Times New Roman"/>
                <w:b/>
                <w:i/>
                <w:sz w:val="24"/>
                <w:szCs w:val="24"/>
              </w:rPr>
              <w:t>- сведения о наличии доменного имени</w:t>
            </w:r>
          </w:p>
          <w:p w:rsidR="003E3D20" w:rsidRPr="0054106F" w:rsidRDefault="003E3D20" w:rsidP="00F53F55">
            <w:pPr>
              <w:widowControl w:val="0"/>
              <w:pBdr>
                <w:bottom w:val="single" w:sz="4" w:space="31" w:color="FFFFFF"/>
              </w:pBdr>
              <w:jc w:val="both"/>
              <w:rPr>
                <w:rFonts w:eastAsia="Times New Roman" w:cs="Times New Roman"/>
                <w:b/>
                <w:color w:val="000000"/>
                <w:sz w:val="24"/>
                <w:szCs w:val="24"/>
              </w:rPr>
            </w:pPr>
            <w:proofErr w:type="gramStart"/>
            <w:r>
              <w:rPr>
                <w:rFonts w:eastAsia="Times New Roman" w:cs="Times New Roman"/>
                <w:color w:val="000000"/>
                <w:sz w:val="24"/>
                <w:szCs w:val="24"/>
              </w:rPr>
              <w:t xml:space="preserve">В КГУ </w:t>
            </w:r>
            <w:r>
              <w:rPr>
                <w:bCs/>
                <w:sz w:val="24"/>
                <w:szCs w:val="24"/>
              </w:rPr>
              <w:t xml:space="preserve"> «</w:t>
            </w:r>
            <w:r w:rsidR="00DC2F1A">
              <w:rPr>
                <w:bCs/>
                <w:sz w:val="24"/>
                <w:szCs w:val="24"/>
                <w:lang w:val="kk-KZ"/>
              </w:rPr>
              <w:t>Начальная школа с. Байсуат</w:t>
            </w:r>
            <w:r>
              <w:rPr>
                <w:bCs/>
                <w:sz w:val="24"/>
                <w:szCs w:val="24"/>
                <w:lang w:val="kk-KZ"/>
              </w:rPr>
              <w:t>» име</w:t>
            </w:r>
            <w:proofErr w:type="spellStart"/>
            <w:r w:rsidRPr="0054106F">
              <w:rPr>
                <w:rFonts w:eastAsia="Times New Roman" w:cs="Times New Roman"/>
                <w:color w:val="000000"/>
                <w:sz w:val="24"/>
                <w:szCs w:val="24"/>
              </w:rPr>
              <w:t>ется</w:t>
            </w:r>
            <w:proofErr w:type="spellEnd"/>
            <w:r w:rsidRPr="0054106F">
              <w:rPr>
                <w:rFonts w:eastAsia="Times New Roman" w:cs="Times New Roman"/>
                <w:color w:val="000000"/>
                <w:sz w:val="24"/>
                <w:szCs w:val="24"/>
              </w:rPr>
              <w:t xml:space="preserve"> доменное имя: </w:t>
            </w:r>
            <w:r>
              <w:rPr>
                <w:rFonts w:eastAsia="Times New Roman" w:cs="Times New Roman"/>
                <w:b/>
                <w:color w:val="000000"/>
                <w:sz w:val="24"/>
                <w:szCs w:val="24"/>
              </w:rPr>
              <w:t>…</w:t>
            </w:r>
            <w:r w:rsidRPr="0054106F">
              <w:rPr>
                <w:rFonts w:eastAsia="Times New Roman" w:cs="Times New Roman"/>
                <w:color w:val="000000"/>
                <w:sz w:val="24"/>
                <w:szCs w:val="24"/>
              </w:rPr>
              <w:t xml:space="preserve"> привязанное к организации образования, на сайте</w:t>
            </w:r>
            <w:r>
              <w:rPr>
                <w:rFonts w:eastAsia="Times New Roman" w:cs="Times New Roman"/>
                <w:color w:val="000000"/>
                <w:sz w:val="24"/>
                <w:szCs w:val="24"/>
                <w:lang w:val="kk-KZ"/>
              </w:rPr>
              <w:t xml:space="preserve"> </w:t>
            </w:r>
            <w:r>
              <w:t xml:space="preserve"> </w:t>
            </w:r>
            <w:r w:rsidRPr="00E22EDC">
              <w:rPr>
                <w:rFonts w:eastAsia="Times New Roman" w:cs="Times New Roman"/>
                <w:color w:val="000000"/>
                <w:sz w:val="24"/>
                <w:szCs w:val="24"/>
                <w:lang w:val="kk-KZ"/>
              </w:rPr>
              <w:t>http://sc00</w:t>
            </w:r>
            <w:r w:rsidR="00C04B81">
              <w:rPr>
                <w:rFonts w:eastAsia="Times New Roman" w:cs="Times New Roman"/>
                <w:color w:val="000000"/>
                <w:sz w:val="24"/>
                <w:szCs w:val="24"/>
                <w:lang w:val="kk-KZ"/>
              </w:rPr>
              <w:t>34</w:t>
            </w:r>
            <w:r w:rsidRPr="00E22EDC">
              <w:rPr>
                <w:rFonts w:eastAsia="Times New Roman" w:cs="Times New Roman"/>
                <w:color w:val="000000"/>
                <w:sz w:val="24"/>
                <w:szCs w:val="24"/>
                <w:lang w:val="kk-KZ"/>
              </w:rPr>
              <w:t xml:space="preserve">.bulandy.aqmoedu.kz/ </w:t>
            </w:r>
            <w:r w:rsidRPr="0054106F">
              <w:rPr>
                <w:rFonts w:eastAsia="Times New Roman" w:cs="Times New Roman"/>
                <w:color w:val="000000"/>
                <w:sz w:val="24"/>
                <w:szCs w:val="24"/>
              </w:rPr>
              <w:t>, аккаунты в социальные сетях:</w:t>
            </w:r>
            <w:proofErr w:type="gramEnd"/>
            <w:r w:rsidRPr="0054106F">
              <w:rPr>
                <w:rFonts w:eastAsia="Times New Roman" w:cs="Times New Roman"/>
                <w:color w:val="000000"/>
                <w:sz w:val="24"/>
                <w:szCs w:val="24"/>
              </w:rPr>
              <w:t xml:space="preserve"> </w:t>
            </w:r>
            <w:proofErr w:type="spellStart"/>
            <w:r w:rsidRPr="0054106F">
              <w:rPr>
                <w:rFonts w:eastAsia="Times New Roman" w:cs="Times New Roman"/>
                <w:color w:val="000000"/>
                <w:sz w:val="24"/>
                <w:szCs w:val="24"/>
              </w:rPr>
              <w:t>Инстаграм</w:t>
            </w:r>
            <w:proofErr w:type="spellEnd"/>
            <w:r w:rsidRPr="0054106F">
              <w:rPr>
                <w:rFonts w:eastAsia="Times New Roman" w:cs="Times New Roman"/>
                <w:color w:val="000000"/>
                <w:sz w:val="24"/>
                <w:szCs w:val="24"/>
              </w:rPr>
              <w:t xml:space="preserve">: </w:t>
            </w:r>
            <w:hyperlink r:id="rId14" w:history="1">
              <w:r>
                <w:rPr>
                  <w:rStyle w:val="a9"/>
                  <w:rFonts w:eastAsia="Times New Roman" w:cs="Times New Roman"/>
                  <w:b/>
                  <w:sz w:val="24"/>
                  <w:szCs w:val="24"/>
                </w:rPr>
                <w:t>….</w:t>
              </w:r>
            </w:hyperlink>
            <w:r w:rsidRPr="0054106F">
              <w:rPr>
                <w:rFonts w:eastAsia="Times New Roman" w:cs="Times New Roman"/>
                <w:b/>
                <w:color w:val="000000"/>
                <w:sz w:val="24"/>
                <w:szCs w:val="24"/>
              </w:rPr>
              <w:t>==</w:t>
            </w:r>
          </w:p>
          <w:p w:rsidR="003E3D20" w:rsidRPr="0054106F" w:rsidRDefault="003E3D20" w:rsidP="00F53F55">
            <w:pPr>
              <w:widowControl w:val="0"/>
              <w:pBdr>
                <w:bottom w:val="single" w:sz="4" w:space="31" w:color="FFFFFF"/>
              </w:pBdr>
              <w:jc w:val="both"/>
              <w:rPr>
                <w:rFonts w:eastAsia="Times New Roman" w:cs="Times New Roman"/>
                <w:b/>
                <w:color w:val="000000"/>
                <w:sz w:val="24"/>
                <w:szCs w:val="24"/>
              </w:rPr>
            </w:pPr>
            <w:proofErr w:type="spellStart"/>
            <w:r w:rsidRPr="0054106F">
              <w:rPr>
                <w:rFonts w:eastAsia="Times New Roman" w:cs="Times New Roman"/>
                <w:color w:val="000000"/>
                <w:sz w:val="24"/>
                <w:szCs w:val="24"/>
              </w:rPr>
              <w:t>Фейсбук</w:t>
            </w:r>
            <w:proofErr w:type="spellEnd"/>
            <w:r w:rsidRPr="0054106F">
              <w:rPr>
                <w:rFonts w:eastAsia="Times New Roman" w:cs="Times New Roman"/>
                <w:color w:val="000000"/>
                <w:sz w:val="24"/>
                <w:szCs w:val="24"/>
              </w:rPr>
              <w:t>:</w:t>
            </w:r>
            <w:hyperlink r:id="rId15">
              <w:r w:rsidRPr="0054106F">
                <w:rPr>
                  <w:rFonts w:eastAsia="Times New Roman" w:cs="Times New Roman"/>
                  <w:color w:val="000000"/>
                  <w:sz w:val="24"/>
                  <w:szCs w:val="24"/>
                </w:rPr>
                <w:t xml:space="preserve"> </w:t>
              </w:r>
            </w:hyperlink>
            <w:hyperlink r:id="rId16">
              <w:r w:rsidRPr="0054106F">
                <w:rPr>
                  <w:rFonts w:eastAsia="Times New Roman" w:cs="Times New Roman"/>
                  <w:color w:val="000000"/>
                  <w:sz w:val="24"/>
                  <w:szCs w:val="24"/>
                </w:rPr>
                <w:t xml:space="preserve"> </w:t>
              </w:r>
            </w:hyperlink>
            <w:r>
              <w:t>…</w:t>
            </w:r>
          </w:p>
          <w:p w:rsidR="003E3D20" w:rsidRPr="0054106F" w:rsidRDefault="003E3D20" w:rsidP="00F53F55">
            <w:pPr>
              <w:widowControl w:val="0"/>
              <w:pBdr>
                <w:bottom w:val="single" w:sz="4" w:space="31" w:color="FFFFFF"/>
              </w:pBdr>
              <w:jc w:val="both"/>
              <w:rPr>
                <w:rFonts w:eastAsia="Times New Roman" w:cs="Times New Roman"/>
                <w:b/>
                <w:color w:val="000000"/>
                <w:sz w:val="24"/>
                <w:szCs w:val="24"/>
              </w:rPr>
            </w:pPr>
            <w:r w:rsidRPr="0054106F">
              <w:rPr>
                <w:rFonts w:eastAsia="Times New Roman" w:cs="Times New Roman"/>
                <w:color w:val="000000"/>
                <w:sz w:val="24"/>
                <w:szCs w:val="24"/>
              </w:rPr>
              <w:t xml:space="preserve">На сайте и на страницах в социальных сетях ежедневно публикуются фото-видео о достижениях учащихся и мероприятиях, проводимых в школе. </w:t>
            </w:r>
          </w:p>
          <w:p w:rsidR="003E3D20" w:rsidRPr="0054106F" w:rsidRDefault="003E3D20" w:rsidP="00F53F55">
            <w:pPr>
              <w:widowControl w:val="0"/>
              <w:pBdr>
                <w:bottom w:val="single" w:sz="4" w:space="31" w:color="FFFFFF"/>
              </w:pBdr>
              <w:jc w:val="both"/>
              <w:rPr>
                <w:rFonts w:cs="Times New Roman"/>
                <w:b/>
                <w:i/>
                <w:sz w:val="24"/>
                <w:szCs w:val="24"/>
              </w:rPr>
            </w:pPr>
          </w:p>
          <w:p w:rsidR="003E3D20" w:rsidRPr="0054106F" w:rsidRDefault="003E3D20" w:rsidP="00F53F55">
            <w:pPr>
              <w:widowControl w:val="0"/>
              <w:pBdr>
                <w:bottom w:val="single" w:sz="4" w:space="31" w:color="FFFFFF"/>
              </w:pBdr>
              <w:jc w:val="both"/>
              <w:rPr>
                <w:rFonts w:cs="Times New Roman"/>
                <w:b/>
                <w:i/>
                <w:sz w:val="24"/>
                <w:szCs w:val="24"/>
              </w:rPr>
            </w:pPr>
            <w:r w:rsidRPr="0054106F">
              <w:rPr>
                <w:rFonts w:cs="Times New Roman"/>
                <w:b/>
                <w:i/>
                <w:sz w:val="24"/>
                <w:szCs w:val="24"/>
              </w:rPr>
              <w:t xml:space="preserve">- сведения о наличии </w:t>
            </w:r>
            <w:proofErr w:type="spellStart"/>
            <w:r w:rsidRPr="0054106F">
              <w:rPr>
                <w:rFonts w:cs="Times New Roman"/>
                <w:b/>
                <w:i/>
                <w:sz w:val="24"/>
                <w:szCs w:val="24"/>
              </w:rPr>
              <w:t>оборудованнных</w:t>
            </w:r>
            <w:proofErr w:type="spellEnd"/>
            <w:r w:rsidRPr="0054106F">
              <w:rPr>
                <w:rFonts w:cs="Times New Roman"/>
                <w:b/>
                <w:i/>
                <w:sz w:val="24"/>
                <w:szCs w:val="24"/>
              </w:rPr>
              <w:t xml:space="preserve"> шкафов для индивидуального использования </w:t>
            </w:r>
          </w:p>
          <w:p w:rsidR="003E3D20" w:rsidRDefault="003E3D20" w:rsidP="00F53F55">
            <w:pPr>
              <w:widowControl w:val="0"/>
              <w:pBdr>
                <w:bottom w:val="single" w:sz="4" w:space="31" w:color="FFFFFF"/>
              </w:pBdr>
              <w:jc w:val="both"/>
              <w:rPr>
                <w:rFonts w:cs="Times New Roman"/>
                <w:color w:val="000000"/>
                <w:sz w:val="24"/>
                <w:szCs w:val="24"/>
              </w:rPr>
            </w:pPr>
            <w:r w:rsidRPr="0054106F">
              <w:rPr>
                <w:rFonts w:cs="Times New Roman"/>
                <w:color w:val="000000"/>
                <w:sz w:val="24"/>
                <w:szCs w:val="24"/>
              </w:rPr>
              <w:t xml:space="preserve">Для начальной школы установлены </w:t>
            </w:r>
            <w:r>
              <w:rPr>
                <w:rFonts w:cs="Times New Roman"/>
                <w:color w:val="000000"/>
                <w:sz w:val="24"/>
                <w:szCs w:val="24"/>
              </w:rPr>
              <w:t xml:space="preserve">шкафы </w:t>
            </w:r>
            <w:r w:rsidR="00DC2F1A">
              <w:rPr>
                <w:rFonts w:cs="Times New Roman"/>
                <w:color w:val="000000"/>
                <w:sz w:val="24"/>
                <w:szCs w:val="24"/>
              </w:rPr>
              <w:t xml:space="preserve"> для </w:t>
            </w:r>
            <w:proofErr w:type="spellStart"/>
            <w:r w:rsidR="00DC2F1A">
              <w:rPr>
                <w:rFonts w:cs="Times New Roman"/>
                <w:color w:val="000000"/>
                <w:sz w:val="24"/>
                <w:szCs w:val="24"/>
              </w:rPr>
              <w:t>идивидуального</w:t>
            </w:r>
            <w:proofErr w:type="spellEnd"/>
            <w:r w:rsidR="00DC2F1A">
              <w:rPr>
                <w:rFonts w:cs="Times New Roman"/>
                <w:color w:val="000000"/>
                <w:sz w:val="24"/>
                <w:szCs w:val="24"/>
              </w:rPr>
              <w:t xml:space="preserve"> пользования </w:t>
            </w:r>
            <w:r>
              <w:rPr>
                <w:rFonts w:cs="Times New Roman"/>
                <w:color w:val="000000"/>
                <w:sz w:val="24"/>
                <w:szCs w:val="24"/>
              </w:rPr>
              <w:t xml:space="preserve">в количестве </w:t>
            </w:r>
            <w:r w:rsidR="00DC2F1A">
              <w:rPr>
                <w:rFonts w:cs="Times New Roman"/>
                <w:color w:val="000000"/>
                <w:sz w:val="24"/>
                <w:szCs w:val="24"/>
              </w:rPr>
              <w:t>2</w:t>
            </w:r>
            <w:r>
              <w:rPr>
                <w:rFonts w:cs="Times New Roman"/>
                <w:color w:val="000000"/>
                <w:sz w:val="24"/>
                <w:szCs w:val="24"/>
              </w:rPr>
              <w:t xml:space="preserve"> </w:t>
            </w:r>
            <w:proofErr w:type="spellStart"/>
            <w:r>
              <w:rPr>
                <w:rFonts w:cs="Times New Roman"/>
                <w:color w:val="000000"/>
                <w:sz w:val="24"/>
                <w:szCs w:val="24"/>
              </w:rPr>
              <w:t>ш</w:t>
            </w:r>
            <w:proofErr w:type="gramStart"/>
            <w:r>
              <w:rPr>
                <w:rFonts w:cs="Times New Roman"/>
                <w:color w:val="000000"/>
                <w:sz w:val="24"/>
                <w:szCs w:val="24"/>
              </w:rPr>
              <w:t>т</w:t>
            </w:r>
            <w:proofErr w:type="spellEnd"/>
            <w:r w:rsidR="00DC2F1A">
              <w:rPr>
                <w:rFonts w:cs="Times New Roman"/>
                <w:color w:val="000000"/>
                <w:sz w:val="24"/>
                <w:szCs w:val="24"/>
              </w:rPr>
              <w:t>(</w:t>
            </w:r>
            <w:proofErr w:type="gramEnd"/>
            <w:r w:rsidR="00DC2F1A">
              <w:rPr>
                <w:rFonts w:cs="Times New Roman"/>
                <w:color w:val="000000"/>
                <w:sz w:val="24"/>
                <w:szCs w:val="24"/>
              </w:rPr>
              <w:t>по 5 секций в каждом)</w:t>
            </w:r>
            <w:r>
              <w:rPr>
                <w:rFonts w:cs="Times New Roman"/>
                <w:color w:val="000000"/>
                <w:sz w:val="24"/>
                <w:szCs w:val="24"/>
              </w:rPr>
              <w:t xml:space="preserve"> </w:t>
            </w:r>
          </w:p>
          <w:p w:rsidR="003E3D20" w:rsidRDefault="003E3D20" w:rsidP="00F53F55">
            <w:pPr>
              <w:widowControl w:val="0"/>
              <w:pBdr>
                <w:bottom w:val="single" w:sz="4" w:space="31" w:color="FFFFFF"/>
              </w:pBdr>
              <w:jc w:val="both"/>
              <w:rPr>
                <w:rFonts w:cs="Times New Roman"/>
                <w:color w:val="000000"/>
                <w:sz w:val="24"/>
                <w:szCs w:val="24"/>
              </w:rPr>
            </w:pPr>
          </w:p>
          <w:p w:rsidR="003E3D20" w:rsidRPr="0054106F" w:rsidRDefault="003E3D20" w:rsidP="00F53F55">
            <w:pPr>
              <w:widowControl w:val="0"/>
              <w:pBdr>
                <w:bottom w:val="single" w:sz="4" w:space="31" w:color="FFFFFF"/>
              </w:pBdr>
              <w:jc w:val="both"/>
              <w:rPr>
                <w:rFonts w:cs="Times New Roman"/>
                <w:color w:val="000000"/>
                <w:sz w:val="24"/>
                <w:szCs w:val="24"/>
              </w:rPr>
            </w:pPr>
          </w:p>
          <w:p w:rsidR="003E3D20" w:rsidRPr="0054106F" w:rsidRDefault="003E3D20" w:rsidP="00F53F55">
            <w:pPr>
              <w:widowControl w:val="0"/>
              <w:pBdr>
                <w:bottom w:val="single" w:sz="4" w:space="31" w:color="FFFFFF"/>
              </w:pBdr>
              <w:jc w:val="both"/>
              <w:rPr>
                <w:rFonts w:cs="Times New Roman"/>
                <w:b/>
                <w:i/>
                <w:color w:val="000000"/>
                <w:sz w:val="24"/>
                <w:szCs w:val="24"/>
              </w:rPr>
            </w:pPr>
            <w:r w:rsidRPr="0054106F">
              <w:rPr>
                <w:rFonts w:cs="Times New Roman"/>
                <w:b/>
                <w:i/>
                <w:color w:val="000000"/>
                <w:sz w:val="24"/>
                <w:szCs w:val="24"/>
              </w:rPr>
              <w:t>- сведения о наличии условий для лиц с ООП</w:t>
            </w:r>
          </w:p>
          <w:p w:rsidR="003E3D20" w:rsidRPr="0054106F" w:rsidRDefault="003E3D20" w:rsidP="00F53F55">
            <w:pPr>
              <w:jc w:val="both"/>
              <w:rPr>
                <w:rFonts w:cs="Times New Roman"/>
                <w:sz w:val="24"/>
                <w:szCs w:val="24"/>
              </w:rPr>
            </w:pPr>
            <w:proofErr w:type="gramStart"/>
            <w:r w:rsidRPr="0054106F">
              <w:rPr>
                <w:rFonts w:cs="Times New Roman"/>
                <w:sz w:val="24"/>
                <w:szCs w:val="24"/>
              </w:rPr>
              <w:t>Для обучающихся с ООП используются специальные адаптированные образовательные программы для учащихся с ООП.</w:t>
            </w:r>
            <w:proofErr w:type="gramEnd"/>
            <w:r w:rsidRPr="0054106F">
              <w:rPr>
                <w:rFonts w:cs="Times New Roman"/>
                <w:sz w:val="24"/>
                <w:szCs w:val="24"/>
              </w:rPr>
              <w:t xml:space="preserve"> Адаптированная программа разрабатывается с учётом особенностей развития ребенка, основной целью является коррекция нарушений развития и коррекция нарушений социальной адаптации. </w:t>
            </w:r>
          </w:p>
          <w:p w:rsidR="003E3D20" w:rsidRPr="0054106F" w:rsidRDefault="003E3D20" w:rsidP="00F53F55">
            <w:pPr>
              <w:jc w:val="both"/>
              <w:rPr>
                <w:rFonts w:cs="Times New Roman"/>
                <w:sz w:val="24"/>
                <w:szCs w:val="24"/>
              </w:rPr>
            </w:pPr>
            <w:r w:rsidRPr="0054106F">
              <w:rPr>
                <w:rFonts w:cs="Times New Roman"/>
                <w:sz w:val="24"/>
                <w:szCs w:val="24"/>
              </w:rPr>
              <w:t>При наличии медицинских показаний и соответствующих документов (справка - заключение ВКК) для инвалидов и лиц с ООП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(законных представителей).</w:t>
            </w:r>
          </w:p>
          <w:p w:rsidR="003E3D20" w:rsidRPr="0054106F" w:rsidRDefault="003E3D20" w:rsidP="00F53F55">
            <w:pPr>
              <w:jc w:val="both"/>
              <w:rPr>
                <w:rFonts w:cs="Times New Roman"/>
                <w:sz w:val="24"/>
                <w:szCs w:val="24"/>
              </w:rPr>
            </w:pPr>
            <w:r w:rsidRPr="0054106F">
              <w:rPr>
                <w:rFonts w:cs="Times New Roman"/>
                <w:sz w:val="24"/>
                <w:szCs w:val="24"/>
              </w:rPr>
              <w:t xml:space="preserve">Педагоги школы прошли курсы повышения квалификации по вопросам организации образовательного пространства </w:t>
            </w:r>
            <w:proofErr w:type="gramStart"/>
            <w:r w:rsidRPr="0054106F">
              <w:rPr>
                <w:rFonts w:cs="Times New Roman"/>
                <w:sz w:val="24"/>
                <w:szCs w:val="24"/>
              </w:rPr>
              <w:t>обучающихся</w:t>
            </w:r>
            <w:proofErr w:type="gramEnd"/>
            <w:r w:rsidRPr="0054106F">
              <w:rPr>
                <w:rFonts w:cs="Times New Roman"/>
                <w:sz w:val="24"/>
                <w:szCs w:val="24"/>
              </w:rPr>
              <w:t xml:space="preserve"> с ООП.</w:t>
            </w:r>
          </w:p>
          <w:p w:rsidR="003E3D20" w:rsidRPr="0054106F" w:rsidRDefault="003E3D20" w:rsidP="00F53F55">
            <w:pPr>
              <w:jc w:val="both"/>
              <w:rPr>
                <w:rFonts w:cs="Times New Roman"/>
                <w:sz w:val="24"/>
                <w:szCs w:val="24"/>
              </w:rPr>
            </w:pPr>
            <w:r w:rsidRPr="0054106F">
              <w:rPr>
                <w:rFonts w:cs="Times New Roman"/>
                <w:sz w:val="24"/>
                <w:szCs w:val="24"/>
              </w:rPr>
              <w:t xml:space="preserve">Вход в здание оборудован пандусом с противоскользящим покрытием с дублированием путей движения перилами. Имеется кнопка вызова персонала. При необходимости для обеспечения доступа в здание образовательной </w:t>
            </w:r>
            <w:r w:rsidRPr="0054106F">
              <w:rPr>
                <w:rFonts w:cs="Times New Roman"/>
                <w:sz w:val="24"/>
                <w:szCs w:val="24"/>
              </w:rPr>
              <w:lastRenderedPageBreak/>
              <w:t>организации инвалиду или лицу с ООП будет предоставлено сопровождающее лицо.</w:t>
            </w:r>
          </w:p>
          <w:p w:rsidR="003E3D20" w:rsidRDefault="003E3D20" w:rsidP="00F53F55">
            <w:pPr>
              <w:widowControl w:val="0"/>
              <w:pBdr>
                <w:bottom w:val="single" w:sz="4" w:space="31" w:color="FFFFFF"/>
              </w:pBdr>
              <w:jc w:val="both"/>
              <w:rPr>
                <w:rFonts w:cs="Times New Roman"/>
                <w:b/>
                <w:i/>
                <w:color w:val="000000"/>
                <w:sz w:val="24"/>
                <w:szCs w:val="24"/>
              </w:rPr>
            </w:pPr>
          </w:p>
          <w:p w:rsidR="003E3D20" w:rsidRDefault="00C04B81" w:rsidP="00F53F55">
            <w:pPr>
              <w:widowControl w:val="0"/>
              <w:pBdr>
                <w:bottom w:val="single" w:sz="4" w:space="31" w:color="FFFFFF"/>
              </w:pBdr>
              <w:jc w:val="both"/>
              <w:rPr>
                <w:rFonts w:cs="Times New Roman"/>
                <w:b/>
                <w:i/>
                <w:color w:val="000000"/>
                <w:sz w:val="24"/>
                <w:szCs w:val="24"/>
              </w:rPr>
            </w:pPr>
            <w:r>
              <w:rPr>
                <w:rFonts w:cs="Times New Roman"/>
                <w:b/>
                <w:i/>
                <w:noProof/>
                <w:color w:val="000000"/>
                <w:sz w:val="24"/>
                <w:szCs w:val="24"/>
                <w:lang w:eastAsia="ru-RU"/>
              </w:rPr>
              <w:drawing>
                <wp:inline distT="0" distB="0" distL="0" distR="0" wp14:anchorId="5C408C0C" wp14:editId="33498EF0">
                  <wp:extent cx="2686050" cy="2238375"/>
                  <wp:effectExtent l="19050" t="0" r="0" b="0"/>
                  <wp:docPr id="1" name="Рисунок 1" descr="F:\Фотографии\фото школа\IMG_20210722_1553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графии\фото школа\IMG_20210722_155348_1.jpg"/>
                          <pic:cNvPicPr>
                            <a:picLocks noChangeAspect="1" noChangeArrowheads="1"/>
                          </pic:cNvPicPr>
                        </pic:nvPicPr>
                        <pic:blipFill>
                          <a:blip r:embed="rId17" cstate="print"/>
                          <a:srcRect/>
                          <a:stretch>
                            <a:fillRect/>
                          </a:stretch>
                        </pic:blipFill>
                        <pic:spPr bwMode="auto">
                          <a:xfrm>
                            <a:off x="0" y="0"/>
                            <a:ext cx="2687351" cy="2239459"/>
                          </a:xfrm>
                          <a:prstGeom prst="rect">
                            <a:avLst/>
                          </a:prstGeom>
                          <a:noFill/>
                          <a:ln w="9525">
                            <a:noFill/>
                            <a:miter lim="800000"/>
                            <a:headEnd/>
                            <a:tailEnd/>
                          </a:ln>
                        </pic:spPr>
                      </pic:pic>
                    </a:graphicData>
                  </a:graphic>
                </wp:inline>
              </w:drawing>
            </w: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r>
              <w:rPr>
                <w:rFonts w:cs="Times New Roman"/>
                <w:b/>
                <w:i/>
                <w:color w:val="000000"/>
                <w:sz w:val="24"/>
                <w:szCs w:val="24"/>
                <w:lang w:val="kk-KZ"/>
              </w:rPr>
              <w:t xml:space="preserve">             </w:t>
            </w:r>
            <w:r>
              <w:rPr>
                <w:rFonts w:eastAsia="Times New Roman" w:cs="Times New Roman"/>
                <w:snapToGrid w:val="0"/>
                <w:color w:val="000000"/>
                <w:w w:val="0"/>
                <w:sz w:val="0"/>
                <w:szCs w:val="0"/>
                <w:u w:color="000000"/>
                <w:bdr w:val="none" w:sz="0" w:space="0" w:color="000000"/>
                <w:shd w:val="clear" w:color="000000" w:fill="000000"/>
              </w:rPr>
              <w:t xml:space="preserve"> </w:t>
            </w: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Pr="00C04B81" w:rsidRDefault="003E3D20" w:rsidP="00F53F55">
            <w:pPr>
              <w:widowControl w:val="0"/>
              <w:pBdr>
                <w:bottom w:val="single" w:sz="4" w:space="31" w:color="FFFFFF"/>
              </w:pBdr>
              <w:tabs>
                <w:tab w:val="left" w:pos="7590"/>
              </w:tabs>
              <w:jc w:val="both"/>
              <w:rPr>
                <w:rFonts w:cs="Times New Roman"/>
                <w:b/>
                <w:i/>
                <w:color w:val="000000"/>
                <w:sz w:val="24"/>
                <w:szCs w:val="24"/>
              </w:rPr>
            </w:pPr>
            <w:r w:rsidRPr="0054106F">
              <w:rPr>
                <w:rFonts w:cs="Times New Roman"/>
                <w:sz w:val="24"/>
                <w:szCs w:val="24"/>
              </w:rPr>
              <w:t>Произведена покраска крайних ступеней лест</w:t>
            </w:r>
            <w:r>
              <w:rPr>
                <w:rFonts w:cs="Times New Roman"/>
                <w:sz w:val="24"/>
                <w:szCs w:val="24"/>
              </w:rPr>
              <w:t>ницы в контрастный</w:t>
            </w:r>
            <w:r>
              <w:rPr>
                <w:rFonts w:cs="Times New Roman"/>
                <w:sz w:val="24"/>
                <w:szCs w:val="24"/>
                <w:lang w:val="kk-KZ"/>
              </w:rPr>
              <w:t xml:space="preserve"> </w:t>
            </w:r>
            <w:r>
              <w:rPr>
                <w:rFonts w:cs="Times New Roman"/>
                <w:sz w:val="24"/>
                <w:szCs w:val="24"/>
              </w:rPr>
              <w:t>же</w:t>
            </w:r>
            <w:r>
              <w:rPr>
                <w:rFonts w:cs="Times New Roman"/>
                <w:sz w:val="24"/>
                <w:szCs w:val="24"/>
                <w:lang w:val="kk-KZ"/>
              </w:rPr>
              <w:t>лтый</w:t>
            </w:r>
            <w:proofErr w:type="gramStart"/>
            <w:r>
              <w:rPr>
                <w:rFonts w:cs="Times New Roman"/>
                <w:sz w:val="24"/>
                <w:szCs w:val="24"/>
              </w:rPr>
              <w:t xml:space="preserve"> )</w:t>
            </w:r>
            <w:proofErr w:type="gramEnd"/>
            <w:r>
              <w:rPr>
                <w:rFonts w:cs="Times New Roman"/>
                <w:sz w:val="24"/>
                <w:szCs w:val="24"/>
              </w:rPr>
              <w:t xml:space="preserve"> для о</w:t>
            </w:r>
            <w:r>
              <w:rPr>
                <w:rFonts w:cs="Times New Roman"/>
                <w:sz w:val="24"/>
                <w:szCs w:val="24"/>
                <w:lang w:val="kk-KZ"/>
              </w:rPr>
              <w:t>рие</w:t>
            </w:r>
            <w:proofErr w:type="spellStart"/>
            <w:r w:rsidRPr="0054106F">
              <w:rPr>
                <w:rFonts w:cs="Times New Roman"/>
                <w:sz w:val="24"/>
                <w:szCs w:val="24"/>
              </w:rPr>
              <w:t>нтации</w:t>
            </w:r>
            <w:proofErr w:type="spellEnd"/>
            <w:r w:rsidRPr="0054106F">
              <w:rPr>
                <w:rFonts w:cs="Times New Roman"/>
                <w:sz w:val="24"/>
                <w:szCs w:val="24"/>
              </w:rPr>
              <w:t xml:space="preserve"> ребёнка с нарушением зрения.</w:t>
            </w:r>
          </w:p>
          <w:p w:rsidR="003E3D20" w:rsidRDefault="003E3D20" w:rsidP="00F53F55">
            <w:pPr>
              <w:rPr>
                <w:rFonts w:cs="Times New Roman"/>
                <w:color w:val="000000"/>
                <w:sz w:val="24"/>
                <w:szCs w:val="24"/>
                <w:shd w:val="clear" w:color="auto" w:fill="FFFFFF"/>
              </w:rPr>
            </w:pPr>
            <w:r w:rsidRPr="0054106F">
              <w:rPr>
                <w:rFonts w:cs="Times New Roman"/>
                <w:color w:val="000000"/>
                <w:sz w:val="24"/>
                <w:szCs w:val="24"/>
                <w:shd w:val="clear" w:color="auto" w:fill="FFFFFF"/>
              </w:rPr>
              <w:t>На первом этаже школьного корпуса по всему коридору вывешены тактильные таблички – указатели и мнемосхема.</w:t>
            </w:r>
          </w:p>
          <w:p w:rsidR="003E3D20" w:rsidRDefault="003E3D20" w:rsidP="00F53F55">
            <w:pPr>
              <w:rPr>
                <w:rFonts w:cs="Times New Roman"/>
                <w:color w:val="000000"/>
                <w:sz w:val="24"/>
                <w:szCs w:val="24"/>
                <w:shd w:val="clear" w:color="auto" w:fill="FFFFFF"/>
              </w:rPr>
            </w:pPr>
          </w:p>
          <w:p w:rsidR="003E3D20" w:rsidRPr="0054106F" w:rsidRDefault="003E3D20" w:rsidP="00F53F55">
            <w:pPr>
              <w:rPr>
                <w:rFonts w:cs="Times New Roman"/>
                <w:color w:val="000000"/>
                <w:sz w:val="24"/>
                <w:szCs w:val="24"/>
                <w:shd w:val="clear" w:color="auto" w:fill="FFFFFF"/>
              </w:rPr>
            </w:pPr>
            <w:r>
              <w:rPr>
                <w:rFonts w:cs="Times New Roman"/>
                <w:color w:val="000000"/>
                <w:sz w:val="24"/>
                <w:szCs w:val="24"/>
                <w:shd w:val="clear" w:color="auto" w:fill="FFFFFF"/>
              </w:rPr>
              <w:t xml:space="preserve">             </w:t>
            </w:r>
            <w:r>
              <w:rPr>
                <w:rFonts w:eastAsia="Times New Roman" w:cs="Times New Roman"/>
                <w:snapToGrid w:val="0"/>
                <w:color w:val="000000"/>
                <w:w w:val="0"/>
                <w:sz w:val="0"/>
                <w:szCs w:val="0"/>
                <w:u w:color="000000"/>
                <w:bdr w:val="none" w:sz="0" w:space="0" w:color="000000"/>
                <w:shd w:val="clear" w:color="000000" w:fill="000000"/>
              </w:rPr>
              <w:t xml:space="preserve"> </w:t>
            </w:r>
          </w:p>
          <w:p w:rsidR="003E3D20" w:rsidRDefault="003E3D20" w:rsidP="00F53F55">
            <w:pPr>
              <w:rPr>
                <w:rFonts w:asciiTheme="minorHAnsi" w:hAnsiTheme="minorHAnsi"/>
                <w:sz w:val="22"/>
              </w:rPr>
            </w:pPr>
          </w:p>
          <w:p w:rsidR="003E3D20" w:rsidRPr="00C04B81" w:rsidRDefault="003E3D20" w:rsidP="00F53F55">
            <w:pPr>
              <w:rPr>
                <w:rFonts w:asciiTheme="minorHAnsi" w:hAnsiTheme="minorHAnsi"/>
                <w:sz w:val="22"/>
              </w:rPr>
            </w:pPr>
          </w:p>
          <w:p w:rsidR="003E3D20" w:rsidRPr="0054106F" w:rsidRDefault="003E3D20" w:rsidP="00F53F55">
            <w:pPr>
              <w:pStyle w:val="ac"/>
              <w:shd w:val="clear" w:color="auto" w:fill="FFFFFF"/>
              <w:spacing w:after="0" w:line="408" w:lineRule="atLeast"/>
              <w:jc w:val="both"/>
              <w:rPr>
                <w:color w:val="333333"/>
                <w:sz w:val="25"/>
                <w:szCs w:val="25"/>
              </w:rPr>
            </w:pPr>
          </w:p>
          <w:p w:rsidR="003E3D20" w:rsidRPr="0054106F" w:rsidRDefault="003E3D20" w:rsidP="00F53F55">
            <w:pPr>
              <w:pStyle w:val="ac"/>
              <w:shd w:val="clear" w:color="auto" w:fill="FFFFFF"/>
              <w:spacing w:after="0" w:line="408" w:lineRule="atLeast"/>
              <w:jc w:val="both"/>
              <w:rPr>
                <w:color w:val="333333"/>
                <w:sz w:val="25"/>
                <w:szCs w:val="25"/>
              </w:rPr>
            </w:pPr>
          </w:p>
          <w:p w:rsidR="003E3D20" w:rsidRPr="0054106F" w:rsidRDefault="003E3D20" w:rsidP="00F53F55">
            <w:pPr>
              <w:pStyle w:val="ac"/>
              <w:shd w:val="clear" w:color="auto" w:fill="FFFFFF"/>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Все помещения Здания КГУ «</w:t>
            </w:r>
            <w:r w:rsidR="00C04B81">
              <w:rPr>
                <w:rFonts w:ascii="Times New Roman" w:hAnsi="Times New Roman" w:cs="Times New Roman"/>
                <w:color w:val="333333"/>
                <w:sz w:val="24"/>
                <w:szCs w:val="24"/>
              </w:rPr>
              <w:t xml:space="preserve">Начальная школа с. </w:t>
            </w:r>
            <w:proofErr w:type="spellStart"/>
            <w:r w:rsidR="00C04B81">
              <w:rPr>
                <w:rFonts w:ascii="Times New Roman" w:hAnsi="Times New Roman" w:cs="Times New Roman"/>
                <w:color w:val="333333"/>
                <w:sz w:val="24"/>
                <w:szCs w:val="24"/>
              </w:rPr>
              <w:t>Байсуат</w:t>
            </w:r>
            <w:proofErr w:type="spellEnd"/>
            <w:r w:rsidRPr="0054106F">
              <w:rPr>
                <w:rFonts w:ascii="Times New Roman" w:hAnsi="Times New Roman" w:cs="Times New Roman"/>
                <w:color w:val="333333"/>
                <w:sz w:val="24"/>
                <w:szCs w:val="24"/>
              </w:rPr>
              <w:t>» оснащены противопожарной звуковой сигнализацией с оповещением людей при пожаре, информационными табло (указатель выхода), необходимыми табличками для сигнализации об опасности.</w:t>
            </w:r>
          </w:p>
          <w:p w:rsidR="003E3D20" w:rsidRPr="00C04B81" w:rsidRDefault="003E3D20" w:rsidP="00F53F55">
            <w:pPr>
              <w:pStyle w:val="ac"/>
              <w:shd w:val="clear" w:color="auto" w:fill="FFFFFF"/>
              <w:spacing w:after="0" w:line="240" w:lineRule="auto"/>
              <w:jc w:val="both"/>
              <w:rPr>
                <w:rFonts w:ascii="Times New Roman" w:hAnsi="Times New Roman" w:cs="Times New Roman"/>
                <w:color w:val="333333"/>
                <w:sz w:val="24"/>
                <w:szCs w:val="24"/>
              </w:rPr>
            </w:pPr>
            <w:r w:rsidRPr="0054106F">
              <w:rPr>
                <w:rFonts w:ascii="Times New Roman" w:hAnsi="Times New Roman" w:cs="Times New Roman"/>
                <w:color w:val="333333"/>
                <w:sz w:val="24"/>
                <w:szCs w:val="24"/>
              </w:rPr>
              <w:t>На 1 этаже входа в здание расположен стенд с доступной информацией об оказываемых образовательных услугах, схемы передвижения внутри здания, по территории здания, контакты сотрудника для оказания консультативной помощи.</w:t>
            </w:r>
          </w:p>
          <w:p w:rsidR="003E3D20" w:rsidRPr="0054106F" w:rsidRDefault="003E3D20" w:rsidP="00F53F55">
            <w:pPr>
              <w:rPr>
                <w:b/>
                <w:sz w:val="24"/>
                <w:szCs w:val="24"/>
                <w:u w:val="single"/>
              </w:rPr>
            </w:pPr>
            <w:r w:rsidRPr="0054106F">
              <w:rPr>
                <w:b/>
                <w:sz w:val="24"/>
                <w:szCs w:val="24"/>
                <w:u w:val="single"/>
              </w:rPr>
              <w:t xml:space="preserve">Сведения об оснащенности оборудованием и мебелью организаций </w:t>
            </w:r>
            <w:r w:rsidRPr="0054106F">
              <w:rPr>
                <w:b/>
                <w:sz w:val="24"/>
                <w:szCs w:val="24"/>
                <w:u w:val="single"/>
              </w:rPr>
              <w:lastRenderedPageBreak/>
              <w:t>образования, учебно-лабораторным оборудованием и техническими средствами обучения.</w:t>
            </w:r>
          </w:p>
          <w:p w:rsidR="003E3D20" w:rsidRPr="0054106F" w:rsidRDefault="003E3D20" w:rsidP="00F53F55">
            <w:pPr>
              <w:pStyle w:val="ae"/>
              <w:ind w:firstLine="708"/>
              <w:jc w:val="both"/>
              <w:rPr>
                <w:rFonts w:ascii="Times New Roman" w:hAnsi="Times New Roman"/>
                <w:sz w:val="24"/>
                <w:szCs w:val="24"/>
              </w:rPr>
            </w:pPr>
          </w:p>
          <w:p w:rsidR="003E3D20" w:rsidRPr="0054106F" w:rsidRDefault="003E3D20" w:rsidP="00F53F55">
            <w:pPr>
              <w:pStyle w:val="ae"/>
              <w:ind w:firstLine="708"/>
              <w:jc w:val="both"/>
              <w:rPr>
                <w:rFonts w:ascii="Times New Roman" w:hAnsi="Times New Roman"/>
                <w:sz w:val="24"/>
                <w:szCs w:val="24"/>
              </w:rPr>
            </w:pPr>
            <w:r w:rsidRPr="0054106F">
              <w:rPr>
                <w:rFonts w:ascii="Times New Roman" w:hAnsi="Times New Roman"/>
                <w:sz w:val="24"/>
                <w:szCs w:val="24"/>
              </w:rPr>
              <w:t>Кабинет</w:t>
            </w:r>
            <w:r w:rsidR="00C04B81">
              <w:rPr>
                <w:rFonts w:ascii="Times New Roman" w:hAnsi="Times New Roman"/>
                <w:sz w:val="24"/>
                <w:szCs w:val="24"/>
              </w:rPr>
              <w:t>ы</w:t>
            </w:r>
            <w:r w:rsidRPr="0054106F">
              <w:rPr>
                <w:rFonts w:ascii="Times New Roman" w:hAnsi="Times New Roman"/>
                <w:sz w:val="24"/>
                <w:szCs w:val="24"/>
              </w:rPr>
              <w:t xml:space="preserve"> </w:t>
            </w:r>
            <w:r w:rsidR="00C04B81">
              <w:rPr>
                <w:rFonts w:ascii="Times New Roman" w:hAnsi="Times New Roman"/>
                <w:sz w:val="24"/>
                <w:szCs w:val="24"/>
              </w:rPr>
              <w:t>начальных классов</w:t>
            </w:r>
            <w:r w:rsidRPr="0054106F">
              <w:rPr>
                <w:rFonts w:ascii="Times New Roman" w:hAnsi="Times New Roman"/>
                <w:sz w:val="24"/>
                <w:szCs w:val="24"/>
              </w:rPr>
              <w:t xml:space="preserve"> оборудован</w:t>
            </w:r>
            <w:r w:rsidR="00C04B81">
              <w:rPr>
                <w:rFonts w:ascii="Times New Roman" w:hAnsi="Times New Roman"/>
                <w:sz w:val="24"/>
                <w:szCs w:val="24"/>
              </w:rPr>
              <w:t>ы</w:t>
            </w:r>
            <w:r w:rsidRPr="0054106F">
              <w:rPr>
                <w:rFonts w:ascii="Times New Roman" w:hAnsi="Times New Roman"/>
                <w:sz w:val="24"/>
                <w:szCs w:val="24"/>
              </w:rPr>
              <w:t xml:space="preserve"> мебелью, шкафами, классной доской, партами, стендами с информационными </w:t>
            </w:r>
            <w:r w:rsidRPr="0054106F">
              <w:rPr>
                <w:rFonts w:ascii="Times New Roman" w:hAnsi="Times New Roman"/>
                <w:spacing w:val="-57"/>
                <w:sz w:val="24"/>
                <w:szCs w:val="24"/>
              </w:rPr>
              <w:t xml:space="preserve"> </w:t>
            </w:r>
            <w:r w:rsidRPr="0054106F">
              <w:rPr>
                <w:rFonts w:ascii="Times New Roman" w:hAnsi="Times New Roman"/>
                <w:sz w:val="24"/>
                <w:szCs w:val="24"/>
              </w:rPr>
              <w:t xml:space="preserve">материалами, имеется </w:t>
            </w:r>
            <w:r w:rsidR="00C04B81">
              <w:rPr>
                <w:rFonts w:ascii="Times New Roman" w:hAnsi="Times New Roman"/>
                <w:sz w:val="24"/>
                <w:szCs w:val="24"/>
              </w:rPr>
              <w:t>проектор</w:t>
            </w:r>
            <w:r w:rsidRPr="0054106F">
              <w:rPr>
                <w:rFonts w:ascii="Times New Roman" w:hAnsi="Times New Roman"/>
                <w:sz w:val="24"/>
                <w:szCs w:val="24"/>
              </w:rPr>
              <w:t>. Имеется методические</w:t>
            </w:r>
            <w:r w:rsidRPr="0054106F">
              <w:rPr>
                <w:rFonts w:ascii="Times New Roman" w:hAnsi="Times New Roman"/>
                <w:spacing w:val="1"/>
                <w:sz w:val="24"/>
                <w:szCs w:val="24"/>
              </w:rPr>
              <w:t xml:space="preserve"> </w:t>
            </w:r>
            <w:r w:rsidRPr="0054106F">
              <w:rPr>
                <w:rFonts w:ascii="Times New Roman" w:hAnsi="Times New Roman"/>
                <w:sz w:val="24"/>
                <w:szCs w:val="24"/>
              </w:rPr>
              <w:t>материалы:</w:t>
            </w:r>
            <w:r w:rsidRPr="0054106F">
              <w:rPr>
                <w:rFonts w:ascii="Times New Roman" w:hAnsi="Times New Roman"/>
                <w:spacing w:val="1"/>
                <w:sz w:val="24"/>
                <w:szCs w:val="24"/>
              </w:rPr>
              <w:t xml:space="preserve"> </w:t>
            </w:r>
            <w:r w:rsidRPr="0054106F">
              <w:rPr>
                <w:rFonts w:ascii="Times New Roman" w:hAnsi="Times New Roman"/>
                <w:sz w:val="24"/>
                <w:szCs w:val="24"/>
              </w:rPr>
              <w:t>учебники,</w:t>
            </w:r>
            <w:r w:rsidRPr="0054106F">
              <w:rPr>
                <w:rFonts w:ascii="Times New Roman" w:hAnsi="Times New Roman"/>
                <w:spacing w:val="1"/>
                <w:sz w:val="24"/>
                <w:szCs w:val="24"/>
              </w:rPr>
              <w:t xml:space="preserve"> </w:t>
            </w:r>
            <w:r w:rsidRPr="0054106F">
              <w:rPr>
                <w:rFonts w:ascii="Times New Roman" w:hAnsi="Times New Roman"/>
                <w:sz w:val="24"/>
                <w:szCs w:val="24"/>
              </w:rPr>
              <w:t>методички,</w:t>
            </w:r>
            <w:r w:rsidRPr="0054106F">
              <w:rPr>
                <w:rFonts w:ascii="Times New Roman" w:hAnsi="Times New Roman"/>
                <w:spacing w:val="1"/>
                <w:sz w:val="24"/>
                <w:szCs w:val="24"/>
              </w:rPr>
              <w:t xml:space="preserve"> </w:t>
            </w:r>
            <w:r w:rsidRPr="0054106F">
              <w:rPr>
                <w:rFonts w:ascii="Times New Roman" w:hAnsi="Times New Roman"/>
                <w:sz w:val="24"/>
                <w:szCs w:val="24"/>
              </w:rPr>
              <w:t>тетради</w:t>
            </w:r>
            <w:r w:rsidRPr="0054106F">
              <w:rPr>
                <w:rFonts w:ascii="Times New Roman" w:hAnsi="Times New Roman"/>
                <w:spacing w:val="1"/>
                <w:sz w:val="24"/>
                <w:szCs w:val="24"/>
              </w:rPr>
              <w:t xml:space="preserve"> </w:t>
            </w:r>
            <w:r w:rsidRPr="0054106F">
              <w:rPr>
                <w:rFonts w:ascii="Times New Roman" w:hAnsi="Times New Roman"/>
                <w:sz w:val="24"/>
                <w:szCs w:val="24"/>
              </w:rPr>
              <w:t>и</w:t>
            </w:r>
            <w:r w:rsidRPr="0054106F">
              <w:rPr>
                <w:rFonts w:ascii="Times New Roman" w:hAnsi="Times New Roman"/>
                <w:spacing w:val="1"/>
                <w:sz w:val="24"/>
                <w:szCs w:val="24"/>
              </w:rPr>
              <w:t xml:space="preserve"> </w:t>
            </w:r>
            <w:r w:rsidRPr="0054106F">
              <w:rPr>
                <w:rFonts w:ascii="Times New Roman" w:hAnsi="Times New Roman"/>
                <w:sz w:val="24"/>
                <w:szCs w:val="24"/>
              </w:rPr>
              <w:t>журналы,</w:t>
            </w:r>
            <w:r w:rsidRPr="0054106F">
              <w:rPr>
                <w:rFonts w:ascii="Times New Roman" w:hAnsi="Times New Roman"/>
                <w:spacing w:val="1"/>
                <w:sz w:val="24"/>
                <w:szCs w:val="24"/>
              </w:rPr>
              <w:t xml:space="preserve"> </w:t>
            </w:r>
            <w:r w:rsidRPr="0054106F">
              <w:rPr>
                <w:rFonts w:ascii="Times New Roman" w:hAnsi="Times New Roman"/>
                <w:sz w:val="24"/>
                <w:szCs w:val="24"/>
              </w:rPr>
              <w:t>методическая</w:t>
            </w:r>
            <w:r w:rsidRPr="0054106F">
              <w:rPr>
                <w:rFonts w:ascii="Times New Roman" w:hAnsi="Times New Roman"/>
                <w:spacing w:val="1"/>
                <w:sz w:val="24"/>
                <w:szCs w:val="24"/>
              </w:rPr>
              <w:t xml:space="preserve"> </w:t>
            </w:r>
            <w:r w:rsidRPr="0054106F">
              <w:rPr>
                <w:rFonts w:ascii="Times New Roman" w:hAnsi="Times New Roman"/>
                <w:sz w:val="24"/>
                <w:szCs w:val="24"/>
              </w:rPr>
              <w:t>копилка</w:t>
            </w:r>
            <w:r w:rsidRPr="0054106F">
              <w:rPr>
                <w:rFonts w:ascii="Times New Roman" w:hAnsi="Times New Roman"/>
                <w:spacing w:val="1"/>
                <w:sz w:val="24"/>
                <w:szCs w:val="24"/>
              </w:rPr>
              <w:t xml:space="preserve"> </w:t>
            </w:r>
            <w:r w:rsidRPr="0054106F">
              <w:rPr>
                <w:rFonts w:ascii="Times New Roman" w:hAnsi="Times New Roman"/>
                <w:sz w:val="24"/>
                <w:szCs w:val="24"/>
              </w:rPr>
              <w:t>раздаточного</w:t>
            </w:r>
            <w:r w:rsidRPr="0054106F">
              <w:rPr>
                <w:rFonts w:ascii="Times New Roman" w:hAnsi="Times New Roman"/>
                <w:spacing w:val="1"/>
                <w:sz w:val="24"/>
                <w:szCs w:val="24"/>
              </w:rPr>
              <w:t xml:space="preserve"> </w:t>
            </w:r>
            <w:r w:rsidRPr="0054106F">
              <w:rPr>
                <w:rFonts w:ascii="Times New Roman" w:hAnsi="Times New Roman"/>
                <w:sz w:val="24"/>
                <w:szCs w:val="24"/>
              </w:rPr>
              <w:t>материала</w:t>
            </w:r>
            <w:r w:rsidRPr="0054106F">
              <w:rPr>
                <w:rFonts w:ascii="Times New Roman" w:hAnsi="Times New Roman"/>
                <w:spacing w:val="1"/>
                <w:sz w:val="24"/>
                <w:szCs w:val="24"/>
              </w:rPr>
              <w:t xml:space="preserve"> </w:t>
            </w:r>
            <w:r w:rsidRPr="0054106F">
              <w:rPr>
                <w:rFonts w:ascii="Times New Roman" w:hAnsi="Times New Roman"/>
                <w:sz w:val="24"/>
                <w:szCs w:val="24"/>
              </w:rPr>
              <w:t>для</w:t>
            </w:r>
            <w:r w:rsidRPr="0054106F">
              <w:rPr>
                <w:rFonts w:ascii="Times New Roman" w:hAnsi="Times New Roman"/>
                <w:spacing w:val="7"/>
                <w:sz w:val="24"/>
                <w:szCs w:val="24"/>
              </w:rPr>
              <w:t xml:space="preserve"> </w:t>
            </w:r>
            <w:r w:rsidRPr="0054106F">
              <w:rPr>
                <w:rFonts w:ascii="Times New Roman" w:hAnsi="Times New Roman"/>
                <w:sz w:val="24"/>
                <w:szCs w:val="24"/>
              </w:rPr>
              <w:t>уроков.</w:t>
            </w:r>
          </w:p>
          <w:p w:rsidR="003E3D20" w:rsidRPr="0054106F" w:rsidRDefault="003E3D20" w:rsidP="00F53F55">
            <w:pPr>
              <w:pStyle w:val="ae"/>
              <w:ind w:firstLine="708"/>
              <w:jc w:val="both"/>
              <w:rPr>
                <w:rFonts w:ascii="Times New Roman" w:hAnsi="Times New Roman"/>
                <w:sz w:val="24"/>
                <w:szCs w:val="24"/>
              </w:rPr>
            </w:pPr>
            <w:r w:rsidRPr="0054106F">
              <w:rPr>
                <w:rFonts w:ascii="Times New Roman" w:hAnsi="Times New Roman"/>
                <w:sz w:val="24"/>
                <w:szCs w:val="24"/>
              </w:rPr>
              <w:t>Освеща</w:t>
            </w:r>
            <w:r w:rsidR="00C04B81">
              <w:rPr>
                <w:rFonts w:ascii="Times New Roman" w:hAnsi="Times New Roman"/>
                <w:sz w:val="24"/>
                <w:szCs w:val="24"/>
              </w:rPr>
              <w:t>ю</w:t>
            </w:r>
            <w:r w:rsidRPr="0054106F">
              <w:rPr>
                <w:rFonts w:ascii="Times New Roman" w:hAnsi="Times New Roman"/>
                <w:sz w:val="24"/>
                <w:szCs w:val="24"/>
              </w:rPr>
              <w:t>тся</w:t>
            </w:r>
            <w:r w:rsidRPr="0054106F">
              <w:rPr>
                <w:rFonts w:ascii="Times New Roman" w:hAnsi="Times New Roman"/>
                <w:spacing w:val="1"/>
                <w:sz w:val="24"/>
                <w:szCs w:val="24"/>
              </w:rPr>
              <w:t xml:space="preserve"> </w:t>
            </w:r>
            <w:r w:rsidRPr="0054106F">
              <w:rPr>
                <w:rFonts w:ascii="Times New Roman" w:hAnsi="Times New Roman"/>
                <w:sz w:val="24"/>
                <w:szCs w:val="24"/>
              </w:rPr>
              <w:t>кабинет</w:t>
            </w:r>
            <w:r w:rsidR="00C04B81">
              <w:rPr>
                <w:rFonts w:ascii="Times New Roman" w:hAnsi="Times New Roman"/>
                <w:sz w:val="24"/>
                <w:szCs w:val="24"/>
              </w:rPr>
              <w:t>ы</w:t>
            </w:r>
            <w:r w:rsidRPr="0054106F">
              <w:rPr>
                <w:rFonts w:ascii="Times New Roman" w:hAnsi="Times New Roman"/>
                <w:spacing w:val="1"/>
                <w:sz w:val="24"/>
                <w:szCs w:val="24"/>
              </w:rPr>
              <w:t xml:space="preserve"> </w:t>
            </w:r>
            <w:r w:rsidRPr="0054106F">
              <w:rPr>
                <w:rFonts w:ascii="Times New Roman" w:hAnsi="Times New Roman"/>
                <w:sz w:val="24"/>
                <w:szCs w:val="24"/>
              </w:rPr>
              <w:t>естественным,</w:t>
            </w:r>
            <w:r w:rsidRPr="0054106F">
              <w:rPr>
                <w:rFonts w:ascii="Times New Roman" w:hAnsi="Times New Roman"/>
                <w:spacing w:val="1"/>
                <w:sz w:val="24"/>
                <w:szCs w:val="24"/>
              </w:rPr>
              <w:t xml:space="preserve"> </w:t>
            </w:r>
            <w:r w:rsidRPr="0054106F">
              <w:rPr>
                <w:rFonts w:ascii="Times New Roman" w:hAnsi="Times New Roman"/>
                <w:sz w:val="24"/>
                <w:szCs w:val="24"/>
              </w:rPr>
              <w:t>боковым,</w:t>
            </w:r>
            <w:r w:rsidRPr="0054106F">
              <w:rPr>
                <w:rFonts w:ascii="Times New Roman" w:hAnsi="Times New Roman"/>
                <w:spacing w:val="1"/>
                <w:sz w:val="24"/>
                <w:szCs w:val="24"/>
              </w:rPr>
              <w:t xml:space="preserve"> </w:t>
            </w:r>
            <w:r w:rsidRPr="0054106F">
              <w:rPr>
                <w:rFonts w:ascii="Times New Roman" w:hAnsi="Times New Roman"/>
                <w:sz w:val="24"/>
                <w:szCs w:val="24"/>
              </w:rPr>
              <w:t>левосторонним</w:t>
            </w:r>
            <w:r w:rsidRPr="0054106F">
              <w:rPr>
                <w:rFonts w:ascii="Times New Roman" w:hAnsi="Times New Roman"/>
                <w:spacing w:val="1"/>
                <w:sz w:val="24"/>
                <w:szCs w:val="24"/>
              </w:rPr>
              <w:t xml:space="preserve"> </w:t>
            </w:r>
            <w:r w:rsidRPr="0054106F">
              <w:rPr>
                <w:rFonts w:ascii="Times New Roman" w:hAnsi="Times New Roman"/>
                <w:sz w:val="24"/>
                <w:szCs w:val="24"/>
              </w:rPr>
              <w:t>светом,</w:t>
            </w:r>
            <w:r w:rsidRPr="0054106F">
              <w:rPr>
                <w:rFonts w:ascii="Times New Roman" w:hAnsi="Times New Roman"/>
                <w:spacing w:val="1"/>
                <w:sz w:val="24"/>
                <w:szCs w:val="24"/>
              </w:rPr>
              <w:t xml:space="preserve"> </w:t>
            </w:r>
            <w:r w:rsidRPr="0054106F">
              <w:rPr>
                <w:rFonts w:ascii="Times New Roman" w:hAnsi="Times New Roman"/>
                <w:sz w:val="24"/>
                <w:szCs w:val="24"/>
              </w:rPr>
              <w:t>а</w:t>
            </w:r>
            <w:r w:rsidRPr="0054106F">
              <w:rPr>
                <w:rFonts w:ascii="Times New Roman" w:hAnsi="Times New Roman"/>
                <w:spacing w:val="1"/>
                <w:sz w:val="24"/>
                <w:szCs w:val="24"/>
              </w:rPr>
              <w:t xml:space="preserve"> </w:t>
            </w:r>
            <w:r w:rsidRPr="0054106F">
              <w:rPr>
                <w:rFonts w:ascii="Times New Roman" w:hAnsi="Times New Roman"/>
                <w:sz w:val="24"/>
                <w:szCs w:val="24"/>
              </w:rPr>
              <w:t>так</w:t>
            </w:r>
            <w:r w:rsidRPr="0054106F">
              <w:rPr>
                <w:rFonts w:ascii="Times New Roman" w:hAnsi="Times New Roman"/>
                <w:spacing w:val="1"/>
                <w:sz w:val="24"/>
                <w:szCs w:val="24"/>
              </w:rPr>
              <w:t xml:space="preserve"> </w:t>
            </w:r>
            <w:r w:rsidRPr="0054106F">
              <w:rPr>
                <w:rFonts w:ascii="Times New Roman" w:hAnsi="Times New Roman"/>
                <w:sz w:val="24"/>
                <w:szCs w:val="24"/>
              </w:rPr>
              <w:t>же</w:t>
            </w:r>
            <w:r w:rsidRPr="0054106F">
              <w:rPr>
                <w:rFonts w:ascii="Times New Roman" w:hAnsi="Times New Roman"/>
                <w:spacing w:val="1"/>
                <w:sz w:val="24"/>
                <w:szCs w:val="24"/>
              </w:rPr>
              <w:t xml:space="preserve"> </w:t>
            </w:r>
            <w:r w:rsidRPr="0054106F">
              <w:rPr>
                <w:rFonts w:ascii="Times New Roman" w:hAnsi="Times New Roman"/>
                <w:sz w:val="24"/>
                <w:szCs w:val="24"/>
              </w:rPr>
              <w:t>искусственными</w:t>
            </w:r>
            <w:r w:rsidRPr="0054106F">
              <w:rPr>
                <w:rFonts w:ascii="Times New Roman" w:hAnsi="Times New Roman"/>
                <w:spacing w:val="1"/>
                <w:sz w:val="24"/>
                <w:szCs w:val="24"/>
              </w:rPr>
              <w:t xml:space="preserve"> </w:t>
            </w:r>
            <w:r w:rsidRPr="0054106F">
              <w:rPr>
                <w:rFonts w:ascii="Times New Roman" w:hAnsi="Times New Roman"/>
                <w:sz w:val="24"/>
                <w:szCs w:val="24"/>
              </w:rPr>
              <w:t>светильниками</w:t>
            </w:r>
            <w:r w:rsidRPr="0054106F">
              <w:rPr>
                <w:rFonts w:ascii="Times New Roman" w:hAnsi="Times New Roman"/>
                <w:spacing w:val="1"/>
                <w:sz w:val="24"/>
                <w:szCs w:val="24"/>
              </w:rPr>
              <w:t xml:space="preserve"> </w:t>
            </w:r>
            <w:r w:rsidRPr="0054106F">
              <w:rPr>
                <w:rFonts w:ascii="Times New Roman" w:hAnsi="Times New Roman"/>
                <w:sz w:val="24"/>
                <w:szCs w:val="24"/>
              </w:rPr>
              <w:t>в</w:t>
            </w:r>
            <w:r w:rsidRPr="0054106F">
              <w:rPr>
                <w:rFonts w:ascii="Times New Roman" w:hAnsi="Times New Roman"/>
                <w:spacing w:val="1"/>
                <w:sz w:val="24"/>
                <w:szCs w:val="24"/>
              </w:rPr>
              <w:t xml:space="preserve"> </w:t>
            </w:r>
            <w:r w:rsidRPr="0054106F">
              <w:rPr>
                <w:rFonts w:ascii="Times New Roman" w:hAnsi="Times New Roman"/>
                <w:sz w:val="24"/>
                <w:szCs w:val="24"/>
              </w:rPr>
              <w:t>защитных</w:t>
            </w:r>
            <w:r w:rsidRPr="0054106F">
              <w:rPr>
                <w:rFonts w:ascii="Times New Roman" w:hAnsi="Times New Roman"/>
                <w:spacing w:val="1"/>
                <w:sz w:val="24"/>
                <w:szCs w:val="24"/>
              </w:rPr>
              <w:t xml:space="preserve"> </w:t>
            </w:r>
            <w:r w:rsidRPr="0054106F">
              <w:rPr>
                <w:rFonts w:ascii="Times New Roman" w:hAnsi="Times New Roman"/>
                <w:sz w:val="24"/>
                <w:szCs w:val="24"/>
              </w:rPr>
              <w:t>плафонах</w:t>
            </w:r>
            <w:r w:rsidRPr="0054106F">
              <w:rPr>
                <w:rFonts w:ascii="Times New Roman" w:hAnsi="Times New Roman"/>
                <w:spacing w:val="1"/>
                <w:sz w:val="24"/>
                <w:szCs w:val="24"/>
              </w:rPr>
              <w:t xml:space="preserve"> </w:t>
            </w:r>
            <w:r w:rsidRPr="0054106F">
              <w:rPr>
                <w:rFonts w:ascii="Times New Roman" w:hAnsi="Times New Roman"/>
                <w:sz w:val="24"/>
                <w:szCs w:val="24"/>
              </w:rPr>
              <w:t>со</w:t>
            </w:r>
            <w:r w:rsidRPr="0054106F">
              <w:rPr>
                <w:rFonts w:ascii="Times New Roman" w:hAnsi="Times New Roman"/>
                <w:spacing w:val="1"/>
                <w:sz w:val="24"/>
                <w:szCs w:val="24"/>
              </w:rPr>
              <w:t xml:space="preserve"> </w:t>
            </w:r>
            <w:r w:rsidRPr="0054106F">
              <w:rPr>
                <w:rFonts w:ascii="Times New Roman" w:hAnsi="Times New Roman"/>
                <w:sz w:val="24"/>
                <w:szCs w:val="24"/>
              </w:rPr>
              <w:t>светодиодными</w:t>
            </w:r>
            <w:r w:rsidRPr="0054106F">
              <w:rPr>
                <w:rFonts w:ascii="Times New Roman" w:hAnsi="Times New Roman"/>
                <w:spacing w:val="-3"/>
                <w:sz w:val="24"/>
                <w:szCs w:val="24"/>
              </w:rPr>
              <w:t xml:space="preserve"> </w:t>
            </w:r>
            <w:r w:rsidRPr="0054106F">
              <w:rPr>
                <w:rFonts w:ascii="Times New Roman" w:hAnsi="Times New Roman"/>
                <w:sz w:val="24"/>
                <w:szCs w:val="24"/>
              </w:rPr>
              <w:t>лампами.</w:t>
            </w:r>
            <w:r w:rsidRPr="0054106F">
              <w:rPr>
                <w:rFonts w:ascii="Times New Roman" w:hAnsi="Times New Roman"/>
                <w:spacing w:val="-2"/>
                <w:sz w:val="24"/>
                <w:szCs w:val="24"/>
              </w:rPr>
              <w:t xml:space="preserve"> </w:t>
            </w:r>
            <w:r w:rsidRPr="0054106F">
              <w:rPr>
                <w:rFonts w:ascii="Times New Roman" w:hAnsi="Times New Roman"/>
                <w:sz w:val="24"/>
                <w:szCs w:val="24"/>
              </w:rPr>
              <w:t>На</w:t>
            </w:r>
            <w:r w:rsidRPr="0054106F">
              <w:rPr>
                <w:rFonts w:ascii="Times New Roman" w:hAnsi="Times New Roman"/>
                <w:spacing w:val="-7"/>
                <w:sz w:val="24"/>
                <w:szCs w:val="24"/>
              </w:rPr>
              <w:t xml:space="preserve"> </w:t>
            </w:r>
            <w:r w:rsidRPr="0054106F">
              <w:rPr>
                <w:rFonts w:ascii="Times New Roman" w:hAnsi="Times New Roman"/>
                <w:sz w:val="24"/>
                <w:szCs w:val="24"/>
              </w:rPr>
              <w:t>стенах</w:t>
            </w:r>
            <w:r w:rsidRPr="0054106F">
              <w:rPr>
                <w:rFonts w:ascii="Times New Roman" w:hAnsi="Times New Roman"/>
                <w:spacing w:val="-6"/>
                <w:sz w:val="24"/>
                <w:szCs w:val="24"/>
              </w:rPr>
              <w:t xml:space="preserve"> </w:t>
            </w:r>
            <w:r w:rsidRPr="0054106F">
              <w:rPr>
                <w:rFonts w:ascii="Times New Roman" w:hAnsi="Times New Roman"/>
                <w:sz w:val="24"/>
                <w:szCs w:val="24"/>
              </w:rPr>
              <w:t>расположен</w:t>
            </w:r>
            <w:r w:rsidRPr="0054106F">
              <w:rPr>
                <w:rFonts w:ascii="Times New Roman" w:hAnsi="Times New Roman"/>
                <w:spacing w:val="2"/>
                <w:sz w:val="24"/>
                <w:szCs w:val="24"/>
              </w:rPr>
              <w:t xml:space="preserve"> </w:t>
            </w:r>
            <w:r w:rsidRPr="0054106F">
              <w:rPr>
                <w:rFonts w:ascii="Times New Roman" w:hAnsi="Times New Roman"/>
                <w:sz w:val="24"/>
                <w:szCs w:val="24"/>
              </w:rPr>
              <w:t>информационный</w:t>
            </w:r>
            <w:r w:rsidRPr="0054106F">
              <w:rPr>
                <w:rFonts w:ascii="Times New Roman" w:hAnsi="Times New Roman"/>
                <w:spacing w:val="-7"/>
                <w:sz w:val="24"/>
                <w:szCs w:val="24"/>
              </w:rPr>
              <w:t xml:space="preserve"> </w:t>
            </w:r>
            <w:r w:rsidRPr="0054106F">
              <w:rPr>
                <w:rFonts w:ascii="Times New Roman" w:hAnsi="Times New Roman"/>
                <w:sz w:val="24"/>
                <w:szCs w:val="24"/>
              </w:rPr>
              <w:t>и</w:t>
            </w:r>
            <w:r w:rsidRPr="0054106F">
              <w:rPr>
                <w:rFonts w:ascii="Times New Roman" w:hAnsi="Times New Roman"/>
                <w:spacing w:val="-5"/>
                <w:sz w:val="24"/>
                <w:szCs w:val="24"/>
              </w:rPr>
              <w:t xml:space="preserve"> </w:t>
            </w:r>
            <w:r w:rsidRPr="0054106F">
              <w:rPr>
                <w:rFonts w:ascii="Times New Roman" w:hAnsi="Times New Roman"/>
                <w:sz w:val="24"/>
                <w:szCs w:val="24"/>
              </w:rPr>
              <w:t>мотивационный</w:t>
            </w:r>
            <w:r w:rsidRPr="0054106F">
              <w:rPr>
                <w:rFonts w:ascii="Times New Roman" w:hAnsi="Times New Roman"/>
                <w:spacing w:val="-6"/>
                <w:sz w:val="24"/>
                <w:szCs w:val="24"/>
              </w:rPr>
              <w:t xml:space="preserve"> </w:t>
            </w:r>
            <w:r w:rsidRPr="0054106F">
              <w:rPr>
                <w:rFonts w:ascii="Times New Roman" w:hAnsi="Times New Roman"/>
                <w:sz w:val="24"/>
                <w:szCs w:val="24"/>
              </w:rPr>
              <w:t>материал.</w:t>
            </w:r>
          </w:p>
          <w:p w:rsidR="003E3D20" w:rsidRPr="0054106F" w:rsidRDefault="003E3D20" w:rsidP="00F53F55">
            <w:pPr>
              <w:spacing w:after="45" w:line="248" w:lineRule="auto"/>
              <w:ind w:right="20" w:hanging="10"/>
              <w:rPr>
                <w:sz w:val="24"/>
                <w:szCs w:val="24"/>
              </w:rPr>
            </w:pPr>
          </w:p>
          <w:p w:rsidR="003E3D20" w:rsidRPr="0054106F" w:rsidRDefault="003E3D20" w:rsidP="00F53F55">
            <w:pPr>
              <w:widowControl w:val="0"/>
              <w:pBdr>
                <w:bottom w:val="single" w:sz="4" w:space="31" w:color="FFFFFF"/>
              </w:pBdr>
              <w:jc w:val="both"/>
              <w:rPr>
                <w:b/>
                <w:bCs/>
              </w:rPr>
            </w:pPr>
            <w:r w:rsidRPr="0054106F">
              <w:rPr>
                <w:b/>
                <w:bCs/>
                <w:sz w:val="24"/>
                <w:szCs w:val="24"/>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соответствует 95%, что приравнивается к 3 (трем) баллам</w:t>
            </w:r>
            <w:r w:rsidRPr="0054106F">
              <w:rPr>
                <w:b/>
                <w:bCs/>
              </w:rPr>
              <w:t xml:space="preserve">      </w:t>
            </w:r>
          </w:p>
          <w:p w:rsidR="003E3D20" w:rsidRPr="0054106F" w:rsidRDefault="003E3D20" w:rsidP="00F53F55">
            <w:pPr>
              <w:spacing w:after="45" w:line="248" w:lineRule="auto"/>
              <w:ind w:right="20" w:hanging="10"/>
              <w:rPr>
                <w:b/>
                <w:i/>
                <w:sz w:val="24"/>
                <w:szCs w:val="24"/>
              </w:rPr>
            </w:pPr>
            <w:r w:rsidRPr="0054106F">
              <w:rPr>
                <w:b/>
                <w:i/>
                <w:sz w:val="24"/>
                <w:szCs w:val="24"/>
              </w:rPr>
              <w:t>- Сведения о наличии объекта питания, соответствующего санитарным правилам и нормам.</w:t>
            </w:r>
          </w:p>
          <w:p w:rsidR="003E3D20" w:rsidRPr="0054106F" w:rsidRDefault="003E3D20" w:rsidP="00F53F55">
            <w:pPr>
              <w:spacing w:after="45" w:line="248" w:lineRule="auto"/>
              <w:ind w:right="20" w:hanging="10"/>
              <w:rPr>
                <w:sz w:val="24"/>
                <w:szCs w:val="24"/>
              </w:rPr>
            </w:pPr>
            <w:r>
              <w:rPr>
                <w:sz w:val="24"/>
                <w:szCs w:val="24"/>
              </w:rPr>
              <w:t>В КГУ «</w:t>
            </w:r>
            <w:r w:rsidR="00C04B81">
              <w:rPr>
                <w:sz w:val="24"/>
                <w:szCs w:val="24"/>
              </w:rPr>
              <w:t xml:space="preserve">Начальная школа с. </w:t>
            </w:r>
            <w:proofErr w:type="spellStart"/>
            <w:r w:rsidR="00C04B81">
              <w:rPr>
                <w:sz w:val="24"/>
                <w:szCs w:val="24"/>
              </w:rPr>
              <w:t>Байсуат</w:t>
            </w:r>
            <w:proofErr w:type="spellEnd"/>
            <w:r w:rsidRPr="0054106F">
              <w:rPr>
                <w:sz w:val="24"/>
                <w:szCs w:val="24"/>
              </w:rPr>
              <w:t xml:space="preserve">» </w:t>
            </w:r>
            <w:r w:rsidR="00C04B81">
              <w:rPr>
                <w:sz w:val="24"/>
                <w:szCs w:val="24"/>
              </w:rPr>
              <w:t>организовано бесплатное горячее питание</w:t>
            </w:r>
            <w:r w:rsidR="00DC2F1A">
              <w:rPr>
                <w:sz w:val="24"/>
                <w:szCs w:val="24"/>
              </w:rPr>
              <w:t>.</w:t>
            </w:r>
            <w:r w:rsidRPr="0054106F">
              <w:rPr>
                <w:sz w:val="24"/>
                <w:szCs w:val="24"/>
              </w:rPr>
              <w:t xml:space="preserve"> Питание учащихся организовано согласно графика.</w:t>
            </w:r>
          </w:p>
          <w:p w:rsidR="00C04B81" w:rsidRDefault="003E3D20" w:rsidP="00F53F55">
            <w:pPr>
              <w:spacing w:after="45" w:line="248" w:lineRule="auto"/>
              <w:ind w:right="20" w:hanging="10"/>
              <w:jc w:val="both"/>
              <w:rPr>
                <w:sz w:val="24"/>
                <w:szCs w:val="24"/>
              </w:rPr>
            </w:pPr>
            <w:r w:rsidRPr="0054106F">
              <w:rPr>
                <w:sz w:val="24"/>
                <w:szCs w:val="24"/>
              </w:rPr>
              <w:t>Ш</w:t>
            </w:r>
            <w:r>
              <w:rPr>
                <w:sz w:val="24"/>
                <w:szCs w:val="24"/>
              </w:rPr>
              <w:t xml:space="preserve">кольная столовая рассчитана на </w:t>
            </w:r>
            <w:r w:rsidR="00C04B81">
              <w:rPr>
                <w:sz w:val="24"/>
                <w:szCs w:val="24"/>
              </w:rPr>
              <w:t>18</w:t>
            </w:r>
            <w:r w:rsidRPr="0054106F">
              <w:rPr>
                <w:sz w:val="24"/>
                <w:szCs w:val="24"/>
              </w:rPr>
              <w:t xml:space="preserve"> посадочных мест. Общ</w:t>
            </w:r>
            <w:r>
              <w:rPr>
                <w:sz w:val="24"/>
                <w:szCs w:val="24"/>
              </w:rPr>
              <w:t xml:space="preserve">ая площадь столовой составляет </w:t>
            </w:r>
            <w:r w:rsidR="00C04B81">
              <w:rPr>
                <w:sz w:val="24"/>
                <w:szCs w:val="24"/>
              </w:rPr>
              <w:t>35</w:t>
            </w:r>
            <w:r w:rsidRPr="0054106F">
              <w:rPr>
                <w:sz w:val="24"/>
                <w:szCs w:val="24"/>
              </w:rPr>
              <w:t xml:space="preserve"> м</w:t>
            </w:r>
            <w:proofErr w:type="gramStart"/>
            <w:r w:rsidRPr="0054106F">
              <w:rPr>
                <w:sz w:val="24"/>
                <w:szCs w:val="24"/>
                <w:vertAlign w:val="superscript"/>
              </w:rPr>
              <w:t>2</w:t>
            </w:r>
            <w:proofErr w:type="gramEnd"/>
            <w:r>
              <w:rPr>
                <w:sz w:val="24"/>
                <w:szCs w:val="24"/>
              </w:rPr>
              <w:t xml:space="preserve">.  </w:t>
            </w:r>
          </w:p>
          <w:p w:rsidR="003E3D20" w:rsidRPr="0054106F" w:rsidRDefault="003E3D20" w:rsidP="00F53F55">
            <w:pPr>
              <w:spacing w:after="45" w:line="248" w:lineRule="auto"/>
              <w:ind w:right="20" w:hanging="10"/>
              <w:jc w:val="both"/>
              <w:rPr>
                <w:sz w:val="24"/>
                <w:szCs w:val="24"/>
              </w:rPr>
            </w:pPr>
            <w:r w:rsidRPr="0054106F">
              <w:rPr>
                <w:sz w:val="24"/>
                <w:szCs w:val="24"/>
              </w:rPr>
              <w:t xml:space="preserve">В единицы оборудования столовой входит: </w:t>
            </w:r>
            <w:r w:rsidR="00C04B81">
              <w:rPr>
                <w:sz w:val="24"/>
                <w:szCs w:val="24"/>
              </w:rPr>
              <w:t>1</w:t>
            </w:r>
            <w:r w:rsidRPr="0054106F">
              <w:rPr>
                <w:sz w:val="24"/>
                <w:szCs w:val="24"/>
              </w:rPr>
              <w:t xml:space="preserve"> холодильник, 1 электроплита,</w:t>
            </w:r>
            <w:r>
              <w:rPr>
                <w:sz w:val="24"/>
                <w:szCs w:val="24"/>
              </w:rPr>
              <w:t xml:space="preserve">. В столовой есть </w:t>
            </w:r>
            <w:r w:rsidR="00C04B81">
              <w:rPr>
                <w:sz w:val="24"/>
                <w:szCs w:val="24"/>
              </w:rPr>
              <w:t>2</w:t>
            </w:r>
            <w:r w:rsidRPr="0054106F">
              <w:rPr>
                <w:sz w:val="24"/>
                <w:szCs w:val="24"/>
              </w:rPr>
              <w:t xml:space="preserve"> стол</w:t>
            </w:r>
            <w:r w:rsidR="00C04B81">
              <w:rPr>
                <w:sz w:val="24"/>
                <w:szCs w:val="24"/>
              </w:rPr>
              <w:t>а</w:t>
            </w:r>
            <w:proofErr w:type="gramStart"/>
            <w:r w:rsidR="00DC2F1A">
              <w:rPr>
                <w:sz w:val="24"/>
                <w:szCs w:val="24"/>
              </w:rPr>
              <w:t xml:space="preserve"> ,</w:t>
            </w:r>
            <w:proofErr w:type="gramEnd"/>
            <w:r w:rsidR="00DC2F1A">
              <w:rPr>
                <w:sz w:val="24"/>
                <w:szCs w:val="24"/>
              </w:rPr>
              <w:t xml:space="preserve"> раковина (</w:t>
            </w:r>
            <w:r w:rsidRPr="0054106F">
              <w:rPr>
                <w:sz w:val="24"/>
                <w:szCs w:val="24"/>
              </w:rPr>
              <w:t>жидкое мыло, мусорное ведро</w:t>
            </w:r>
            <w:r w:rsidR="00DC2F1A">
              <w:rPr>
                <w:sz w:val="24"/>
                <w:szCs w:val="24"/>
              </w:rPr>
              <w:t>)</w:t>
            </w:r>
            <w:r w:rsidRPr="0054106F">
              <w:rPr>
                <w:sz w:val="24"/>
                <w:szCs w:val="24"/>
              </w:rPr>
              <w:t>.</w:t>
            </w:r>
          </w:p>
          <w:p w:rsidR="003E3D20" w:rsidRPr="0054106F" w:rsidRDefault="003E3D20" w:rsidP="00F53F55">
            <w:pPr>
              <w:spacing w:after="45" w:line="248" w:lineRule="auto"/>
              <w:ind w:right="20" w:hanging="10"/>
              <w:jc w:val="both"/>
              <w:rPr>
                <w:sz w:val="24"/>
                <w:szCs w:val="24"/>
              </w:rPr>
            </w:pPr>
            <w:r w:rsidRPr="0054106F">
              <w:rPr>
                <w:sz w:val="24"/>
                <w:szCs w:val="24"/>
              </w:rPr>
              <w:t>В школьн</w:t>
            </w:r>
            <w:r w:rsidR="00C04B81">
              <w:rPr>
                <w:sz w:val="24"/>
                <w:szCs w:val="24"/>
              </w:rPr>
              <w:t>ой столовой работает 1 повар</w:t>
            </w:r>
            <w:proofErr w:type="gramStart"/>
            <w:r w:rsidR="00C04B81">
              <w:rPr>
                <w:sz w:val="24"/>
                <w:szCs w:val="24"/>
              </w:rPr>
              <w:t xml:space="preserve"> </w:t>
            </w:r>
            <w:r w:rsidRPr="0054106F">
              <w:rPr>
                <w:sz w:val="24"/>
                <w:szCs w:val="24"/>
              </w:rPr>
              <w:t>.</w:t>
            </w:r>
            <w:proofErr w:type="gramEnd"/>
            <w:r w:rsidRPr="0054106F">
              <w:rPr>
                <w:sz w:val="24"/>
                <w:szCs w:val="24"/>
              </w:rPr>
              <w:t xml:space="preserve"> </w:t>
            </w:r>
            <w:r w:rsidR="00C04B81">
              <w:rPr>
                <w:sz w:val="24"/>
                <w:szCs w:val="24"/>
              </w:rPr>
              <w:t xml:space="preserve">Повар </w:t>
            </w:r>
            <w:r w:rsidRPr="0054106F">
              <w:rPr>
                <w:sz w:val="24"/>
                <w:szCs w:val="24"/>
              </w:rPr>
              <w:t xml:space="preserve"> столовой имеет санитарн</w:t>
            </w:r>
            <w:r w:rsidR="00C04B81">
              <w:rPr>
                <w:sz w:val="24"/>
                <w:szCs w:val="24"/>
              </w:rPr>
              <w:t>ую</w:t>
            </w:r>
            <w:r w:rsidRPr="0054106F">
              <w:rPr>
                <w:sz w:val="24"/>
                <w:szCs w:val="24"/>
              </w:rPr>
              <w:t xml:space="preserve"> книжки, подтверждающие допуск к работе. Во время работы повар носит халат, фартук, шарф, вторую обувь, во время готовки надевает специальные пятипалые резиновые перчатки. При приготовлении пищи на кухне соблюдаются санитарные требования.</w:t>
            </w:r>
          </w:p>
          <w:p w:rsidR="003E3D20" w:rsidRPr="0054106F" w:rsidRDefault="003E3D20" w:rsidP="00F53F55">
            <w:pPr>
              <w:spacing w:after="45" w:line="248" w:lineRule="auto"/>
              <w:ind w:right="20" w:hanging="10"/>
              <w:jc w:val="both"/>
              <w:rPr>
                <w:sz w:val="24"/>
                <w:szCs w:val="24"/>
              </w:rPr>
            </w:pPr>
            <w:r w:rsidRPr="0054106F">
              <w:rPr>
                <w:sz w:val="24"/>
                <w:szCs w:val="24"/>
              </w:rPr>
              <w:t>Также в столовой размещен информационный стенд, стенд - меню, стенд с графиком дежурства администрации школы по столовой.</w:t>
            </w:r>
          </w:p>
          <w:p w:rsidR="003E3D20" w:rsidRPr="00DC2F1A" w:rsidRDefault="003E3D20" w:rsidP="00F53F55">
            <w:pPr>
              <w:widowControl w:val="0"/>
              <w:pBdr>
                <w:bottom w:val="single" w:sz="4" w:space="31" w:color="FFFFFF"/>
              </w:pBdr>
              <w:rPr>
                <w:b/>
                <w:bCs/>
                <w:noProof/>
                <w:lang w:eastAsia="ru-RU"/>
              </w:rPr>
            </w:pPr>
            <w:r w:rsidRPr="0054106F">
              <w:rPr>
                <w:b/>
                <w:bCs/>
              </w:rPr>
              <w:lastRenderedPageBreak/>
              <w:t xml:space="preserve">                                               </w:t>
            </w:r>
            <w:r w:rsidR="00DC2F1A">
              <w:rPr>
                <w:b/>
                <w:bCs/>
                <w:noProof/>
                <w:lang w:eastAsia="ru-RU"/>
              </w:rPr>
              <w:t xml:space="preserve">    </w:t>
            </w:r>
            <w:r w:rsidRPr="0054106F">
              <w:rPr>
                <w:b/>
                <w:bCs/>
                <w:noProof/>
                <w:lang w:eastAsia="ru-RU"/>
              </w:rPr>
              <w:t xml:space="preserve">                           </w:t>
            </w:r>
            <w:r w:rsidRPr="0054106F">
              <w:rPr>
                <w:b/>
                <w:bCs/>
              </w:rPr>
              <w:t xml:space="preserve">                 </w:t>
            </w:r>
            <w:r w:rsidRPr="0054106F">
              <w:rPr>
                <w:b/>
                <w:bCs/>
                <w:noProof/>
                <w:lang w:eastAsia="ru-RU"/>
              </w:rPr>
              <w:t xml:space="preserve">                                        </w:t>
            </w:r>
          </w:p>
        </w:tc>
        <w:tc>
          <w:tcPr>
            <w:tcW w:w="2551" w:type="dxa"/>
          </w:tcPr>
          <w:p w:rsidR="003E3D20" w:rsidRPr="0054106F" w:rsidRDefault="003E3D20" w:rsidP="00F53F55">
            <w:pPr>
              <w:jc w:val="both"/>
              <w:outlineLvl w:val="2"/>
              <w:rPr>
                <w:rFonts w:cs="Times New Roman"/>
                <w:spacing w:val="2"/>
                <w:sz w:val="24"/>
                <w:szCs w:val="24"/>
                <w:shd w:val="clear" w:color="auto" w:fill="FFFFFF"/>
              </w:rPr>
            </w:pPr>
          </w:p>
          <w:p w:rsidR="003E3D20" w:rsidRPr="0054106F" w:rsidRDefault="003E3D20" w:rsidP="00F53F55">
            <w:pPr>
              <w:contextualSpacing/>
              <w:jc w:val="both"/>
              <w:rPr>
                <w:color w:val="FF0000"/>
              </w:rPr>
            </w:pPr>
          </w:p>
          <w:p w:rsidR="003E3D20" w:rsidRPr="0054106F" w:rsidRDefault="003E3D20" w:rsidP="00F53F55">
            <w:pPr>
              <w:contextualSpacing/>
              <w:jc w:val="both"/>
              <w:rPr>
                <w:color w:val="FF0000"/>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r w:rsidRPr="0054106F">
              <w:rPr>
                <w:b/>
                <w:bCs/>
                <w:sz w:val="22"/>
                <w:u w:val="single"/>
              </w:rPr>
              <w:t xml:space="preserve">Уведомление о начале осуществления деятельности </w:t>
            </w: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r w:rsidRPr="0054106F">
              <w:rPr>
                <w:b/>
                <w:bCs/>
                <w:sz w:val="22"/>
                <w:u w:val="single"/>
              </w:rPr>
              <w:t xml:space="preserve">Акт земли </w:t>
            </w: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r w:rsidRPr="0054106F">
              <w:rPr>
                <w:b/>
                <w:bCs/>
                <w:sz w:val="22"/>
                <w:u w:val="single"/>
              </w:rPr>
              <w:t>Акт приемки объекта</w:t>
            </w: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C04B81" w:rsidRPr="0054106F"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2"/>
                <w:u w:val="single"/>
              </w:rPr>
            </w:pPr>
            <w:r w:rsidRPr="0054106F">
              <w:rPr>
                <w:b/>
                <w:bCs/>
                <w:sz w:val="22"/>
                <w:u w:val="single"/>
              </w:rPr>
              <w:t>Договор на тех. обслуживание видеонаблюдения</w:t>
            </w: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r w:rsidRPr="0054106F">
              <w:rPr>
                <w:b/>
                <w:bCs/>
                <w:sz w:val="22"/>
                <w:u w:val="single"/>
              </w:rPr>
              <w:t>Договор домен</w:t>
            </w: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color w:val="FF0000"/>
                <w:sz w:val="22"/>
                <w:u w:val="single"/>
              </w:rPr>
            </w:pPr>
          </w:p>
          <w:p w:rsidR="00C04B81" w:rsidRPr="0054106F" w:rsidRDefault="00C04B81" w:rsidP="00F53F55">
            <w:pPr>
              <w:contextualSpacing/>
              <w:jc w:val="both"/>
              <w:rPr>
                <w:b/>
                <w:bCs/>
                <w:sz w:val="22"/>
                <w:u w:val="single"/>
              </w:rPr>
            </w:pPr>
            <w:r w:rsidRPr="0054106F">
              <w:rPr>
                <w:b/>
                <w:bCs/>
                <w:sz w:val="22"/>
                <w:u w:val="single"/>
              </w:rPr>
              <w:lastRenderedPageBreak/>
              <w:t xml:space="preserve">Заявка  </w:t>
            </w:r>
            <w:proofErr w:type="spellStart"/>
            <w:r w:rsidRPr="0054106F">
              <w:rPr>
                <w:b/>
                <w:bCs/>
                <w:sz w:val="22"/>
                <w:u w:val="single"/>
              </w:rPr>
              <w:t>регистранта</w:t>
            </w:r>
            <w:proofErr w:type="spellEnd"/>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0"/>
                <w:szCs w:val="20"/>
                <w:u w:val="single"/>
              </w:rPr>
            </w:pPr>
          </w:p>
          <w:p w:rsidR="003E3D20" w:rsidRPr="0054106F" w:rsidRDefault="003E3D20" w:rsidP="00F53F55">
            <w:pPr>
              <w:contextualSpacing/>
              <w:jc w:val="both"/>
              <w:rPr>
                <w:b/>
                <w:bCs/>
                <w:sz w:val="20"/>
                <w:szCs w:val="20"/>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C04B81" w:rsidRPr="0054106F" w:rsidRDefault="00C04B81" w:rsidP="00F53F55">
            <w:pPr>
              <w:contextualSpacing/>
              <w:jc w:val="both"/>
              <w:rPr>
                <w:b/>
                <w:bCs/>
                <w:sz w:val="22"/>
                <w:u w:val="single"/>
              </w:rPr>
            </w:pPr>
            <w:proofErr w:type="spellStart"/>
            <w:r>
              <w:rPr>
                <w:b/>
                <w:bCs/>
                <w:sz w:val="22"/>
                <w:u w:val="single"/>
              </w:rPr>
              <w:t>С</w:t>
            </w:r>
            <w:r w:rsidRPr="0054106F">
              <w:rPr>
                <w:b/>
                <w:bCs/>
                <w:sz w:val="22"/>
                <w:u w:val="single"/>
              </w:rPr>
              <w:t>анитано</w:t>
            </w:r>
            <w:proofErr w:type="spellEnd"/>
            <w:r w:rsidRPr="0054106F">
              <w:rPr>
                <w:b/>
                <w:bCs/>
                <w:sz w:val="22"/>
                <w:u w:val="single"/>
              </w:rPr>
              <w:t>-эпидемиологическое заключение</w:t>
            </w:r>
          </w:p>
          <w:p w:rsidR="00C04B81" w:rsidRPr="0054106F" w:rsidRDefault="00C04B81" w:rsidP="00F53F55">
            <w:pPr>
              <w:contextualSpacing/>
              <w:jc w:val="both"/>
              <w:rPr>
                <w:b/>
                <w:bCs/>
                <w:sz w:val="22"/>
                <w:u w:val="single"/>
              </w:rPr>
            </w:pPr>
          </w:p>
          <w:p w:rsidR="00AB4235" w:rsidRPr="0054106F" w:rsidRDefault="00AB4235" w:rsidP="00F53F55">
            <w:pPr>
              <w:contextualSpacing/>
              <w:jc w:val="both"/>
              <w:rPr>
                <w:b/>
                <w:bCs/>
                <w:sz w:val="22"/>
                <w:u w:val="single"/>
              </w:rPr>
            </w:pPr>
            <w:bookmarkStart w:id="4" w:name="_GoBack"/>
            <w:bookmarkEnd w:id="4"/>
          </w:p>
          <w:p w:rsidR="00AB4235" w:rsidRPr="0054106F" w:rsidRDefault="00AB4235" w:rsidP="00F53F55">
            <w:pPr>
              <w:contextualSpacing/>
              <w:jc w:val="both"/>
              <w:rPr>
                <w:b/>
                <w:bCs/>
                <w:sz w:val="22"/>
                <w:u w:val="single"/>
              </w:rPr>
            </w:pPr>
          </w:p>
          <w:p w:rsidR="00AB4235" w:rsidRPr="0054106F" w:rsidRDefault="00AB4235" w:rsidP="00F53F55">
            <w:pPr>
              <w:contextualSpacing/>
              <w:jc w:val="both"/>
              <w:rPr>
                <w:b/>
                <w:bCs/>
                <w:sz w:val="22"/>
                <w:u w:val="single"/>
              </w:rPr>
            </w:pPr>
          </w:p>
          <w:p w:rsidR="003E3D20" w:rsidRPr="00DC2F1A" w:rsidRDefault="003E3D20" w:rsidP="00F53F55">
            <w:pPr>
              <w:contextualSpacing/>
              <w:jc w:val="both"/>
              <w:rPr>
                <w:b/>
                <w:bCs/>
                <w:sz w:val="22"/>
                <w:u w:val="single"/>
              </w:rPr>
            </w:pPr>
          </w:p>
        </w:tc>
        <w:tc>
          <w:tcPr>
            <w:tcW w:w="1948" w:type="dxa"/>
          </w:tcPr>
          <w:p w:rsidR="005E0987" w:rsidRPr="00D73FED" w:rsidRDefault="005E0987" w:rsidP="00F53F55">
            <w:pPr>
              <w:rPr>
                <w:lang w:val="kk-KZ"/>
              </w:rPr>
            </w:pPr>
            <w:r>
              <w:rPr>
                <w:lang w:val="kk-KZ"/>
              </w:rPr>
              <w:lastRenderedPageBreak/>
              <w:t xml:space="preserve"> </w:t>
            </w:r>
          </w:p>
          <w:p w:rsidR="003E3D20" w:rsidRPr="005E0987" w:rsidRDefault="003E3D20" w:rsidP="00F53F55">
            <w:pPr>
              <w:contextualSpacing/>
              <w:jc w:val="both"/>
              <w:rPr>
                <w:color w:val="FF0000"/>
                <w:sz w:val="16"/>
                <w:szCs w:val="16"/>
                <w:lang w:val="kk-KZ"/>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tc>
      </w:tr>
      <w:tr w:rsidR="003E3D20" w:rsidRPr="00AB4235" w:rsidTr="00F53F55">
        <w:tc>
          <w:tcPr>
            <w:tcW w:w="426" w:type="dxa"/>
          </w:tcPr>
          <w:p w:rsidR="003E3D20" w:rsidRPr="00F2122B" w:rsidRDefault="003E3D20" w:rsidP="00F53F55">
            <w:pPr>
              <w:contextualSpacing/>
              <w:rPr>
                <w:b/>
                <w:sz w:val="24"/>
                <w:szCs w:val="24"/>
              </w:rPr>
            </w:pPr>
            <w:r w:rsidRPr="00F2122B">
              <w:rPr>
                <w:b/>
                <w:sz w:val="24"/>
                <w:szCs w:val="24"/>
              </w:rPr>
              <w:lastRenderedPageBreak/>
              <w:t>6.</w:t>
            </w:r>
          </w:p>
        </w:tc>
        <w:tc>
          <w:tcPr>
            <w:tcW w:w="1843" w:type="dxa"/>
          </w:tcPr>
          <w:p w:rsidR="003E3D20" w:rsidRDefault="003E3D20" w:rsidP="00F53F55">
            <w:pPr>
              <w:widowControl w:val="0"/>
              <w:suppressAutoHyphens/>
              <w:rPr>
                <w:b/>
                <w:sz w:val="22"/>
              </w:rPr>
            </w:pPr>
            <w:r w:rsidRPr="009A6DF3">
              <w:rPr>
                <w:b/>
                <w:sz w:val="22"/>
              </w:rPr>
              <w:t>Информационные ресурсы и библиотечный фонд</w:t>
            </w: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Pr="009A6DF3" w:rsidRDefault="003E3D20" w:rsidP="00F53F55">
            <w:pPr>
              <w:widowControl w:val="0"/>
              <w:suppressAutoHyphens/>
              <w:rPr>
                <w:b/>
                <w:sz w:val="22"/>
                <w:highlight w:val="lightGray"/>
              </w:rPr>
            </w:pPr>
          </w:p>
        </w:tc>
        <w:tc>
          <w:tcPr>
            <w:tcW w:w="8471" w:type="dxa"/>
          </w:tcPr>
          <w:p w:rsidR="003E3D20" w:rsidRDefault="003E3D20" w:rsidP="00F53F55">
            <w:pPr>
              <w:jc w:val="both"/>
              <w:rPr>
                <w:rFonts w:cs="Times New Roman"/>
                <w:b/>
                <w:noProof/>
                <w:sz w:val="24"/>
                <w:szCs w:val="24"/>
                <w:lang w:eastAsia="ru-RU"/>
              </w:rPr>
            </w:pPr>
            <w:r>
              <w:rPr>
                <w:rFonts w:cs="Times New Roman"/>
                <w:b/>
                <w:noProof/>
                <w:sz w:val="24"/>
                <w:szCs w:val="24"/>
                <w:lang w:eastAsia="ru-RU"/>
              </w:rPr>
              <w:lastRenderedPageBreak/>
              <w:t>Соблюдение квалификационных требований, предъвляемых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подтвержающих соответствие им.</w:t>
            </w:r>
          </w:p>
          <w:p w:rsidR="003E3D20" w:rsidRPr="003B1332" w:rsidRDefault="003E3D20" w:rsidP="00F53F55">
            <w:pPr>
              <w:jc w:val="both"/>
              <w:rPr>
                <w:rFonts w:cs="Times New Roman"/>
                <w:b/>
                <w:noProof/>
                <w:sz w:val="24"/>
                <w:szCs w:val="24"/>
                <w:lang w:eastAsia="ru-RU"/>
              </w:rPr>
            </w:pPr>
            <w:r>
              <w:rPr>
                <w:rFonts w:cs="Times New Roman"/>
                <w:b/>
                <w:noProof/>
                <w:sz w:val="24"/>
                <w:szCs w:val="24"/>
                <w:lang w:eastAsia="ru-RU"/>
              </w:rPr>
              <w:t>Сведения о наличие библиотечного фонда учебной и худ.литературы</w:t>
            </w:r>
          </w:p>
          <w:p w:rsidR="003E3D20" w:rsidRPr="003B1332" w:rsidRDefault="003E3D20" w:rsidP="00F53F55">
            <w:pPr>
              <w:jc w:val="both"/>
              <w:rPr>
                <w:rFonts w:cs="Times New Roman"/>
                <w:sz w:val="24"/>
                <w:szCs w:val="24"/>
              </w:rPr>
            </w:pPr>
            <w:r w:rsidRPr="003B1332">
              <w:rPr>
                <w:rFonts w:cs="Times New Roman"/>
                <w:sz w:val="24"/>
                <w:szCs w:val="24"/>
              </w:rPr>
              <w:t>.</w:t>
            </w:r>
          </w:p>
          <w:p w:rsidR="003E3D20" w:rsidRPr="003B1332" w:rsidRDefault="003E3D20" w:rsidP="00F53F55">
            <w:pPr>
              <w:jc w:val="both"/>
              <w:rPr>
                <w:rFonts w:cs="Times New Roman"/>
                <w:sz w:val="24"/>
                <w:szCs w:val="24"/>
              </w:rPr>
            </w:pPr>
            <w:r w:rsidRPr="003B1332">
              <w:rPr>
                <w:rFonts w:cs="Times New Roman"/>
                <w:sz w:val="24"/>
                <w:szCs w:val="24"/>
              </w:rPr>
              <w:t xml:space="preserve"> Фонд школьной библиотеки состоит из учебной литературы, художественной литературы для программного чтения и изучения, самостоятельного и обзорного чтения, «золотой фонд» </w:t>
            </w:r>
            <w:proofErr w:type="gramStart"/>
            <w:r w:rsidRPr="003B1332">
              <w:rPr>
                <w:rFonts w:cs="Times New Roman"/>
                <w:sz w:val="24"/>
                <w:szCs w:val="24"/>
              </w:rPr>
              <w:t>-п</w:t>
            </w:r>
            <w:proofErr w:type="gramEnd"/>
            <w:r w:rsidRPr="003B1332">
              <w:rPr>
                <w:rFonts w:cs="Times New Roman"/>
                <w:sz w:val="24"/>
                <w:szCs w:val="24"/>
              </w:rPr>
              <w:t xml:space="preserve">роизведения классиков и выдающихся современных писателей, не вошедшие в программы изучения: научно-популярная литература по естествознанию, техническим наукам, языкознанию, </w:t>
            </w:r>
            <w:r w:rsidRPr="003B1332">
              <w:rPr>
                <w:rFonts w:cs="Times New Roman"/>
                <w:sz w:val="24"/>
                <w:szCs w:val="24"/>
              </w:rPr>
              <w:lastRenderedPageBreak/>
              <w:t>справочные, энциклопедические, библиографические и информационные издания.</w:t>
            </w:r>
          </w:p>
          <w:p w:rsidR="003E3D20" w:rsidRPr="00DC2F1A" w:rsidRDefault="003E3D20" w:rsidP="00F53F55">
            <w:pPr>
              <w:jc w:val="both"/>
              <w:rPr>
                <w:rFonts w:cs="Times New Roman"/>
                <w:sz w:val="24"/>
                <w:szCs w:val="24"/>
              </w:rPr>
            </w:pPr>
            <w:r w:rsidRPr="00DC2F1A">
              <w:rPr>
                <w:rFonts w:cs="Times New Roman"/>
                <w:sz w:val="24"/>
                <w:szCs w:val="24"/>
              </w:rPr>
              <w:t xml:space="preserve">         .</w:t>
            </w:r>
          </w:p>
          <w:p w:rsidR="003E3D20" w:rsidRPr="00DC2F1A" w:rsidRDefault="00BC451C" w:rsidP="00F53F55">
            <w:pPr>
              <w:jc w:val="both"/>
              <w:rPr>
                <w:rFonts w:cs="Times New Roman"/>
                <w:sz w:val="24"/>
                <w:szCs w:val="24"/>
              </w:rPr>
            </w:pPr>
            <w:r w:rsidRPr="00DC2F1A">
              <w:rPr>
                <w:rFonts w:cs="Times New Roman"/>
                <w:sz w:val="24"/>
                <w:szCs w:val="24"/>
              </w:rPr>
              <w:t xml:space="preserve">  Общий фонд составляет </w:t>
            </w:r>
            <w:r w:rsidR="00DC2F1A">
              <w:rPr>
                <w:rFonts w:cs="Times New Roman"/>
                <w:sz w:val="24"/>
                <w:szCs w:val="24"/>
              </w:rPr>
              <w:t>254</w:t>
            </w:r>
            <w:r w:rsidR="003E3D20" w:rsidRPr="00DC2F1A">
              <w:rPr>
                <w:rFonts w:cs="Times New Roman"/>
                <w:sz w:val="24"/>
                <w:szCs w:val="24"/>
              </w:rPr>
              <w:t xml:space="preserve"> экземпляро</w:t>
            </w:r>
            <w:r w:rsidRPr="00DC2F1A">
              <w:rPr>
                <w:rFonts w:cs="Times New Roman"/>
                <w:sz w:val="24"/>
                <w:szCs w:val="24"/>
              </w:rPr>
              <w:t xml:space="preserve">в: из них учебная литература </w:t>
            </w:r>
            <w:r w:rsidR="00DC2F1A">
              <w:rPr>
                <w:rFonts w:cs="Times New Roman"/>
                <w:sz w:val="24"/>
                <w:szCs w:val="24"/>
              </w:rPr>
              <w:t>1</w:t>
            </w:r>
            <w:r w:rsidR="00B93C29">
              <w:rPr>
                <w:rFonts w:cs="Times New Roman"/>
                <w:sz w:val="24"/>
                <w:szCs w:val="24"/>
              </w:rPr>
              <w:t>7</w:t>
            </w:r>
            <w:r w:rsidR="00DC2F1A">
              <w:rPr>
                <w:rFonts w:cs="Times New Roman"/>
                <w:sz w:val="24"/>
                <w:szCs w:val="24"/>
              </w:rPr>
              <w:t>8</w:t>
            </w:r>
            <w:r w:rsidR="003E3D20" w:rsidRPr="00DC2F1A">
              <w:rPr>
                <w:rFonts w:cs="Times New Roman"/>
                <w:sz w:val="24"/>
                <w:szCs w:val="24"/>
              </w:rPr>
              <w:t xml:space="preserve"> э</w:t>
            </w:r>
            <w:r w:rsidRPr="00DC2F1A">
              <w:rPr>
                <w:rFonts w:cs="Times New Roman"/>
                <w:sz w:val="24"/>
                <w:szCs w:val="24"/>
              </w:rPr>
              <w:t>кземпляров, художественная -1</w:t>
            </w:r>
            <w:r w:rsidR="00B93C29">
              <w:rPr>
                <w:rFonts w:cs="Times New Roman"/>
                <w:sz w:val="24"/>
                <w:szCs w:val="24"/>
              </w:rPr>
              <w:t>68</w:t>
            </w:r>
            <w:r w:rsidR="003E3D20" w:rsidRPr="00DC2F1A">
              <w:rPr>
                <w:rFonts w:cs="Times New Roman"/>
                <w:sz w:val="24"/>
                <w:szCs w:val="24"/>
              </w:rPr>
              <w:t xml:space="preserve"> экземпляров.</w:t>
            </w:r>
          </w:p>
          <w:p w:rsidR="003E3D20" w:rsidRPr="00DC2F1A" w:rsidRDefault="003E3D20" w:rsidP="00F53F55">
            <w:pPr>
              <w:jc w:val="both"/>
              <w:rPr>
                <w:rFonts w:cs="Times New Roman"/>
                <w:sz w:val="24"/>
                <w:szCs w:val="24"/>
              </w:rPr>
            </w:pPr>
            <w:r w:rsidRPr="00DC2F1A">
              <w:rPr>
                <w:rFonts w:cs="Times New Roman"/>
                <w:sz w:val="24"/>
                <w:szCs w:val="24"/>
                <w:lang w:val="kk-KZ"/>
              </w:rPr>
              <w:t>.</w:t>
            </w:r>
          </w:p>
          <w:p w:rsidR="003E3D20" w:rsidRPr="0051223C" w:rsidRDefault="003E3D20" w:rsidP="00F53F55">
            <w:pPr>
              <w:rPr>
                <w:rFonts w:cs="Times New Roman"/>
                <w:sz w:val="24"/>
                <w:szCs w:val="24"/>
              </w:rPr>
            </w:pPr>
            <w:r w:rsidRPr="0051223C">
              <w:rPr>
                <w:rFonts w:cs="Times New Roman"/>
                <w:sz w:val="24"/>
                <w:szCs w:val="24"/>
              </w:rPr>
              <w:t>Обеспеченность по учебникам</w:t>
            </w:r>
          </w:p>
          <w:p w:rsidR="003E3D20" w:rsidRPr="00AB4235" w:rsidRDefault="003E3D20" w:rsidP="00F53F55">
            <w:pPr>
              <w:rPr>
                <w:rFonts w:cs="Times New Roman"/>
                <w:b/>
                <w:szCs w:val="28"/>
              </w:rPr>
            </w:pPr>
            <w:r w:rsidRPr="00AB4235">
              <w:rPr>
                <w:rFonts w:cs="Times New Roman"/>
                <w:b/>
                <w:szCs w:val="28"/>
              </w:rPr>
              <w:t>2023-2024 учебный год</w:t>
            </w:r>
          </w:p>
          <w:tbl>
            <w:tblPr>
              <w:tblStyle w:val="13"/>
              <w:tblW w:w="0" w:type="auto"/>
              <w:tblLayout w:type="fixed"/>
              <w:tblLook w:val="04A0" w:firstRow="1" w:lastRow="0" w:firstColumn="1" w:lastColumn="0" w:noHBand="0" w:noVBand="1"/>
            </w:tblPr>
            <w:tblGrid>
              <w:gridCol w:w="1581"/>
              <w:gridCol w:w="1581"/>
              <w:gridCol w:w="1113"/>
              <w:gridCol w:w="2169"/>
              <w:gridCol w:w="922"/>
            </w:tblGrid>
            <w:tr w:rsidR="003E3D20" w:rsidTr="003E3D20">
              <w:trPr>
                <w:trHeight w:val="465"/>
              </w:trPr>
              <w:tc>
                <w:tcPr>
                  <w:tcW w:w="1581"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классы</w:t>
                  </w:r>
                </w:p>
              </w:tc>
              <w:tc>
                <w:tcPr>
                  <w:tcW w:w="1581"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Количество</w:t>
                  </w:r>
                </w:p>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учащихся</w:t>
                  </w:r>
                </w:p>
              </w:tc>
              <w:tc>
                <w:tcPr>
                  <w:tcW w:w="1113"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Комплект учебников</w:t>
                  </w:r>
                </w:p>
              </w:tc>
              <w:tc>
                <w:tcPr>
                  <w:tcW w:w="2169"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обеспеченность</w:t>
                  </w:r>
                </w:p>
              </w:tc>
              <w:tc>
                <w:tcPr>
                  <w:tcW w:w="922"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 охват</w:t>
                  </w:r>
                </w:p>
              </w:tc>
            </w:tr>
            <w:tr w:rsidR="003E3D20" w:rsidTr="003E3D20">
              <w:trPr>
                <w:trHeight w:val="232"/>
              </w:trPr>
              <w:tc>
                <w:tcPr>
                  <w:tcW w:w="1581"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1класс</w:t>
                  </w:r>
                </w:p>
              </w:tc>
              <w:tc>
                <w:tcPr>
                  <w:tcW w:w="1581" w:type="dxa"/>
                </w:tcPr>
                <w:p w:rsidR="003E3D20" w:rsidRPr="001715BC" w:rsidRDefault="00AB4235" w:rsidP="00BA4138">
                  <w:pPr>
                    <w:framePr w:hSpace="180" w:wrap="around" w:vAnchor="text" w:hAnchor="text" w:y="1"/>
                    <w:suppressOverlap/>
                    <w:rPr>
                      <w:rFonts w:cs="Times New Roman"/>
                      <w:sz w:val="20"/>
                      <w:szCs w:val="20"/>
                    </w:rPr>
                  </w:pPr>
                  <w:r>
                    <w:rPr>
                      <w:rFonts w:cs="Times New Roman"/>
                      <w:sz w:val="20"/>
                      <w:szCs w:val="20"/>
                    </w:rPr>
                    <w:t>3</w:t>
                  </w:r>
                </w:p>
              </w:tc>
              <w:tc>
                <w:tcPr>
                  <w:tcW w:w="1113" w:type="dxa"/>
                </w:tcPr>
                <w:p w:rsidR="003E3D20" w:rsidRPr="001715BC" w:rsidRDefault="00AB4235" w:rsidP="00BA4138">
                  <w:pPr>
                    <w:framePr w:hSpace="180" w:wrap="around" w:vAnchor="text" w:hAnchor="text" w:y="1"/>
                    <w:suppressOverlap/>
                    <w:rPr>
                      <w:rFonts w:cs="Times New Roman"/>
                      <w:sz w:val="20"/>
                      <w:szCs w:val="20"/>
                    </w:rPr>
                  </w:pPr>
                  <w:r>
                    <w:rPr>
                      <w:rFonts w:cs="Times New Roman"/>
                      <w:sz w:val="20"/>
                      <w:szCs w:val="20"/>
                    </w:rPr>
                    <w:t>3</w:t>
                  </w:r>
                </w:p>
              </w:tc>
              <w:tc>
                <w:tcPr>
                  <w:tcW w:w="2169" w:type="dxa"/>
                </w:tcPr>
                <w:p w:rsidR="003E3D20" w:rsidRPr="001715BC" w:rsidRDefault="003E3D20" w:rsidP="00BA4138">
                  <w:pPr>
                    <w:framePr w:hSpace="180" w:wrap="around" w:vAnchor="text" w:hAnchor="text" w:y="1"/>
                    <w:suppressOverlap/>
                    <w:rPr>
                      <w:rFonts w:cs="Times New Roman"/>
                      <w:sz w:val="20"/>
                      <w:szCs w:val="20"/>
                    </w:rPr>
                  </w:pPr>
                </w:p>
              </w:tc>
              <w:tc>
                <w:tcPr>
                  <w:tcW w:w="922"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2 класс</w:t>
                  </w:r>
                </w:p>
              </w:tc>
              <w:tc>
                <w:tcPr>
                  <w:tcW w:w="1581" w:type="dxa"/>
                </w:tcPr>
                <w:p w:rsidR="003E3D20" w:rsidRPr="001715BC" w:rsidRDefault="00AB4235" w:rsidP="00BA4138">
                  <w:pPr>
                    <w:framePr w:hSpace="180" w:wrap="around" w:vAnchor="text" w:hAnchor="text" w:y="1"/>
                    <w:suppressOverlap/>
                    <w:rPr>
                      <w:rFonts w:cs="Times New Roman"/>
                      <w:sz w:val="20"/>
                      <w:szCs w:val="20"/>
                    </w:rPr>
                  </w:pPr>
                  <w:r>
                    <w:rPr>
                      <w:rFonts w:cs="Times New Roman"/>
                      <w:sz w:val="20"/>
                      <w:szCs w:val="20"/>
                    </w:rPr>
                    <w:t>3</w:t>
                  </w:r>
                </w:p>
              </w:tc>
              <w:tc>
                <w:tcPr>
                  <w:tcW w:w="1113" w:type="dxa"/>
                </w:tcPr>
                <w:p w:rsidR="003E3D20" w:rsidRPr="001715BC" w:rsidRDefault="00AB4235" w:rsidP="00BA4138">
                  <w:pPr>
                    <w:framePr w:hSpace="180" w:wrap="around" w:vAnchor="text" w:hAnchor="text" w:y="1"/>
                    <w:suppressOverlap/>
                    <w:rPr>
                      <w:rFonts w:cs="Times New Roman"/>
                      <w:sz w:val="20"/>
                      <w:szCs w:val="20"/>
                    </w:rPr>
                  </w:pPr>
                  <w:r>
                    <w:rPr>
                      <w:rFonts w:cs="Times New Roman"/>
                      <w:sz w:val="20"/>
                      <w:szCs w:val="20"/>
                    </w:rPr>
                    <w:t>3</w:t>
                  </w:r>
                </w:p>
              </w:tc>
              <w:tc>
                <w:tcPr>
                  <w:tcW w:w="2169" w:type="dxa"/>
                </w:tcPr>
                <w:p w:rsidR="003E3D20" w:rsidRPr="001715BC" w:rsidRDefault="003E3D20" w:rsidP="00BA4138">
                  <w:pPr>
                    <w:framePr w:hSpace="180" w:wrap="around" w:vAnchor="text" w:hAnchor="text" w:y="1"/>
                    <w:suppressOverlap/>
                    <w:rPr>
                      <w:rFonts w:cs="Times New Roman"/>
                      <w:sz w:val="20"/>
                      <w:szCs w:val="20"/>
                    </w:rPr>
                  </w:pPr>
                </w:p>
              </w:tc>
              <w:tc>
                <w:tcPr>
                  <w:tcW w:w="922"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3класс</w:t>
                  </w:r>
                </w:p>
              </w:tc>
              <w:tc>
                <w:tcPr>
                  <w:tcW w:w="1581" w:type="dxa"/>
                </w:tcPr>
                <w:p w:rsidR="003E3D20" w:rsidRPr="001715BC" w:rsidRDefault="00B93C29" w:rsidP="00BA4138">
                  <w:pPr>
                    <w:framePr w:hSpace="180" w:wrap="around" w:vAnchor="text" w:hAnchor="text" w:y="1"/>
                    <w:suppressOverlap/>
                    <w:rPr>
                      <w:rFonts w:cs="Times New Roman"/>
                      <w:sz w:val="20"/>
                      <w:szCs w:val="20"/>
                    </w:rPr>
                  </w:pPr>
                  <w:r>
                    <w:rPr>
                      <w:rFonts w:cs="Times New Roman"/>
                      <w:sz w:val="20"/>
                      <w:szCs w:val="20"/>
                    </w:rPr>
                    <w:t>3</w:t>
                  </w:r>
                </w:p>
              </w:tc>
              <w:tc>
                <w:tcPr>
                  <w:tcW w:w="1113" w:type="dxa"/>
                </w:tcPr>
                <w:p w:rsidR="003E3D20" w:rsidRPr="001715BC" w:rsidRDefault="00B93C29" w:rsidP="00BA4138">
                  <w:pPr>
                    <w:framePr w:hSpace="180" w:wrap="around" w:vAnchor="text" w:hAnchor="text" w:y="1"/>
                    <w:suppressOverlap/>
                    <w:rPr>
                      <w:rFonts w:cs="Times New Roman"/>
                      <w:sz w:val="20"/>
                      <w:szCs w:val="20"/>
                    </w:rPr>
                  </w:pPr>
                  <w:r>
                    <w:rPr>
                      <w:rFonts w:cs="Times New Roman"/>
                      <w:sz w:val="20"/>
                      <w:szCs w:val="20"/>
                    </w:rPr>
                    <w:t>3</w:t>
                  </w:r>
                </w:p>
              </w:tc>
              <w:tc>
                <w:tcPr>
                  <w:tcW w:w="2169" w:type="dxa"/>
                </w:tcPr>
                <w:p w:rsidR="003E3D20" w:rsidRPr="001715BC" w:rsidRDefault="003E3D20" w:rsidP="00BA4138">
                  <w:pPr>
                    <w:framePr w:hSpace="180" w:wrap="around" w:vAnchor="text" w:hAnchor="text" w:y="1"/>
                    <w:suppressOverlap/>
                    <w:rPr>
                      <w:rFonts w:cs="Times New Roman"/>
                      <w:sz w:val="20"/>
                      <w:szCs w:val="20"/>
                    </w:rPr>
                  </w:pPr>
                </w:p>
              </w:tc>
              <w:tc>
                <w:tcPr>
                  <w:tcW w:w="922"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4 класс</w:t>
                  </w:r>
                </w:p>
              </w:tc>
              <w:tc>
                <w:tcPr>
                  <w:tcW w:w="1581" w:type="dxa"/>
                </w:tcPr>
                <w:p w:rsidR="003E3D20" w:rsidRPr="001715BC" w:rsidRDefault="00B93C29" w:rsidP="00BA4138">
                  <w:pPr>
                    <w:framePr w:hSpace="180" w:wrap="around" w:vAnchor="text" w:hAnchor="text" w:y="1"/>
                    <w:suppressOverlap/>
                    <w:rPr>
                      <w:rFonts w:cs="Times New Roman"/>
                      <w:sz w:val="20"/>
                      <w:szCs w:val="20"/>
                    </w:rPr>
                  </w:pPr>
                  <w:r>
                    <w:rPr>
                      <w:rFonts w:cs="Times New Roman"/>
                      <w:sz w:val="20"/>
                      <w:szCs w:val="20"/>
                    </w:rPr>
                    <w:t>1</w:t>
                  </w:r>
                </w:p>
              </w:tc>
              <w:tc>
                <w:tcPr>
                  <w:tcW w:w="1113" w:type="dxa"/>
                </w:tcPr>
                <w:p w:rsidR="003E3D20" w:rsidRPr="001715BC" w:rsidRDefault="00B93C29" w:rsidP="00BA4138">
                  <w:pPr>
                    <w:framePr w:hSpace="180" w:wrap="around" w:vAnchor="text" w:hAnchor="text" w:y="1"/>
                    <w:suppressOverlap/>
                    <w:rPr>
                      <w:rFonts w:cs="Times New Roman"/>
                      <w:sz w:val="20"/>
                      <w:szCs w:val="20"/>
                    </w:rPr>
                  </w:pPr>
                  <w:r>
                    <w:rPr>
                      <w:rFonts w:cs="Times New Roman"/>
                      <w:sz w:val="20"/>
                      <w:szCs w:val="20"/>
                    </w:rPr>
                    <w:t>1</w:t>
                  </w:r>
                </w:p>
              </w:tc>
              <w:tc>
                <w:tcPr>
                  <w:tcW w:w="2169" w:type="dxa"/>
                </w:tcPr>
                <w:p w:rsidR="003E3D20" w:rsidRPr="001715BC" w:rsidRDefault="003E3D20" w:rsidP="00BA4138">
                  <w:pPr>
                    <w:framePr w:hSpace="180" w:wrap="around" w:vAnchor="text" w:hAnchor="text" w:y="1"/>
                    <w:suppressOverlap/>
                    <w:rPr>
                      <w:rFonts w:cs="Times New Roman"/>
                      <w:sz w:val="20"/>
                      <w:szCs w:val="20"/>
                    </w:rPr>
                  </w:pPr>
                </w:p>
              </w:tc>
              <w:tc>
                <w:tcPr>
                  <w:tcW w:w="922" w:type="dxa"/>
                </w:tcPr>
                <w:p w:rsidR="003E3D20" w:rsidRPr="001715BC" w:rsidRDefault="003E3D20" w:rsidP="00BA4138">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BA4138">
                  <w:pPr>
                    <w:framePr w:hSpace="180" w:wrap="around" w:vAnchor="text" w:hAnchor="text" w:y="1"/>
                    <w:suppressOverlap/>
                    <w:rPr>
                      <w:rFonts w:cs="Times New Roman"/>
                      <w:sz w:val="20"/>
                      <w:szCs w:val="20"/>
                    </w:rPr>
                  </w:pPr>
                </w:p>
              </w:tc>
              <w:tc>
                <w:tcPr>
                  <w:tcW w:w="1581" w:type="dxa"/>
                </w:tcPr>
                <w:p w:rsidR="003E3D20" w:rsidRPr="001715BC" w:rsidRDefault="00B93C29" w:rsidP="00BA4138">
                  <w:pPr>
                    <w:framePr w:hSpace="180" w:wrap="around" w:vAnchor="text" w:hAnchor="text" w:y="1"/>
                    <w:suppressOverlap/>
                    <w:rPr>
                      <w:rFonts w:cs="Times New Roman"/>
                      <w:sz w:val="20"/>
                      <w:szCs w:val="20"/>
                    </w:rPr>
                  </w:pPr>
                  <w:r>
                    <w:rPr>
                      <w:rFonts w:cs="Times New Roman"/>
                      <w:sz w:val="20"/>
                      <w:szCs w:val="20"/>
                    </w:rPr>
                    <w:t>10</w:t>
                  </w:r>
                </w:p>
              </w:tc>
              <w:tc>
                <w:tcPr>
                  <w:tcW w:w="1113" w:type="dxa"/>
                </w:tcPr>
                <w:p w:rsidR="003E3D20" w:rsidRPr="001715BC" w:rsidRDefault="00B93C29" w:rsidP="00BA4138">
                  <w:pPr>
                    <w:framePr w:hSpace="180" w:wrap="around" w:vAnchor="text" w:hAnchor="text" w:y="1"/>
                    <w:suppressOverlap/>
                    <w:rPr>
                      <w:rFonts w:cs="Times New Roman"/>
                      <w:sz w:val="20"/>
                      <w:szCs w:val="20"/>
                    </w:rPr>
                  </w:pPr>
                  <w:r>
                    <w:rPr>
                      <w:rFonts w:cs="Times New Roman"/>
                      <w:sz w:val="20"/>
                      <w:szCs w:val="20"/>
                    </w:rPr>
                    <w:t>10</w:t>
                  </w:r>
                </w:p>
              </w:tc>
              <w:tc>
                <w:tcPr>
                  <w:tcW w:w="2169" w:type="dxa"/>
                </w:tcPr>
                <w:p w:rsidR="003E3D20" w:rsidRPr="001715BC" w:rsidRDefault="003E3D20" w:rsidP="00BA4138">
                  <w:pPr>
                    <w:framePr w:hSpace="180" w:wrap="around" w:vAnchor="text" w:hAnchor="text" w:y="1"/>
                    <w:suppressOverlap/>
                    <w:rPr>
                      <w:rFonts w:cs="Times New Roman"/>
                      <w:sz w:val="20"/>
                      <w:szCs w:val="20"/>
                    </w:rPr>
                  </w:pPr>
                </w:p>
              </w:tc>
              <w:tc>
                <w:tcPr>
                  <w:tcW w:w="922" w:type="dxa"/>
                </w:tcPr>
                <w:p w:rsidR="003E3D20" w:rsidRPr="001715BC" w:rsidRDefault="003E3D20" w:rsidP="00BA4138">
                  <w:pPr>
                    <w:framePr w:hSpace="180" w:wrap="around" w:vAnchor="text" w:hAnchor="text" w:y="1"/>
                    <w:suppressOverlap/>
                    <w:rPr>
                      <w:rFonts w:cs="Times New Roman"/>
                      <w:sz w:val="20"/>
                      <w:szCs w:val="20"/>
                    </w:rPr>
                  </w:pPr>
                </w:p>
              </w:tc>
            </w:tr>
          </w:tbl>
          <w:p w:rsidR="003E3D20" w:rsidRDefault="003E3D20" w:rsidP="00F53F55">
            <w:pPr>
              <w:widowControl w:val="0"/>
              <w:suppressAutoHyphens/>
              <w:jc w:val="both"/>
              <w:rPr>
                <w:color w:val="FF0000"/>
                <w:spacing w:val="1"/>
                <w:sz w:val="24"/>
                <w:szCs w:val="24"/>
                <w:shd w:val="clear" w:color="auto" w:fill="FFFFFF"/>
              </w:rPr>
            </w:pPr>
          </w:p>
          <w:p w:rsidR="003E3D20" w:rsidRDefault="003E3D20" w:rsidP="00F53F55">
            <w:pPr>
              <w:widowControl w:val="0"/>
              <w:suppressAutoHyphens/>
              <w:jc w:val="both"/>
              <w:rPr>
                <w:b/>
                <w:bCs/>
                <w:spacing w:val="1"/>
                <w:sz w:val="24"/>
                <w:szCs w:val="24"/>
                <w:shd w:val="clear" w:color="auto" w:fill="FFFFFF"/>
              </w:rPr>
            </w:pPr>
            <w:r w:rsidRPr="0024344D">
              <w:rPr>
                <w:b/>
                <w:bCs/>
                <w:spacing w:val="1"/>
                <w:sz w:val="24"/>
                <w:szCs w:val="24"/>
                <w:shd w:val="clear" w:color="auto" w:fill="FFFFFF"/>
              </w:rPr>
              <w:t xml:space="preserve">Сведения о наличии компьютерных классов, компьютерами, подключенными к сети интернет. </w:t>
            </w:r>
          </w:p>
          <w:p w:rsidR="003E3D20" w:rsidRDefault="003E3D20" w:rsidP="00F53F55">
            <w:pPr>
              <w:widowControl w:val="0"/>
              <w:suppressAutoHyphens/>
              <w:jc w:val="both"/>
              <w:rPr>
                <w:b/>
                <w:bCs/>
                <w:spacing w:val="1"/>
                <w:sz w:val="24"/>
                <w:szCs w:val="24"/>
                <w:shd w:val="clear" w:color="auto" w:fill="FFFFFF"/>
              </w:rPr>
            </w:pPr>
          </w:p>
          <w:p w:rsidR="003E3D20" w:rsidRPr="00684504" w:rsidRDefault="00AB4235" w:rsidP="00F53F55">
            <w:pPr>
              <w:pStyle w:val="ae"/>
              <w:ind w:firstLine="708"/>
              <w:jc w:val="both"/>
              <w:rPr>
                <w:rFonts w:ascii="Times New Roman" w:hAnsi="Times New Roman"/>
                <w:sz w:val="24"/>
                <w:szCs w:val="24"/>
              </w:rPr>
            </w:pPr>
            <w:r>
              <w:rPr>
                <w:rFonts w:ascii="Times New Roman" w:hAnsi="Times New Roman"/>
                <w:sz w:val="24"/>
                <w:szCs w:val="24"/>
              </w:rPr>
              <w:t>В школе имеется 1 компьютер.,1 компьютер в сборе проектор, 4 ноутбука, 2 планшета , 2 принтера</w:t>
            </w:r>
            <w:r w:rsidR="003E3D20" w:rsidRPr="00684504">
              <w:rPr>
                <w:rFonts w:ascii="Times New Roman" w:hAnsi="Times New Roman"/>
                <w:sz w:val="24"/>
                <w:szCs w:val="24"/>
              </w:rPr>
              <w:t>.</w:t>
            </w:r>
          </w:p>
          <w:p w:rsidR="003E3D20" w:rsidRPr="00763BD5" w:rsidRDefault="00AB4235" w:rsidP="00F53F55">
            <w:pPr>
              <w:widowControl w:val="0"/>
              <w:suppressAutoHyphens/>
              <w:jc w:val="both"/>
              <w:rPr>
                <w:color w:val="FF0000"/>
                <w:spacing w:val="1"/>
                <w:sz w:val="24"/>
                <w:szCs w:val="24"/>
                <w:shd w:val="clear" w:color="auto" w:fill="FFFFFF"/>
              </w:rPr>
            </w:pPr>
            <w:r>
              <w:rPr>
                <w:spacing w:val="1"/>
                <w:sz w:val="24"/>
                <w:szCs w:val="24"/>
                <w:shd w:val="clear" w:color="auto" w:fill="FFFFFF"/>
              </w:rPr>
              <w:t>Во всех кабинетах есть Интернет</w:t>
            </w:r>
          </w:p>
        </w:tc>
        <w:tc>
          <w:tcPr>
            <w:tcW w:w="2551" w:type="dxa"/>
          </w:tcPr>
          <w:p w:rsidR="003E3D20" w:rsidRDefault="003E3D20" w:rsidP="00F53F55">
            <w:pPr>
              <w:contextualSpacing/>
              <w:jc w:val="both"/>
              <w:rPr>
                <w:i/>
                <w:color w:val="FF0000"/>
              </w:rPr>
            </w:pPr>
          </w:p>
          <w:p w:rsidR="003E3D20" w:rsidRDefault="003E3D20" w:rsidP="00F53F55">
            <w:pPr>
              <w:contextualSpacing/>
              <w:jc w:val="both"/>
              <w:rPr>
                <w:i/>
                <w:color w:val="FF0000"/>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DC2F1A" w:rsidRDefault="003E3D20" w:rsidP="00F53F55">
            <w:pPr>
              <w:contextualSpacing/>
              <w:jc w:val="both"/>
              <w:rPr>
                <w:b/>
                <w:bCs/>
                <w:iCs/>
                <w:sz w:val="16"/>
                <w:szCs w:val="16"/>
                <w:u w:val="single"/>
              </w:rPr>
            </w:pPr>
            <w:r w:rsidRPr="009A6DF3">
              <w:rPr>
                <w:b/>
                <w:bCs/>
                <w:iCs/>
                <w:sz w:val="16"/>
                <w:szCs w:val="16"/>
                <w:u w:val="single"/>
              </w:rPr>
              <w:t>Приложение 12</w:t>
            </w:r>
            <w:r w:rsidR="00DC2F1A">
              <w:rPr>
                <w:b/>
                <w:bCs/>
                <w:iCs/>
                <w:sz w:val="16"/>
                <w:szCs w:val="16"/>
                <w:u w:val="single"/>
              </w:rPr>
              <w:t>.</w:t>
            </w:r>
          </w:p>
          <w:p w:rsidR="003E3D20" w:rsidRDefault="003E3D20" w:rsidP="00F53F55">
            <w:pPr>
              <w:contextualSpacing/>
              <w:jc w:val="both"/>
              <w:rPr>
                <w:b/>
                <w:bCs/>
                <w:iCs/>
                <w:sz w:val="16"/>
                <w:szCs w:val="16"/>
                <w:u w:val="single"/>
              </w:rPr>
            </w:pPr>
            <w:r w:rsidRPr="009A6DF3">
              <w:rPr>
                <w:b/>
                <w:bCs/>
                <w:iCs/>
                <w:sz w:val="16"/>
                <w:szCs w:val="16"/>
                <w:u w:val="single"/>
              </w:rPr>
              <w:t xml:space="preserve"> </w:t>
            </w:r>
            <w:r w:rsidR="00DC2F1A">
              <w:rPr>
                <w:b/>
                <w:bCs/>
                <w:iCs/>
                <w:sz w:val="16"/>
                <w:szCs w:val="16"/>
                <w:u w:val="single"/>
              </w:rPr>
              <w:t>2024-2025уч</w:t>
            </w:r>
            <w:proofErr w:type="gramStart"/>
            <w:r w:rsidR="00DC2F1A">
              <w:rPr>
                <w:b/>
                <w:bCs/>
                <w:iCs/>
                <w:sz w:val="16"/>
                <w:szCs w:val="16"/>
                <w:u w:val="single"/>
              </w:rPr>
              <w:t>.г</w:t>
            </w:r>
            <w:proofErr w:type="gramEnd"/>
            <w:r w:rsidR="00DC2F1A">
              <w:rPr>
                <w:b/>
                <w:bCs/>
                <w:iCs/>
                <w:sz w:val="16"/>
                <w:szCs w:val="16"/>
                <w:u w:val="single"/>
              </w:rPr>
              <w:t>од</w:t>
            </w: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Pr="009A6DF3" w:rsidRDefault="003E3D20" w:rsidP="00F53F55">
            <w:pPr>
              <w:contextualSpacing/>
              <w:jc w:val="both"/>
              <w:rPr>
                <w:b/>
                <w:bCs/>
                <w:iCs/>
                <w:color w:val="FF0000"/>
                <w:sz w:val="16"/>
                <w:szCs w:val="16"/>
                <w:u w:val="single"/>
              </w:rPr>
            </w:pPr>
          </w:p>
        </w:tc>
        <w:tc>
          <w:tcPr>
            <w:tcW w:w="1948" w:type="dxa"/>
          </w:tcPr>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z w:val="14"/>
                <w:szCs w:val="14"/>
                <w:shd w:val="clear" w:color="auto" w:fill="FFFFFF"/>
              </w:rPr>
            </w:pPr>
          </w:p>
          <w:p w:rsidR="005E0987" w:rsidRPr="00AB4235" w:rsidRDefault="005E0987" w:rsidP="00F53F55">
            <w:pPr>
              <w:rPr>
                <w:b/>
                <w:lang w:val="kk-KZ"/>
              </w:rPr>
            </w:pPr>
          </w:p>
          <w:p w:rsidR="003E3D20" w:rsidRPr="00AB4235" w:rsidRDefault="003E3D20" w:rsidP="00F53F55">
            <w:pPr>
              <w:widowControl w:val="0"/>
              <w:suppressAutoHyphens/>
              <w:jc w:val="both"/>
              <w:rPr>
                <w:b/>
                <w:color w:val="FF0000"/>
                <w:spacing w:val="1"/>
                <w:shd w:val="clear" w:color="auto" w:fill="FFFFFF"/>
                <w:lang w:val="kk-KZ"/>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z w:val="16"/>
                <w:szCs w:val="16"/>
                <w:shd w:val="clear" w:color="auto" w:fill="FFFFFF"/>
              </w:rPr>
            </w:pPr>
          </w:p>
          <w:p w:rsidR="003E3D20" w:rsidRPr="00AB4235" w:rsidRDefault="003E3D20" w:rsidP="00F53F55">
            <w:pPr>
              <w:widowControl w:val="0"/>
              <w:suppressAutoHyphens/>
              <w:jc w:val="both"/>
              <w:rPr>
                <w:b/>
                <w:color w:val="FF0000"/>
                <w:spacing w:val="1"/>
                <w:shd w:val="clear" w:color="auto" w:fill="FFFFFF"/>
              </w:rPr>
            </w:pPr>
          </w:p>
        </w:tc>
      </w:tr>
      <w:tr w:rsidR="003E3D20" w:rsidRPr="00706884" w:rsidTr="00F53F55">
        <w:tc>
          <w:tcPr>
            <w:tcW w:w="426" w:type="dxa"/>
          </w:tcPr>
          <w:p w:rsidR="003E3D20" w:rsidRPr="00865193" w:rsidRDefault="003E3D20" w:rsidP="00F53F55">
            <w:pPr>
              <w:rPr>
                <w:rFonts w:cs="Times New Roman"/>
                <w:sz w:val="24"/>
                <w:szCs w:val="24"/>
              </w:rPr>
            </w:pPr>
            <w:r w:rsidRPr="00865193">
              <w:rPr>
                <w:rFonts w:cs="Times New Roman"/>
                <w:sz w:val="24"/>
                <w:szCs w:val="24"/>
              </w:rPr>
              <w:lastRenderedPageBreak/>
              <w:t xml:space="preserve">  7</w:t>
            </w:r>
          </w:p>
        </w:tc>
        <w:tc>
          <w:tcPr>
            <w:tcW w:w="1843" w:type="dxa"/>
          </w:tcPr>
          <w:p w:rsidR="003E3D20" w:rsidRPr="00865193" w:rsidRDefault="003E3D20" w:rsidP="00F53F55">
            <w:pPr>
              <w:rPr>
                <w:rFonts w:cs="Times New Roman"/>
                <w:sz w:val="24"/>
                <w:szCs w:val="24"/>
              </w:rPr>
            </w:pPr>
            <w:r w:rsidRPr="00865193">
              <w:rPr>
                <w:rFonts w:cs="Times New Roman"/>
                <w:sz w:val="24"/>
                <w:szCs w:val="24"/>
              </w:rPr>
              <w:t>Оценка знаний обучающихся</w:t>
            </w:r>
          </w:p>
          <w:p w:rsidR="003E3D20" w:rsidRPr="00865193" w:rsidRDefault="003E3D20" w:rsidP="00F53F55">
            <w:pPr>
              <w:rPr>
                <w:rFonts w:cs="Times New Roman"/>
                <w:sz w:val="24"/>
                <w:szCs w:val="24"/>
              </w:rPr>
            </w:pPr>
          </w:p>
          <w:p w:rsidR="003E3D20" w:rsidRPr="00865193" w:rsidRDefault="003E3D20" w:rsidP="00F53F55">
            <w:pPr>
              <w:rPr>
                <w:rFonts w:cs="Times New Roman"/>
                <w:sz w:val="24"/>
                <w:szCs w:val="24"/>
              </w:rPr>
            </w:pPr>
          </w:p>
        </w:tc>
        <w:tc>
          <w:tcPr>
            <w:tcW w:w="8471" w:type="dxa"/>
          </w:tcPr>
          <w:p w:rsidR="003E3D20" w:rsidRDefault="003E3D20" w:rsidP="00F53F55">
            <w:pPr>
              <w:rPr>
                <w:rFonts w:cs="Times New Roman"/>
                <w:b/>
                <w:sz w:val="24"/>
                <w:szCs w:val="24"/>
              </w:rPr>
            </w:pPr>
            <w:r w:rsidRPr="00865193">
              <w:rPr>
                <w:rFonts w:cs="Times New Roman"/>
                <w:b/>
                <w:sz w:val="24"/>
                <w:szCs w:val="24"/>
              </w:rPr>
              <w:t xml:space="preserve">Критерии к уровню подготовки </w:t>
            </w:r>
            <w:proofErr w:type="gramStart"/>
            <w:r w:rsidRPr="00865193">
              <w:rPr>
                <w:rFonts w:cs="Times New Roman"/>
                <w:b/>
                <w:sz w:val="24"/>
                <w:szCs w:val="24"/>
              </w:rPr>
              <w:t>обучающихся</w:t>
            </w:r>
            <w:proofErr w:type="gramEnd"/>
          </w:p>
          <w:p w:rsidR="003E3D20" w:rsidRDefault="003E3D20" w:rsidP="00F53F55">
            <w:pPr>
              <w:pStyle w:val="TableParagraph"/>
              <w:rPr>
                <w:b/>
                <w:i/>
                <w:sz w:val="24"/>
                <w:szCs w:val="24"/>
              </w:rPr>
            </w:pPr>
            <w:r w:rsidRPr="008617BC">
              <w:rPr>
                <w:b/>
                <w:i/>
                <w:sz w:val="24"/>
                <w:szCs w:val="24"/>
              </w:rPr>
              <w:t xml:space="preserve">- уровень подготовки </w:t>
            </w:r>
            <w:proofErr w:type="gramStart"/>
            <w:r w:rsidRPr="008617BC">
              <w:rPr>
                <w:b/>
                <w:i/>
                <w:sz w:val="24"/>
                <w:szCs w:val="24"/>
              </w:rPr>
              <w:t>обучающихся</w:t>
            </w:r>
            <w:proofErr w:type="gramEnd"/>
            <w:r w:rsidRPr="008617BC">
              <w:rPr>
                <w:b/>
                <w:i/>
                <w:sz w:val="24"/>
                <w:szCs w:val="24"/>
              </w:rPr>
              <w:t xml:space="preserve"> (ожидаемые результаты обучения) по каждой образовательной области (и учебным предметам) соответствующего уровня образования и соответствия с типовыми учебными программами ОП и требованиям ГОСО</w:t>
            </w:r>
          </w:p>
          <w:p w:rsidR="003E3D20" w:rsidRPr="00974862" w:rsidRDefault="003E3D20" w:rsidP="00F53F55">
            <w:pPr>
              <w:ind w:firstLine="1275"/>
              <w:jc w:val="both"/>
              <w:rPr>
                <w:rFonts w:cs="Times New Roman"/>
                <w:sz w:val="24"/>
                <w:szCs w:val="24"/>
              </w:rPr>
            </w:pPr>
            <w:r w:rsidRPr="00974862">
              <w:rPr>
                <w:rFonts w:cs="Times New Roman"/>
                <w:sz w:val="24"/>
                <w:szCs w:val="24"/>
              </w:rPr>
              <w:t xml:space="preserve">Общеобразовательные учебные программы начального, основного среднего и общего среднего образования направлены на освоение </w:t>
            </w:r>
            <w:proofErr w:type="gramStart"/>
            <w:r w:rsidRPr="00974862">
              <w:rPr>
                <w:rFonts w:cs="Times New Roman"/>
                <w:sz w:val="24"/>
                <w:szCs w:val="24"/>
              </w:rPr>
              <w:t>обучающимися</w:t>
            </w:r>
            <w:proofErr w:type="gramEnd"/>
            <w:r w:rsidRPr="00974862">
              <w:rPr>
                <w:rFonts w:cs="Times New Roman"/>
                <w:sz w:val="24"/>
                <w:szCs w:val="24"/>
              </w:rPr>
              <w:t xml:space="preserve">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w:t>
            </w:r>
            <w:proofErr w:type="spellStart"/>
            <w:r w:rsidRPr="00974862">
              <w:rPr>
                <w:rFonts w:cs="Times New Roman"/>
                <w:sz w:val="24"/>
                <w:szCs w:val="24"/>
              </w:rPr>
              <w:t>предпрофильную</w:t>
            </w:r>
            <w:proofErr w:type="spellEnd"/>
            <w:r w:rsidRPr="00974862">
              <w:rPr>
                <w:rFonts w:cs="Times New Roman"/>
                <w:sz w:val="24"/>
                <w:szCs w:val="24"/>
              </w:rPr>
              <w:t xml:space="preserve"> подготовку обучающихся.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информатики», «Естествознание», «Человек и общество», «Технология и искусство», «Физическая культура». Ожидаемые результаты </w:t>
            </w:r>
            <w:proofErr w:type="gramStart"/>
            <w:r w:rsidRPr="00974862">
              <w:rPr>
                <w:rFonts w:cs="Times New Roman"/>
                <w:sz w:val="24"/>
                <w:szCs w:val="24"/>
              </w:rPr>
              <w:t>обучения по</w:t>
            </w:r>
            <w:proofErr w:type="gramEnd"/>
            <w:r w:rsidRPr="00974862">
              <w:rPr>
                <w:rFonts w:cs="Times New Roman"/>
                <w:sz w:val="24"/>
                <w:szCs w:val="24"/>
              </w:rPr>
              <w:t xml:space="preserve">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программа  (и учебным предметам) конкретизируются в целях </w:t>
            </w:r>
            <w:proofErr w:type="gramStart"/>
            <w:r w:rsidRPr="00974862">
              <w:rPr>
                <w:rFonts w:cs="Times New Roman"/>
                <w:sz w:val="24"/>
                <w:szCs w:val="24"/>
              </w:rPr>
              <w:t>обучения по разделам</w:t>
            </w:r>
            <w:proofErr w:type="gramEnd"/>
            <w:r w:rsidRPr="00974862">
              <w:rPr>
                <w:rFonts w:cs="Times New Roman"/>
                <w:sz w:val="24"/>
                <w:szCs w:val="24"/>
              </w:rPr>
              <w:t xml:space="preserve"> каждого учебного предмета.  </w:t>
            </w:r>
          </w:p>
          <w:p w:rsidR="003E3D20" w:rsidRPr="00974862" w:rsidRDefault="003E3D20" w:rsidP="00F53F55">
            <w:pPr>
              <w:ind w:firstLine="708"/>
              <w:jc w:val="both"/>
              <w:rPr>
                <w:rFonts w:cs="Times New Roman"/>
                <w:sz w:val="24"/>
                <w:szCs w:val="24"/>
              </w:rPr>
            </w:pPr>
            <w:r w:rsidRPr="00974862">
              <w:rPr>
                <w:rFonts w:cs="Times New Roman"/>
                <w:sz w:val="24"/>
                <w:szCs w:val="24"/>
              </w:rPr>
              <w:t>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 - математическому направлению.</w:t>
            </w:r>
          </w:p>
          <w:p w:rsidR="003E3D20" w:rsidRPr="008617BC" w:rsidRDefault="003E3D20" w:rsidP="00F53F55">
            <w:pPr>
              <w:pStyle w:val="TableParagraph"/>
              <w:rPr>
                <w:b/>
                <w:i/>
                <w:sz w:val="24"/>
                <w:szCs w:val="24"/>
              </w:rPr>
            </w:pPr>
          </w:p>
          <w:p w:rsidR="003E3D20" w:rsidRPr="00974862" w:rsidRDefault="003E3D20" w:rsidP="00F53F55">
            <w:pPr>
              <w:pStyle w:val="TableParagraph"/>
              <w:rPr>
                <w:sz w:val="24"/>
                <w:szCs w:val="24"/>
              </w:rPr>
            </w:pPr>
            <w:r w:rsidRPr="00974862">
              <w:rPr>
                <w:sz w:val="24"/>
                <w:szCs w:val="24"/>
              </w:rPr>
              <w:lastRenderedPageBreak/>
              <w:t xml:space="preserve">Уровень подготовки </w:t>
            </w:r>
            <w:proofErr w:type="gramStart"/>
            <w:r w:rsidRPr="00974862">
              <w:rPr>
                <w:sz w:val="24"/>
                <w:szCs w:val="24"/>
              </w:rPr>
              <w:t>обучающихся</w:t>
            </w:r>
            <w:proofErr w:type="gramEnd"/>
            <w:r w:rsidRPr="00974862">
              <w:rPr>
                <w:sz w:val="24"/>
                <w:szCs w:val="24"/>
              </w:rPr>
              <w:t xml:space="preserve"> общего среднего образования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направления.</w:t>
            </w:r>
          </w:p>
          <w:p w:rsidR="003E3D20" w:rsidRPr="00974862" w:rsidRDefault="003E3D20" w:rsidP="00F53F55">
            <w:pPr>
              <w:pStyle w:val="TableParagraph"/>
              <w:rPr>
                <w:sz w:val="24"/>
                <w:szCs w:val="24"/>
              </w:rPr>
            </w:pPr>
            <w:r w:rsidRPr="00974862">
              <w:rPr>
                <w:sz w:val="24"/>
                <w:szCs w:val="24"/>
              </w:rPr>
              <w:tab/>
              <w:t xml:space="preserve">Ожидаемые результаты </w:t>
            </w:r>
            <w:proofErr w:type="gramStart"/>
            <w:r w:rsidRPr="00974862">
              <w:rPr>
                <w:sz w:val="24"/>
                <w:szCs w:val="24"/>
              </w:rPr>
              <w:t>обучения</w:t>
            </w:r>
            <w:proofErr w:type="gramEnd"/>
            <w:r w:rsidRPr="00974862">
              <w:rPr>
                <w:sz w:val="24"/>
                <w:szCs w:val="24"/>
              </w:rPr>
              <w:t xml:space="preserve"> по обязательным учебным предметам служат основой для определения базового содержания общего среднего образования.</w:t>
            </w:r>
          </w:p>
          <w:p w:rsidR="003E3D20" w:rsidRPr="00974862" w:rsidRDefault="003E3D20" w:rsidP="00F53F55">
            <w:pPr>
              <w:pStyle w:val="TableParagraph"/>
              <w:rPr>
                <w:sz w:val="24"/>
                <w:szCs w:val="24"/>
              </w:rPr>
            </w:pPr>
            <w:r w:rsidRPr="00974862">
              <w:rPr>
                <w:sz w:val="24"/>
                <w:szCs w:val="24"/>
              </w:rPr>
              <w:tab/>
              <w:t xml:space="preserve">В учебных программах общего среднего образования ожидаемые результаты обучения конкретизируются в целях </w:t>
            </w:r>
            <w:proofErr w:type="gramStart"/>
            <w:r w:rsidRPr="00974862">
              <w:rPr>
                <w:sz w:val="24"/>
                <w:szCs w:val="24"/>
              </w:rPr>
              <w:t>обучения по разделам</w:t>
            </w:r>
            <w:proofErr w:type="gramEnd"/>
            <w:r w:rsidRPr="00974862">
              <w:rPr>
                <w:sz w:val="24"/>
                <w:szCs w:val="24"/>
              </w:rPr>
              <w:t xml:space="preserve"> каждого учебного предмета. </w:t>
            </w:r>
          </w:p>
          <w:p w:rsidR="003E3D20" w:rsidRDefault="003E3D20" w:rsidP="00F53F55">
            <w:pPr>
              <w:jc w:val="both"/>
              <w:rPr>
                <w:rFonts w:cs="Times New Roman"/>
                <w:sz w:val="24"/>
                <w:szCs w:val="24"/>
              </w:rPr>
            </w:pPr>
            <w:r w:rsidRPr="00974862">
              <w:rPr>
                <w:sz w:val="24"/>
                <w:szCs w:val="24"/>
              </w:rPr>
              <w:tab/>
            </w:r>
            <w:r w:rsidRPr="00974862">
              <w:rPr>
                <w:rFonts w:cs="Times New Roman"/>
                <w:sz w:val="24"/>
                <w:szCs w:val="24"/>
              </w:rPr>
              <w:t xml:space="preserve">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  В учебных программах общего среднего образования ожидаемые результаты обучения конкретизируются в целях </w:t>
            </w:r>
            <w:proofErr w:type="gramStart"/>
            <w:r w:rsidRPr="00974862">
              <w:rPr>
                <w:rFonts w:cs="Times New Roman"/>
                <w:sz w:val="24"/>
                <w:szCs w:val="24"/>
              </w:rPr>
              <w:t>обучения по разделам</w:t>
            </w:r>
            <w:proofErr w:type="gramEnd"/>
            <w:r w:rsidRPr="00974862">
              <w:rPr>
                <w:rFonts w:cs="Times New Roman"/>
                <w:sz w:val="24"/>
                <w:szCs w:val="24"/>
              </w:rPr>
              <w:t xml:space="preserve"> каждого учебного предмета. </w:t>
            </w:r>
          </w:p>
          <w:p w:rsidR="003E3D20" w:rsidRPr="000C660D" w:rsidRDefault="003E3D20" w:rsidP="00F53F55">
            <w:pPr>
              <w:jc w:val="both"/>
              <w:rPr>
                <w:rFonts w:cs="Times New Roman"/>
                <w:sz w:val="24"/>
                <w:szCs w:val="24"/>
              </w:rPr>
            </w:pPr>
            <w:r w:rsidRPr="000C660D">
              <w:rPr>
                <w:rFonts w:cs="Times New Roman"/>
                <w:sz w:val="24"/>
                <w:szCs w:val="24"/>
              </w:rPr>
              <w:t>Качество знаний по предметам</w:t>
            </w:r>
          </w:p>
          <w:p w:rsidR="003E3D20" w:rsidRPr="000C660D" w:rsidRDefault="003E3D20" w:rsidP="00F53F55">
            <w:pPr>
              <w:jc w:val="both"/>
              <w:rPr>
                <w:rFonts w:cs="Times New Roman"/>
                <w:b/>
                <w:sz w:val="24"/>
                <w:szCs w:val="24"/>
              </w:rPr>
            </w:pPr>
          </w:p>
          <w:p w:rsidR="003E3D20" w:rsidRDefault="003E3D20" w:rsidP="00F53F55">
            <w:pPr>
              <w:jc w:val="both"/>
              <w:rPr>
                <w:rFonts w:cs="Times New Roman"/>
                <w:sz w:val="24"/>
                <w:szCs w:val="24"/>
              </w:rPr>
            </w:pPr>
            <w:r w:rsidRPr="00974862">
              <w:rPr>
                <w:rFonts w:cs="Times New Roman"/>
                <w:sz w:val="24"/>
                <w:szCs w:val="24"/>
              </w:rPr>
              <w:tab/>
              <w:t>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w:t>
            </w:r>
          </w:p>
          <w:p w:rsidR="00AB4235" w:rsidRDefault="00AB4235" w:rsidP="00F53F55">
            <w:pPr>
              <w:jc w:val="both"/>
              <w:rPr>
                <w:rFonts w:cs="Times New Roman"/>
                <w:sz w:val="24"/>
                <w:szCs w:val="24"/>
              </w:rPr>
            </w:pPr>
          </w:p>
          <w:p w:rsidR="003E3D20" w:rsidRPr="00EE45C4" w:rsidRDefault="003E3D20" w:rsidP="00F53F55">
            <w:pPr>
              <w:jc w:val="both"/>
              <w:rPr>
                <w:rFonts w:cs="Times New Roman"/>
                <w:b/>
                <w:i/>
                <w:sz w:val="24"/>
                <w:szCs w:val="24"/>
              </w:rPr>
            </w:pPr>
            <w:r>
              <w:rPr>
                <w:rFonts w:cs="Times New Roman"/>
                <w:b/>
                <w:i/>
                <w:sz w:val="24"/>
                <w:szCs w:val="24"/>
              </w:rPr>
              <w:t>-о</w:t>
            </w:r>
            <w:r w:rsidRPr="00EE45C4">
              <w:rPr>
                <w:rFonts w:cs="Times New Roman"/>
                <w:b/>
                <w:i/>
                <w:sz w:val="24"/>
                <w:szCs w:val="24"/>
              </w:rPr>
              <w:t xml:space="preserve">существление оценки учебных достижений обучающихся в соответствии с критериями оценки знаний обучающихся и соблюдение требований </w:t>
            </w:r>
            <w:proofErr w:type="spellStart"/>
            <w:r w:rsidRPr="00EE45C4">
              <w:rPr>
                <w:rFonts w:cs="Times New Roman"/>
                <w:b/>
                <w:i/>
                <w:sz w:val="24"/>
                <w:szCs w:val="24"/>
              </w:rPr>
              <w:t>формативного</w:t>
            </w:r>
            <w:proofErr w:type="spellEnd"/>
            <w:r w:rsidRPr="00EE45C4">
              <w:rPr>
                <w:rFonts w:cs="Times New Roman"/>
                <w:b/>
                <w:i/>
                <w:sz w:val="24"/>
                <w:szCs w:val="24"/>
              </w:rPr>
              <w:t xml:space="preserve"> и </w:t>
            </w:r>
            <w:proofErr w:type="spellStart"/>
            <w:r w:rsidRPr="00EE45C4">
              <w:rPr>
                <w:rFonts w:cs="Times New Roman"/>
                <w:b/>
                <w:i/>
                <w:sz w:val="24"/>
                <w:szCs w:val="24"/>
              </w:rPr>
              <w:t>суммативного</w:t>
            </w:r>
            <w:proofErr w:type="spellEnd"/>
            <w:r w:rsidRPr="00EE45C4">
              <w:rPr>
                <w:rFonts w:cs="Times New Roman"/>
                <w:b/>
                <w:i/>
                <w:sz w:val="24"/>
                <w:szCs w:val="24"/>
              </w:rPr>
              <w:t xml:space="preserve"> оценивания. </w:t>
            </w:r>
          </w:p>
          <w:p w:rsidR="003E3D20" w:rsidRDefault="003E3D20" w:rsidP="00F53F55">
            <w:pPr>
              <w:jc w:val="both"/>
              <w:rPr>
                <w:rFonts w:cs="Times New Roman"/>
                <w:sz w:val="24"/>
                <w:szCs w:val="24"/>
              </w:rPr>
            </w:pPr>
            <w:r w:rsidRPr="00865193">
              <w:rPr>
                <w:rFonts w:cs="Times New Roman"/>
                <w:sz w:val="24"/>
                <w:szCs w:val="24"/>
              </w:rPr>
              <w:t>При оценивании знаний обучающихся педагоги руководствуются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Приказом МОН РК от 18 марта 2008 года № 125 (с изменениями и дополнениями</w:t>
            </w:r>
            <w:r>
              <w:rPr>
                <w:rFonts w:cs="Times New Roman"/>
                <w:sz w:val="24"/>
                <w:szCs w:val="24"/>
              </w:rPr>
              <w:t xml:space="preserve"> от 12.05.2022 года, приказ №193</w:t>
            </w:r>
            <w:r w:rsidRPr="00865193">
              <w:rPr>
                <w:rFonts w:cs="Times New Roman"/>
                <w:sz w:val="24"/>
                <w:szCs w:val="24"/>
              </w:rPr>
              <w:t xml:space="preserve">). Оценивание учащихся 1-х классов не проводится. </w:t>
            </w:r>
            <w:proofErr w:type="gramStart"/>
            <w:r w:rsidRPr="00865193">
              <w:rPr>
                <w:rFonts w:cs="Times New Roman"/>
                <w:sz w:val="24"/>
                <w:szCs w:val="24"/>
              </w:rPr>
              <w:t>Оценивание учащихся 2-</w:t>
            </w:r>
            <w:r w:rsidR="00AB4235">
              <w:rPr>
                <w:rFonts w:cs="Times New Roman"/>
                <w:sz w:val="24"/>
                <w:szCs w:val="24"/>
              </w:rPr>
              <w:t>4</w:t>
            </w:r>
            <w:r w:rsidRPr="00865193">
              <w:rPr>
                <w:rFonts w:cs="Times New Roman"/>
                <w:sz w:val="24"/>
                <w:szCs w:val="24"/>
              </w:rPr>
              <w:t xml:space="preserve"> классов проводится в виде ежедневного </w:t>
            </w:r>
            <w:proofErr w:type="spellStart"/>
            <w:r w:rsidRPr="00865193">
              <w:rPr>
                <w:rFonts w:cs="Times New Roman"/>
                <w:sz w:val="24"/>
                <w:szCs w:val="24"/>
              </w:rPr>
              <w:t>формативного</w:t>
            </w:r>
            <w:proofErr w:type="spellEnd"/>
            <w:r w:rsidRPr="00865193">
              <w:rPr>
                <w:rFonts w:cs="Times New Roman"/>
                <w:sz w:val="24"/>
                <w:szCs w:val="24"/>
              </w:rPr>
              <w:t xml:space="preserve"> оценивания в электронном журнале</w:t>
            </w:r>
            <w:r w:rsidRPr="001B1C5D">
              <w:rPr>
                <w:rFonts w:cs="Times New Roman"/>
                <w:b/>
                <w:color w:val="FF0000"/>
                <w:sz w:val="24"/>
                <w:szCs w:val="24"/>
              </w:rPr>
              <w:t xml:space="preserve"> kundelik.kz</w:t>
            </w:r>
            <w:r>
              <w:rPr>
                <w:rFonts w:cs="Times New Roman"/>
                <w:b/>
                <w:color w:val="FF0000"/>
                <w:sz w:val="24"/>
                <w:szCs w:val="24"/>
              </w:rPr>
              <w:t xml:space="preserve"> </w:t>
            </w:r>
            <w:r w:rsidR="00B93C29">
              <w:rPr>
                <w:rFonts w:cs="Times New Roman"/>
                <w:b/>
                <w:color w:val="FF0000"/>
                <w:sz w:val="24"/>
                <w:szCs w:val="24"/>
              </w:rPr>
              <w:t xml:space="preserve">, </w:t>
            </w:r>
            <w:proofErr w:type="spellStart"/>
            <w:r w:rsidR="00B93C29">
              <w:rPr>
                <w:rFonts w:cs="Times New Roman"/>
                <w:b/>
                <w:color w:val="FF0000"/>
                <w:sz w:val="24"/>
                <w:szCs w:val="24"/>
              </w:rPr>
              <w:t>Билимкласс</w:t>
            </w:r>
            <w:proofErr w:type="spellEnd"/>
            <w:r w:rsidRPr="00865193">
              <w:rPr>
                <w:rFonts w:cs="Times New Roman"/>
                <w:sz w:val="24"/>
                <w:szCs w:val="24"/>
              </w:rPr>
              <w:t xml:space="preserve"> по 10-ти бальной шкале, и </w:t>
            </w:r>
            <w:proofErr w:type="spellStart"/>
            <w:r w:rsidRPr="00865193">
              <w:rPr>
                <w:rFonts w:cs="Times New Roman"/>
                <w:sz w:val="24"/>
                <w:szCs w:val="24"/>
              </w:rPr>
              <w:t>суммативного</w:t>
            </w:r>
            <w:proofErr w:type="spellEnd"/>
            <w:r w:rsidRPr="00865193">
              <w:rPr>
                <w:rFonts w:cs="Times New Roman"/>
                <w:sz w:val="24"/>
                <w:szCs w:val="24"/>
              </w:rPr>
              <w:t xml:space="preserve"> оценивания за раздел (не более 3-х в четверть) и </w:t>
            </w:r>
            <w:proofErr w:type="spellStart"/>
            <w:r w:rsidRPr="00865193">
              <w:rPr>
                <w:rFonts w:cs="Times New Roman"/>
                <w:sz w:val="24"/>
                <w:szCs w:val="24"/>
              </w:rPr>
              <w:t>суммативного</w:t>
            </w:r>
            <w:proofErr w:type="spellEnd"/>
            <w:r w:rsidRPr="00865193">
              <w:rPr>
                <w:rFonts w:cs="Times New Roman"/>
                <w:sz w:val="24"/>
                <w:szCs w:val="24"/>
              </w:rPr>
              <w:t xml:space="preserve"> оценивания за четверть).</w:t>
            </w:r>
            <w:proofErr w:type="gramEnd"/>
            <w:r w:rsidRPr="00865193">
              <w:rPr>
                <w:rFonts w:cs="Times New Roman"/>
                <w:sz w:val="24"/>
                <w:szCs w:val="24"/>
              </w:rPr>
              <w:t xml:space="preserve"> </w:t>
            </w:r>
            <w:proofErr w:type="spellStart"/>
            <w:r w:rsidRPr="00865193">
              <w:rPr>
                <w:rFonts w:cs="Times New Roman"/>
                <w:sz w:val="24"/>
                <w:szCs w:val="24"/>
              </w:rPr>
              <w:t>Суммативное</w:t>
            </w:r>
            <w:proofErr w:type="spellEnd"/>
            <w:r w:rsidRPr="00865193">
              <w:rPr>
                <w:rFonts w:cs="Times New Roman"/>
                <w:sz w:val="24"/>
                <w:szCs w:val="24"/>
              </w:rPr>
              <w:t xml:space="preserve"> оценивание за четверть </w:t>
            </w:r>
            <w:r w:rsidRPr="00865193">
              <w:rPr>
                <w:rFonts w:cs="Times New Roman"/>
                <w:sz w:val="24"/>
                <w:szCs w:val="24"/>
              </w:rPr>
              <w:lastRenderedPageBreak/>
              <w:t xml:space="preserve">проводится на основании утвержденного графика. На основании </w:t>
            </w:r>
            <w:proofErr w:type="spellStart"/>
            <w:r w:rsidRPr="00865193">
              <w:rPr>
                <w:rFonts w:cs="Times New Roman"/>
                <w:sz w:val="24"/>
                <w:szCs w:val="24"/>
              </w:rPr>
              <w:t>формативного</w:t>
            </w:r>
            <w:proofErr w:type="spellEnd"/>
            <w:r w:rsidRPr="00865193">
              <w:rPr>
                <w:rFonts w:cs="Times New Roman"/>
                <w:sz w:val="24"/>
                <w:szCs w:val="24"/>
              </w:rPr>
              <w:t xml:space="preserve"> и </w:t>
            </w:r>
            <w:proofErr w:type="spellStart"/>
            <w:r w:rsidRPr="00865193">
              <w:rPr>
                <w:rFonts w:cs="Times New Roman"/>
                <w:sz w:val="24"/>
                <w:szCs w:val="24"/>
              </w:rPr>
              <w:t>суммативного</w:t>
            </w:r>
            <w:proofErr w:type="spellEnd"/>
            <w:r w:rsidRPr="00865193">
              <w:rPr>
                <w:rFonts w:cs="Times New Roman"/>
                <w:sz w:val="24"/>
                <w:szCs w:val="24"/>
              </w:rPr>
              <w:t xml:space="preserve"> оценивания выставляются четвертные, годовые оценки. </w:t>
            </w:r>
          </w:p>
          <w:p w:rsidR="003E3D20" w:rsidRDefault="003E3D20" w:rsidP="00F53F55">
            <w:pPr>
              <w:jc w:val="both"/>
              <w:rPr>
                <w:rFonts w:cs="Times New Roman"/>
                <w:sz w:val="24"/>
                <w:szCs w:val="24"/>
              </w:rPr>
            </w:pPr>
            <w:r w:rsidRPr="00865193">
              <w:rPr>
                <w:rFonts w:cs="Times New Roman"/>
                <w:sz w:val="24"/>
                <w:szCs w:val="24"/>
              </w:rPr>
              <w:t xml:space="preserve">СОР и </w:t>
            </w:r>
            <w:proofErr w:type="gramStart"/>
            <w:r w:rsidRPr="00865193">
              <w:rPr>
                <w:rFonts w:cs="Times New Roman"/>
                <w:sz w:val="24"/>
                <w:szCs w:val="24"/>
              </w:rPr>
              <w:t>СОЧ</w:t>
            </w:r>
            <w:proofErr w:type="gramEnd"/>
            <w:r w:rsidRPr="00865193">
              <w:rPr>
                <w:rFonts w:cs="Times New Roman"/>
                <w:sz w:val="24"/>
                <w:szCs w:val="24"/>
              </w:rPr>
              <w:t xml:space="preserve"> не проводится по предметам «Художественный труд», «Физическая культура», </w:t>
            </w:r>
            <w:proofErr w:type="spellStart"/>
            <w:r w:rsidRPr="00865193">
              <w:rPr>
                <w:rFonts w:cs="Times New Roman"/>
                <w:sz w:val="24"/>
                <w:szCs w:val="24"/>
              </w:rPr>
              <w:t>НВиТП</w:t>
            </w:r>
            <w:proofErr w:type="spellEnd"/>
            <w:r w:rsidRPr="00865193">
              <w:rPr>
                <w:rFonts w:cs="Times New Roman"/>
                <w:sz w:val="24"/>
                <w:szCs w:val="24"/>
              </w:rPr>
              <w:t xml:space="preserve">, «Цифровая грамотность». </w:t>
            </w:r>
          </w:p>
          <w:p w:rsidR="003E3D20" w:rsidRPr="0092738C" w:rsidRDefault="003E3D20" w:rsidP="00F53F55">
            <w:pPr>
              <w:jc w:val="both"/>
              <w:rPr>
                <w:rFonts w:cs="Times New Roman"/>
                <w:sz w:val="24"/>
                <w:szCs w:val="24"/>
              </w:rPr>
            </w:pPr>
            <w:r w:rsidRPr="00865193">
              <w:rPr>
                <w:rFonts w:cs="Times New Roman"/>
                <w:sz w:val="24"/>
                <w:szCs w:val="24"/>
              </w:rPr>
              <w:t>При оценивании учащихся с ООП применяются дифференцированные задания.</w:t>
            </w:r>
            <w:r>
              <w:rPr>
                <w:rFonts w:cs="Times New Roman"/>
                <w:sz w:val="24"/>
                <w:szCs w:val="24"/>
              </w:rPr>
              <w:t xml:space="preserve"> </w:t>
            </w:r>
            <w:r>
              <w:t xml:space="preserve"> </w:t>
            </w:r>
            <w:r w:rsidRPr="0092738C">
              <w:rPr>
                <w:rFonts w:cs="Times New Roman"/>
                <w:sz w:val="24"/>
                <w:szCs w:val="24"/>
              </w:rPr>
              <w:t xml:space="preserve">В рамках  </w:t>
            </w:r>
            <w:proofErr w:type="spellStart"/>
            <w:r w:rsidRPr="0092738C">
              <w:rPr>
                <w:rFonts w:cs="Times New Roman"/>
                <w:sz w:val="24"/>
                <w:szCs w:val="24"/>
              </w:rPr>
              <w:t>внутришкольного</w:t>
            </w:r>
            <w:proofErr w:type="spellEnd"/>
            <w:r w:rsidRPr="0092738C">
              <w:rPr>
                <w:rFonts w:cs="Times New Roman"/>
                <w:sz w:val="24"/>
                <w:szCs w:val="24"/>
              </w:rPr>
              <w:t xml:space="preserve"> контроля с целью отслеживания соответствия целей обучения и целей СОР и СОЧ  в течени</w:t>
            </w:r>
            <w:proofErr w:type="gramStart"/>
            <w:r w:rsidRPr="0092738C">
              <w:rPr>
                <w:rFonts w:cs="Times New Roman"/>
                <w:sz w:val="24"/>
                <w:szCs w:val="24"/>
              </w:rPr>
              <w:t>и</w:t>
            </w:r>
            <w:proofErr w:type="gramEnd"/>
            <w:r w:rsidRPr="0092738C">
              <w:rPr>
                <w:rFonts w:cs="Times New Roman"/>
                <w:sz w:val="24"/>
                <w:szCs w:val="24"/>
              </w:rPr>
              <w:t xml:space="preserve"> учебного года был осуществлен  мониторинг СОР и СОЧ.   Было проверены </w:t>
            </w:r>
            <w:proofErr w:type="spellStart"/>
            <w:r w:rsidRPr="0092738C">
              <w:rPr>
                <w:rFonts w:cs="Times New Roman"/>
                <w:sz w:val="24"/>
                <w:szCs w:val="24"/>
              </w:rPr>
              <w:t>суммативные</w:t>
            </w:r>
            <w:proofErr w:type="spellEnd"/>
            <w:r w:rsidRPr="0092738C">
              <w:rPr>
                <w:rFonts w:cs="Times New Roman"/>
                <w:sz w:val="24"/>
                <w:szCs w:val="24"/>
              </w:rPr>
              <w:t xml:space="preserve"> работы по всем предметам </w:t>
            </w:r>
            <w:proofErr w:type="spellStart"/>
            <w:r w:rsidRPr="0092738C">
              <w:rPr>
                <w:rFonts w:cs="Times New Roman"/>
                <w:sz w:val="24"/>
                <w:szCs w:val="24"/>
              </w:rPr>
              <w:t>нач</w:t>
            </w:r>
            <w:r>
              <w:rPr>
                <w:rFonts w:cs="Times New Roman"/>
                <w:sz w:val="24"/>
                <w:szCs w:val="24"/>
              </w:rPr>
              <w:t>альной,основной</w:t>
            </w:r>
            <w:proofErr w:type="spellEnd"/>
            <w:r>
              <w:rPr>
                <w:rFonts w:cs="Times New Roman"/>
                <w:sz w:val="24"/>
                <w:szCs w:val="24"/>
              </w:rPr>
              <w:t xml:space="preserve"> и средней школы. </w:t>
            </w:r>
            <w:proofErr w:type="spellStart"/>
            <w:r>
              <w:rPr>
                <w:rFonts w:cs="Times New Roman"/>
                <w:sz w:val="24"/>
                <w:szCs w:val="24"/>
              </w:rPr>
              <w:t>М</w:t>
            </w:r>
            <w:r w:rsidRPr="0092738C">
              <w:rPr>
                <w:rFonts w:cs="Times New Roman"/>
                <w:sz w:val="24"/>
                <w:szCs w:val="24"/>
              </w:rPr>
              <w:t>одерация</w:t>
            </w:r>
            <w:proofErr w:type="spellEnd"/>
            <w:r w:rsidRPr="0092738C">
              <w:rPr>
                <w:rFonts w:cs="Times New Roman"/>
                <w:sz w:val="24"/>
                <w:szCs w:val="24"/>
              </w:rPr>
              <w:t xml:space="preserve"> </w:t>
            </w:r>
            <w:proofErr w:type="spellStart"/>
            <w:r w:rsidRPr="0092738C">
              <w:rPr>
                <w:rFonts w:cs="Times New Roman"/>
                <w:sz w:val="24"/>
                <w:szCs w:val="24"/>
              </w:rPr>
              <w:t>суммативных</w:t>
            </w:r>
            <w:proofErr w:type="spellEnd"/>
            <w:r w:rsidRPr="0092738C">
              <w:rPr>
                <w:rFonts w:cs="Times New Roman"/>
                <w:sz w:val="24"/>
                <w:szCs w:val="24"/>
              </w:rPr>
              <w:t xml:space="preserve"> работ </w:t>
            </w:r>
            <w:proofErr w:type="gramStart"/>
            <w:r w:rsidRPr="0092738C">
              <w:rPr>
                <w:rFonts w:cs="Times New Roman"/>
                <w:sz w:val="24"/>
                <w:szCs w:val="24"/>
              </w:rPr>
              <w:t>предусмотрена</w:t>
            </w:r>
            <w:proofErr w:type="gramEnd"/>
            <w:r w:rsidRPr="0092738C">
              <w:rPr>
                <w:rFonts w:cs="Times New Roman"/>
                <w:sz w:val="24"/>
                <w:szCs w:val="24"/>
              </w:rPr>
              <w:t xml:space="preserve">  в случае несогласия учащегося и его законных представителей. </w:t>
            </w:r>
          </w:p>
          <w:p w:rsidR="00A5320D" w:rsidRPr="00391418" w:rsidRDefault="003E3D20" w:rsidP="00B93C29">
            <w:pPr>
              <w:jc w:val="both"/>
              <w:rPr>
                <w:rFonts w:cs="Times New Roman"/>
                <w:sz w:val="24"/>
                <w:szCs w:val="24"/>
              </w:rPr>
            </w:pPr>
            <w:r w:rsidRPr="0092738C">
              <w:rPr>
                <w:rFonts w:cs="Times New Roman"/>
                <w:sz w:val="24"/>
                <w:szCs w:val="24"/>
              </w:rPr>
              <w:tab/>
              <w:t xml:space="preserve">Особое внимание в течение года уделялось включение в </w:t>
            </w:r>
            <w:proofErr w:type="spellStart"/>
            <w:r w:rsidRPr="0092738C">
              <w:rPr>
                <w:rFonts w:cs="Times New Roman"/>
                <w:sz w:val="24"/>
                <w:szCs w:val="24"/>
              </w:rPr>
              <w:t>формативное</w:t>
            </w:r>
            <w:proofErr w:type="spellEnd"/>
            <w:r w:rsidRPr="0092738C">
              <w:rPr>
                <w:rFonts w:cs="Times New Roman"/>
                <w:sz w:val="24"/>
                <w:szCs w:val="24"/>
              </w:rPr>
              <w:t xml:space="preserve"> оценивание,    учебные задания  по темам, целям обучения  для восполнения пробелов  знаний  обучающихся, повторение и закрепление  пройденного учебного материала.  В 2 -</w:t>
            </w:r>
            <w:r w:rsidR="00B47BA3">
              <w:rPr>
                <w:rFonts w:cs="Times New Roman"/>
                <w:sz w:val="24"/>
                <w:szCs w:val="24"/>
              </w:rPr>
              <w:t>4</w:t>
            </w:r>
            <w:r w:rsidRPr="0092738C">
              <w:rPr>
                <w:rFonts w:cs="Times New Roman"/>
                <w:sz w:val="24"/>
                <w:szCs w:val="24"/>
              </w:rPr>
              <w:t xml:space="preserve"> классах было проведено входное оценивание, в результате которого  были определены учащиеся с низкой результативностью. Работа по восполнению знаний осуществлялась систематически и контролировалась  администрацией школы в рамках ВШК. Учителя-предметники со слабоуспевающими учащимися проводили в определенные дни по графику индивидуальные консул</w:t>
            </w:r>
            <w:r w:rsidR="00B93C29">
              <w:rPr>
                <w:rFonts w:cs="Times New Roman"/>
                <w:sz w:val="24"/>
                <w:szCs w:val="24"/>
              </w:rPr>
              <w:t>ьтации.</w:t>
            </w:r>
          </w:p>
          <w:p w:rsidR="00A5320D" w:rsidRPr="00391418" w:rsidRDefault="00A5320D" w:rsidP="00F53F55">
            <w:pPr>
              <w:ind w:firstLine="708"/>
              <w:jc w:val="both"/>
              <w:rPr>
                <w:rFonts w:cs="Times New Roman"/>
                <w:sz w:val="24"/>
                <w:szCs w:val="24"/>
              </w:rPr>
            </w:pPr>
          </w:p>
          <w:p w:rsidR="003E3D20" w:rsidRPr="00865193" w:rsidRDefault="003E3D20" w:rsidP="00F53F55">
            <w:pPr>
              <w:ind w:firstLine="708"/>
              <w:rPr>
                <w:rFonts w:cs="Times New Roman"/>
                <w:sz w:val="24"/>
                <w:szCs w:val="24"/>
              </w:rPr>
            </w:pPr>
            <w:r w:rsidRPr="006D52AD">
              <w:rPr>
                <w:rFonts w:cs="Times New Roman"/>
                <w:b/>
                <w:sz w:val="24"/>
                <w:szCs w:val="24"/>
              </w:rPr>
              <w:t>В 202</w:t>
            </w:r>
            <w:r w:rsidR="00B93C29">
              <w:rPr>
                <w:rFonts w:cs="Times New Roman"/>
                <w:b/>
                <w:sz w:val="24"/>
                <w:szCs w:val="24"/>
              </w:rPr>
              <w:t>4</w:t>
            </w:r>
            <w:r w:rsidRPr="006D52AD">
              <w:rPr>
                <w:rFonts w:cs="Times New Roman"/>
                <w:b/>
                <w:sz w:val="24"/>
                <w:szCs w:val="24"/>
              </w:rPr>
              <w:t>-202</w:t>
            </w:r>
            <w:r w:rsidR="00B93C29">
              <w:rPr>
                <w:rFonts w:cs="Times New Roman"/>
                <w:b/>
                <w:sz w:val="24"/>
                <w:szCs w:val="24"/>
              </w:rPr>
              <w:t>5</w:t>
            </w:r>
            <w:r w:rsidRPr="00865193">
              <w:rPr>
                <w:rFonts w:cs="Times New Roman"/>
                <w:sz w:val="24"/>
                <w:szCs w:val="24"/>
              </w:rPr>
              <w:t xml:space="preserve"> учебном  году   </w:t>
            </w:r>
            <w:proofErr w:type="spellStart"/>
            <w:r w:rsidRPr="00865193">
              <w:rPr>
                <w:rFonts w:cs="Times New Roman"/>
                <w:sz w:val="24"/>
                <w:szCs w:val="24"/>
              </w:rPr>
              <w:t>аттестовывались</w:t>
            </w:r>
            <w:proofErr w:type="spellEnd"/>
            <w:r w:rsidR="00AA28D2">
              <w:rPr>
                <w:rFonts w:cs="Times New Roman"/>
                <w:sz w:val="24"/>
                <w:szCs w:val="24"/>
              </w:rPr>
              <w:t xml:space="preserve">   учащиеся  2-</w:t>
            </w:r>
            <w:r w:rsidR="00A5320D" w:rsidRPr="00A5320D">
              <w:rPr>
                <w:rFonts w:cs="Times New Roman"/>
                <w:sz w:val="24"/>
                <w:szCs w:val="24"/>
              </w:rPr>
              <w:t>4</w:t>
            </w:r>
            <w:r w:rsidR="00AA28D2">
              <w:rPr>
                <w:rFonts w:cs="Times New Roman"/>
                <w:sz w:val="24"/>
                <w:szCs w:val="24"/>
              </w:rPr>
              <w:t xml:space="preserve">-х классов: </w:t>
            </w:r>
            <w:r w:rsidR="00B93C29">
              <w:rPr>
                <w:rFonts w:cs="Times New Roman"/>
                <w:sz w:val="24"/>
                <w:szCs w:val="24"/>
              </w:rPr>
              <w:t>7</w:t>
            </w:r>
            <w:r w:rsidRPr="00865193">
              <w:rPr>
                <w:rFonts w:cs="Times New Roman"/>
                <w:sz w:val="24"/>
                <w:szCs w:val="24"/>
              </w:rPr>
              <w:t xml:space="preserve"> уч-ся.  Неаттестованных нет. Успеваемость </w:t>
            </w:r>
            <w:r w:rsidRPr="00865193">
              <w:rPr>
                <w:rFonts w:cs="Times New Roman"/>
                <w:b/>
                <w:sz w:val="24"/>
                <w:szCs w:val="24"/>
              </w:rPr>
              <w:t>100%.</w:t>
            </w:r>
            <w:r w:rsidRPr="00865193">
              <w:rPr>
                <w:rFonts w:cs="Times New Roman"/>
                <w:sz w:val="24"/>
                <w:szCs w:val="24"/>
              </w:rPr>
              <w:t xml:space="preserve">  Отличников- </w:t>
            </w:r>
            <w:r w:rsidR="00B93C29">
              <w:rPr>
                <w:rFonts w:cs="Times New Roman"/>
                <w:b/>
                <w:sz w:val="24"/>
                <w:szCs w:val="24"/>
              </w:rPr>
              <w:t>5</w:t>
            </w:r>
            <w:r w:rsidRPr="00865193">
              <w:rPr>
                <w:rFonts w:cs="Times New Roman"/>
                <w:sz w:val="24"/>
                <w:szCs w:val="24"/>
              </w:rPr>
              <w:t xml:space="preserve"> хорошистов-</w:t>
            </w:r>
            <w:r w:rsidR="00B93C29">
              <w:rPr>
                <w:rFonts w:cs="Times New Roman"/>
                <w:b/>
                <w:sz w:val="24"/>
                <w:szCs w:val="24"/>
              </w:rPr>
              <w:t>2</w:t>
            </w:r>
            <w:r w:rsidRPr="00865193">
              <w:rPr>
                <w:rFonts w:cs="Times New Roman"/>
                <w:sz w:val="24"/>
                <w:szCs w:val="24"/>
              </w:rPr>
              <w:t>.</w:t>
            </w:r>
          </w:p>
          <w:p w:rsidR="003E3D20" w:rsidRPr="00620B05" w:rsidRDefault="003E3D20" w:rsidP="00F53F55">
            <w:pPr>
              <w:rPr>
                <w:rFonts w:cs="Times New Roman"/>
                <w:b/>
                <w:sz w:val="24"/>
                <w:szCs w:val="24"/>
              </w:rPr>
            </w:pPr>
            <w:r w:rsidRPr="00865193">
              <w:rPr>
                <w:rFonts w:cs="Times New Roman"/>
                <w:sz w:val="24"/>
                <w:szCs w:val="24"/>
              </w:rPr>
              <w:t xml:space="preserve">Качество по школе </w:t>
            </w:r>
            <w:r w:rsidR="00AA28D2">
              <w:rPr>
                <w:rFonts w:cs="Times New Roman"/>
                <w:b/>
                <w:sz w:val="24"/>
                <w:szCs w:val="24"/>
              </w:rPr>
              <w:t xml:space="preserve"> </w:t>
            </w:r>
            <w:r w:rsidR="00A5320D">
              <w:rPr>
                <w:rFonts w:cs="Times New Roman"/>
                <w:b/>
                <w:sz w:val="24"/>
                <w:szCs w:val="24"/>
              </w:rPr>
              <w:t>100</w:t>
            </w:r>
            <w:r w:rsidRPr="00865193">
              <w:rPr>
                <w:rFonts w:cs="Times New Roman"/>
                <w:b/>
                <w:sz w:val="24"/>
                <w:szCs w:val="24"/>
              </w:rPr>
              <w:t>%</w:t>
            </w:r>
          </w:p>
          <w:p w:rsidR="003E3D20" w:rsidRPr="007F6C36" w:rsidRDefault="003E3D20" w:rsidP="00F53F55">
            <w:pPr>
              <w:rPr>
                <w:rFonts w:cs="Times New Roman"/>
                <w:b/>
                <w:sz w:val="24"/>
                <w:szCs w:val="24"/>
              </w:rPr>
            </w:pPr>
            <w:r w:rsidRPr="007F6C36">
              <w:rPr>
                <w:rFonts w:cs="Times New Roman"/>
                <w:b/>
                <w:sz w:val="24"/>
                <w:szCs w:val="24"/>
              </w:rPr>
              <w:t>Мониторинг качества знаний 202</w:t>
            </w:r>
            <w:r w:rsidR="00B93C29">
              <w:rPr>
                <w:rFonts w:cs="Times New Roman"/>
                <w:b/>
                <w:sz w:val="24"/>
                <w:szCs w:val="24"/>
              </w:rPr>
              <w:t>4</w:t>
            </w:r>
            <w:r w:rsidRPr="007F6C36">
              <w:rPr>
                <w:rFonts w:cs="Times New Roman"/>
                <w:b/>
                <w:sz w:val="24"/>
                <w:szCs w:val="24"/>
              </w:rPr>
              <w:t>-202</w:t>
            </w:r>
            <w:r w:rsidR="00B93C29">
              <w:rPr>
                <w:rFonts w:cs="Times New Roman"/>
                <w:b/>
                <w:sz w:val="24"/>
                <w:szCs w:val="24"/>
              </w:rPr>
              <w:t>5</w:t>
            </w:r>
            <w:r w:rsidRPr="007F6C36">
              <w:rPr>
                <w:rFonts w:cs="Times New Roman"/>
                <w:b/>
                <w:sz w:val="24"/>
                <w:szCs w:val="24"/>
              </w:rPr>
              <w:t xml:space="preserve"> учебного года</w:t>
            </w:r>
          </w:p>
          <w:tbl>
            <w:tblPr>
              <w:tblStyle w:val="13"/>
              <w:tblW w:w="4751" w:type="dxa"/>
              <w:tblLayout w:type="fixed"/>
              <w:tblLook w:val="04A0" w:firstRow="1" w:lastRow="0" w:firstColumn="1" w:lastColumn="0" w:noHBand="0" w:noVBand="1"/>
            </w:tblPr>
            <w:tblGrid>
              <w:gridCol w:w="950"/>
              <w:gridCol w:w="950"/>
              <w:gridCol w:w="950"/>
              <w:gridCol w:w="950"/>
              <w:gridCol w:w="951"/>
            </w:tblGrid>
            <w:tr w:rsidR="00A5320D" w:rsidTr="00A5320D">
              <w:trPr>
                <w:trHeight w:val="715"/>
              </w:trPr>
              <w:tc>
                <w:tcPr>
                  <w:tcW w:w="950" w:type="dxa"/>
                </w:tcPr>
                <w:p w:rsidR="00A5320D" w:rsidRDefault="00A5320D" w:rsidP="00BA4138">
                  <w:pPr>
                    <w:framePr w:hSpace="180" w:wrap="around" w:vAnchor="text" w:hAnchor="text" w:y="1"/>
                    <w:suppressOverlap/>
                    <w:rPr>
                      <w:rFonts w:cs="Times New Roman"/>
                      <w:b/>
                      <w:sz w:val="24"/>
                      <w:szCs w:val="24"/>
                    </w:rPr>
                  </w:pPr>
                </w:p>
              </w:tc>
              <w:tc>
                <w:tcPr>
                  <w:tcW w:w="950" w:type="dxa"/>
                </w:tcPr>
                <w:p w:rsidR="00A5320D" w:rsidRPr="0089101E" w:rsidRDefault="00A5320D" w:rsidP="00BA4138">
                  <w:pPr>
                    <w:framePr w:hSpace="180" w:wrap="around" w:vAnchor="text" w:hAnchor="text" w:y="1"/>
                    <w:suppressOverlap/>
                    <w:jc w:val="center"/>
                    <w:rPr>
                      <w:rFonts w:cs="Times New Roman"/>
                      <w:sz w:val="20"/>
                      <w:szCs w:val="20"/>
                    </w:rPr>
                  </w:pPr>
                  <w:proofErr w:type="spellStart"/>
                  <w:r w:rsidRPr="0089101E">
                    <w:rPr>
                      <w:rFonts w:cs="Times New Roman"/>
                      <w:sz w:val="20"/>
                      <w:szCs w:val="20"/>
                    </w:rPr>
                    <w:t>отлич</w:t>
                  </w:r>
                  <w:proofErr w:type="spellEnd"/>
                </w:p>
                <w:p w:rsidR="00A5320D" w:rsidRPr="0089101E" w:rsidRDefault="00A5320D" w:rsidP="00BA4138">
                  <w:pPr>
                    <w:framePr w:hSpace="180" w:wrap="around" w:vAnchor="text" w:hAnchor="text" w:y="1"/>
                    <w:suppressOverlap/>
                    <w:jc w:val="center"/>
                    <w:rPr>
                      <w:rFonts w:cs="Times New Roman"/>
                      <w:sz w:val="20"/>
                      <w:szCs w:val="20"/>
                    </w:rPr>
                  </w:pPr>
                  <w:proofErr w:type="spellStart"/>
                  <w:r w:rsidRPr="0089101E">
                    <w:rPr>
                      <w:rFonts w:cs="Times New Roman"/>
                      <w:sz w:val="20"/>
                      <w:szCs w:val="20"/>
                    </w:rPr>
                    <w:t>ники</w:t>
                  </w:r>
                  <w:proofErr w:type="spellEnd"/>
                </w:p>
              </w:tc>
              <w:tc>
                <w:tcPr>
                  <w:tcW w:w="950" w:type="dxa"/>
                </w:tcPr>
                <w:p w:rsidR="00A5320D" w:rsidRPr="0089101E" w:rsidRDefault="00A5320D" w:rsidP="00BA4138">
                  <w:pPr>
                    <w:framePr w:hSpace="180" w:wrap="around" w:vAnchor="text" w:hAnchor="text" w:y="1"/>
                    <w:suppressOverlap/>
                    <w:jc w:val="center"/>
                    <w:rPr>
                      <w:rFonts w:cs="Times New Roman"/>
                      <w:sz w:val="20"/>
                      <w:szCs w:val="20"/>
                    </w:rPr>
                  </w:pPr>
                  <w:r w:rsidRPr="0089101E">
                    <w:rPr>
                      <w:rFonts w:cs="Times New Roman"/>
                      <w:sz w:val="20"/>
                      <w:szCs w:val="20"/>
                    </w:rPr>
                    <w:t>%</w:t>
                  </w:r>
                </w:p>
              </w:tc>
              <w:tc>
                <w:tcPr>
                  <w:tcW w:w="950" w:type="dxa"/>
                </w:tcPr>
                <w:p w:rsidR="00A5320D" w:rsidRPr="0089101E" w:rsidRDefault="00A5320D" w:rsidP="00BA4138">
                  <w:pPr>
                    <w:framePr w:hSpace="180" w:wrap="around" w:vAnchor="text" w:hAnchor="text" w:y="1"/>
                    <w:suppressOverlap/>
                    <w:jc w:val="center"/>
                    <w:rPr>
                      <w:rFonts w:cs="Times New Roman"/>
                      <w:sz w:val="20"/>
                      <w:szCs w:val="20"/>
                    </w:rPr>
                  </w:pPr>
                  <w:r w:rsidRPr="0089101E">
                    <w:rPr>
                      <w:rFonts w:cs="Times New Roman"/>
                      <w:sz w:val="20"/>
                      <w:szCs w:val="20"/>
                    </w:rPr>
                    <w:t>хорошисты</w:t>
                  </w:r>
                </w:p>
              </w:tc>
              <w:tc>
                <w:tcPr>
                  <w:tcW w:w="951" w:type="dxa"/>
                </w:tcPr>
                <w:p w:rsidR="00A5320D" w:rsidRPr="0089101E" w:rsidRDefault="00A5320D" w:rsidP="00BA4138">
                  <w:pPr>
                    <w:framePr w:hSpace="180" w:wrap="around" w:vAnchor="text" w:hAnchor="text" w:y="1"/>
                    <w:suppressOverlap/>
                    <w:rPr>
                      <w:rFonts w:cs="Times New Roman"/>
                      <w:sz w:val="20"/>
                      <w:szCs w:val="20"/>
                    </w:rPr>
                  </w:pPr>
                  <w:r>
                    <w:rPr>
                      <w:rFonts w:cs="Times New Roman"/>
                      <w:sz w:val="20"/>
                      <w:szCs w:val="20"/>
                    </w:rPr>
                    <w:t xml:space="preserve">% </w:t>
                  </w:r>
                  <w:r w:rsidRPr="0089101E">
                    <w:rPr>
                      <w:rFonts w:cs="Times New Roman"/>
                      <w:sz w:val="20"/>
                      <w:szCs w:val="20"/>
                    </w:rPr>
                    <w:t>качеств</w:t>
                  </w:r>
                  <w:r>
                    <w:rPr>
                      <w:rFonts w:cs="Times New Roman"/>
                      <w:sz w:val="20"/>
                      <w:szCs w:val="20"/>
                    </w:rPr>
                    <w:t>а</w:t>
                  </w:r>
                </w:p>
              </w:tc>
            </w:tr>
            <w:tr w:rsidR="00A5320D" w:rsidRPr="007F6C36" w:rsidTr="00A5320D">
              <w:trPr>
                <w:trHeight w:val="234"/>
              </w:trPr>
              <w:tc>
                <w:tcPr>
                  <w:tcW w:w="950" w:type="dxa"/>
                </w:tcPr>
                <w:p w:rsidR="00A5320D" w:rsidRPr="007F6C36" w:rsidRDefault="00A5320D" w:rsidP="00BA4138">
                  <w:pPr>
                    <w:framePr w:hSpace="180" w:wrap="around" w:vAnchor="text" w:hAnchor="text" w:y="1"/>
                    <w:suppressOverlap/>
                    <w:jc w:val="center"/>
                    <w:rPr>
                      <w:rFonts w:cs="Times New Roman"/>
                      <w:sz w:val="20"/>
                      <w:szCs w:val="20"/>
                    </w:rPr>
                  </w:pPr>
                  <w:r>
                    <w:rPr>
                      <w:rFonts w:cs="Times New Roman"/>
                      <w:sz w:val="20"/>
                      <w:szCs w:val="20"/>
                    </w:rPr>
                    <w:t>2</w:t>
                  </w:r>
                  <w:r w:rsidRPr="007F6C36">
                    <w:rPr>
                      <w:rFonts w:cs="Times New Roman"/>
                      <w:sz w:val="20"/>
                      <w:szCs w:val="20"/>
                    </w:rPr>
                    <w:t>-4</w:t>
                  </w:r>
                </w:p>
              </w:tc>
              <w:tc>
                <w:tcPr>
                  <w:tcW w:w="950"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5</w:t>
                  </w:r>
                </w:p>
              </w:tc>
              <w:tc>
                <w:tcPr>
                  <w:tcW w:w="950"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66</w:t>
                  </w:r>
                  <w:r w:rsidR="00A5320D">
                    <w:rPr>
                      <w:rFonts w:cs="Times New Roman"/>
                      <w:sz w:val="20"/>
                      <w:szCs w:val="20"/>
                    </w:rPr>
                    <w:t>%</w:t>
                  </w:r>
                </w:p>
              </w:tc>
              <w:tc>
                <w:tcPr>
                  <w:tcW w:w="950"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18</w:t>
                  </w:r>
                </w:p>
              </w:tc>
              <w:tc>
                <w:tcPr>
                  <w:tcW w:w="951"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33</w:t>
                  </w:r>
                  <w:r w:rsidR="00A5320D">
                    <w:rPr>
                      <w:rFonts w:cs="Times New Roman"/>
                      <w:sz w:val="20"/>
                      <w:szCs w:val="20"/>
                    </w:rPr>
                    <w:t>%</w:t>
                  </w:r>
                </w:p>
              </w:tc>
            </w:tr>
            <w:tr w:rsidR="00A5320D" w:rsidRPr="007F6C36" w:rsidTr="00A5320D">
              <w:trPr>
                <w:trHeight w:val="247"/>
              </w:trPr>
              <w:tc>
                <w:tcPr>
                  <w:tcW w:w="950" w:type="dxa"/>
                </w:tcPr>
                <w:p w:rsidR="00A5320D" w:rsidRPr="007F6C36" w:rsidRDefault="00A5320D" w:rsidP="00BA4138">
                  <w:pPr>
                    <w:framePr w:hSpace="180" w:wrap="around" w:vAnchor="text" w:hAnchor="text" w:y="1"/>
                    <w:suppressOverlap/>
                    <w:jc w:val="center"/>
                    <w:rPr>
                      <w:rFonts w:cs="Times New Roman"/>
                      <w:sz w:val="20"/>
                      <w:szCs w:val="20"/>
                    </w:rPr>
                  </w:pPr>
                  <w:r w:rsidRPr="007F6C36">
                    <w:rPr>
                      <w:rFonts w:cs="Times New Roman"/>
                      <w:sz w:val="20"/>
                      <w:szCs w:val="20"/>
                    </w:rPr>
                    <w:t>школа</w:t>
                  </w:r>
                </w:p>
              </w:tc>
              <w:tc>
                <w:tcPr>
                  <w:tcW w:w="950"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5</w:t>
                  </w:r>
                </w:p>
              </w:tc>
              <w:tc>
                <w:tcPr>
                  <w:tcW w:w="950"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66</w:t>
                  </w:r>
                  <w:r w:rsidR="00A5320D">
                    <w:rPr>
                      <w:rFonts w:cs="Times New Roman"/>
                      <w:sz w:val="20"/>
                      <w:szCs w:val="20"/>
                    </w:rPr>
                    <w:t>%</w:t>
                  </w:r>
                </w:p>
              </w:tc>
              <w:tc>
                <w:tcPr>
                  <w:tcW w:w="950"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18</w:t>
                  </w:r>
                </w:p>
              </w:tc>
              <w:tc>
                <w:tcPr>
                  <w:tcW w:w="951" w:type="dxa"/>
                </w:tcPr>
                <w:p w:rsidR="00A5320D" w:rsidRPr="007F6C36" w:rsidRDefault="00B93C29" w:rsidP="00BA4138">
                  <w:pPr>
                    <w:framePr w:hSpace="180" w:wrap="around" w:vAnchor="text" w:hAnchor="text" w:y="1"/>
                    <w:suppressOverlap/>
                    <w:rPr>
                      <w:rFonts w:cs="Times New Roman"/>
                      <w:sz w:val="20"/>
                      <w:szCs w:val="20"/>
                    </w:rPr>
                  </w:pPr>
                  <w:r>
                    <w:rPr>
                      <w:rFonts w:cs="Times New Roman"/>
                      <w:sz w:val="20"/>
                      <w:szCs w:val="20"/>
                    </w:rPr>
                    <w:t>33</w:t>
                  </w:r>
                  <w:r w:rsidR="00A5320D">
                    <w:rPr>
                      <w:rFonts w:cs="Times New Roman"/>
                      <w:sz w:val="20"/>
                      <w:szCs w:val="20"/>
                    </w:rPr>
                    <w:t>%</w:t>
                  </w:r>
                </w:p>
              </w:tc>
            </w:tr>
          </w:tbl>
          <w:p w:rsidR="003E3D20" w:rsidRPr="003F3900" w:rsidRDefault="003E3D20" w:rsidP="00F53F55">
            <w:pPr>
              <w:rPr>
                <w:rFonts w:cs="Times New Roman"/>
                <w:b/>
                <w:sz w:val="24"/>
                <w:szCs w:val="24"/>
              </w:rPr>
            </w:pPr>
            <w:r w:rsidRPr="003F3900">
              <w:rPr>
                <w:rFonts w:cs="Times New Roman"/>
                <w:b/>
                <w:sz w:val="24"/>
                <w:szCs w:val="24"/>
              </w:rPr>
              <w:t xml:space="preserve">Анализ качества знаний </w:t>
            </w:r>
          </w:p>
          <w:p w:rsidR="003E3D20" w:rsidRDefault="003E3D20" w:rsidP="00F53F55">
            <w:pPr>
              <w:rPr>
                <w:rFonts w:cs="Times New Roman"/>
                <w:sz w:val="20"/>
                <w:szCs w:val="20"/>
              </w:rPr>
            </w:pPr>
          </w:p>
          <w:p w:rsidR="003E3D20" w:rsidRPr="007F6C36" w:rsidRDefault="003E3D20" w:rsidP="00F53F55">
            <w:pPr>
              <w:rPr>
                <w:rFonts w:cs="Times New Roman"/>
                <w:sz w:val="20"/>
                <w:szCs w:val="20"/>
              </w:rPr>
            </w:pPr>
          </w:p>
          <w:p w:rsidR="00A5320D" w:rsidRDefault="003E3D20" w:rsidP="00F53F55">
            <w:pPr>
              <w:pStyle w:val="ac"/>
              <w:spacing w:after="0"/>
              <w:rPr>
                <w:rFonts w:ascii="Times New Roman" w:hAnsi="Times New Roman" w:cs="Times New Roman"/>
                <w:color w:val="000000"/>
                <w:sz w:val="24"/>
                <w:szCs w:val="24"/>
              </w:rPr>
            </w:pPr>
            <w:r>
              <w:rPr>
                <w:b/>
              </w:rPr>
              <w:t xml:space="preserve"> </w:t>
            </w:r>
            <w:r w:rsidRPr="004E5EB1">
              <w:rPr>
                <w:rFonts w:ascii="Times New Roman" w:hAnsi="Times New Roman" w:cs="Times New Roman"/>
                <w:b/>
                <w:color w:val="000000"/>
                <w:sz w:val="24"/>
                <w:szCs w:val="24"/>
              </w:rPr>
              <w:t>Выводы</w:t>
            </w:r>
            <w:r w:rsidRPr="00096757">
              <w:rPr>
                <w:rFonts w:ascii="Times New Roman" w:hAnsi="Times New Roman" w:cs="Times New Roman"/>
                <w:color w:val="000000"/>
                <w:sz w:val="24"/>
                <w:szCs w:val="24"/>
              </w:rPr>
              <w:t xml:space="preserve">: качество знаний </w:t>
            </w:r>
            <w:r w:rsidR="00A5320D">
              <w:rPr>
                <w:rFonts w:ascii="Times New Roman" w:hAnsi="Times New Roman" w:cs="Times New Roman"/>
                <w:color w:val="000000"/>
                <w:sz w:val="24"/>
                <w:szCs w:val="24"/>
              </w:rPr>
              <w:t xml:space="preserve">стабильное </w:t>
            </w:r>
            <w:r w:rsidRPr="00096757">
              <w:rPr>
                <w:rFonts w:ascii="Times New Roman" w:hAnsi="Times New Roman" w:cs="Times New Roman"/>
                <w:color w:val="000000"/>
                <w:sz w:val="24"/>
                <w:szCs w:val="24"/>
              </w:rPr>
              <w:t xml:space="preserve"> </w:t>
            </w:r>
          </w:p>
          <w:p w:rsidR="003E3D20" w:rsidRPr="00F20EA0" w:rsidRDefault="003E3D20" w:rsidP="00F53F55">
            <w:pPr>
              <w:jc w:val="both"/>
              <w:rPr>
                <w:rFonts w:cs="Times New Roman"/>
                <w:b/>
                <w:i/>
                <w:sz w:val="24"/>
                <w:szCs w:val="24"/>
              </w:rPr>
            </w:pPr>
            <w:r w:rsidRPr="00F20EA0">
              <w:rPr>
                <w:rFonts w:cs="Times New Roman"/>
                <w:b/>
                <w:i/>
                <w:sz w:val="24"/>
                <w:szCs w:val="24"/>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государственного общеобязательных стандартов начального, основного среднего и общего среднего образования </w:t>
            </w:r>
            <w:r w:rsidRPr="00F20EA0">
              <w:rPr>
                <w:rFonts w:cs="Times New Roman"/>
                <w:b/>
                <w:i/>
                <w:sz w:val="24"/>
                <w:szCs w:val="24"/>
              </w:rPr>
              <w:lastRenderedPageBreak/>
              <w:t xml:space="preserve">(коррекция нарушения развития и социальной адаптации); </w:t>
            </w:r>
          </w:p>
          <w:p w:rsidR="003E3D20" w:rsidRPr="0073754F" w:rsidRDefault="003E3D20" w:rsidP="00F53F55">
            <w:pPr>
              <w:jc w:val="both"/>
              <w:rPr>
                <w:rFonts w:cs="Times New Roman"/>
                <w:sz w:val="24"/>
                <w:szCs w:val="24"/>
              </w:rPr>
            </w:pPr>
            <w:r w:rsidRPr="0073754F">
              <w:rPr>
                <w:rFonts w:cs="Times New Roman"/>
                <w:sz w:val="24"/>
                <w:szCs w:val="24"/>
              </w:rPr>
              <w:t>Особая роль в системе инклюзивного образования принадлежит службам психолого-педагогического сопровождения образования (далее СППС).</w:t>
            </w:r>
          </w:p>
          <w:p w:rsidR="003E3D20" w:rsidRPr="0073754F" w:rsidRDefault="003E3D20" w:rsidP="00F53F55">
            <w:pPr>
              <w:jc w:val="both"/>
              <w:rPr>
                <w:rFonts w:cs="Times New Roman"/>
                <w:sz w:val="24"/>
                <w:szCs w:val="24"/>
              </w:rPr>
            </w:pPr>
            <w:r w:rsidRPr="0073754F">
              <w:rPr>
                <w:rFonts w:cs="Times New Roman"/>
                <w:sz w:val="24"/>
                <w:szCs w:val="24"/>
              </w:rPr>
              <w:t xml:space="preserve">В целях включения детей с ООП в общее образование, создания условий для максимального их развития, социализации и всесторонней поддержки СППС своей деятельности руководствуется: </w:t>
            </w:r>
          </w:p>
          <w:p w:rsidR="003E3D20" w:rsidRPr="0073754F" w:rsidRDefault="003E3D20" w:rsidP="00F53F55">
            <w:pPr>
              <w:jc w:val="both"/>
              <w:rPr>
                <w:rFonts w:cs="Times New Roman"/>
                <w:sz w:val="24"/>
                <w:szCs w:val="24"/>
              </w:rPr>
            </w:pPr>
            <w:r w:rsidRPr="0073754F">
              <w:rPr>
                <w:rFonts w:cs="Times New Roman"/>
                <w:sz w:val="24"/>
                <w:szCs w:val="24"/>
              </w:rPr>
              <w:t xml:space="preserve">· Законом РК «Об образовании» </w:t>
            </w:r>
          </w:p>
          <w:p w:rsidR="003E3D20" w:rsidRPr="0073754F" w:rsidRDefault="003E3D20" w:rsidP="00F53F55">
            <w:pPr>
              <w:jc w:val="both"/>
              <w:rPr>
                <w:rFonts w:cs="Times New Roman"/>
                <w:sz w:val="24"/>
                <w:szCs w:val="24"/>
              </w:rPr>
            </w:pPr>
            <w:proofErr w:type="gramStart"/>
            <w:r w:rsidRPr="0073754F">
              <w:rPr>
                <w:rFonts w:cs="Times New Roman"/>
                <w:sz w:val="24"/>
                <w:szCs w:val="24"/>
              </w:rPr>
              <w:t>· Типовыми правилами деятельности организации среднего образования (утверждены постановлением Правительства РК от 17.05.2013г. №499) общеобразовательных организациях, реализующих инклюзивное образование»).</w:t>
            </w:r>
            <w:proofErr w:type="gramEnd"/>
          </w:p>
          <w:p w:rsidR="003E3D20" w:rsidRPr="0073754F" w:rsidRDefault="003E3D20" w:rsidP="00F53F55">
            <w:pPr>
              <w:jc w:val="both"/>
              <w:rPr>
                <w:rFonts w:cs="Times New Roman"/>
                <w:sz w:val="24"/>
                <w:szCs w:val="24"/>
              </w:rPr>
            </w:pPr>
            <w:r w:rsidRPr="0073754F">
              <w:rPr>
                <w:rFonts w:cs="Times New Roman"/>
                <w:sz w:val="24"/>
                <w:szCs w:val="24"/>
              </w:rPr>
              <w:t xml:space="preserve"> Исходя из цели, СППС работала над реализацией следующих задач: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изучить и проанализировать ситуацию развития детей в адаптационный период (1- х классов);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выявить факторы «риска» в развитии детей и особенности усвоения им учебного материала; выявить актуальные и резервные возможности ребенка;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организовать психолого-педагогический мониторинг по отслеживанию состояния и результативности развития личности ребенка, уровень его достижений;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определить пути интеграции ребенка при положительной или отрицательной динамике; изучить условия развития ребенка в семье;</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организовать взаимодействие между педагогическим составом школы и специалистами СППС, обеспечить консультативную и практическую помощь педагогам и родителям; осуществлять, консультативную помощь обучающимся и их родителям (законным представителям); </w:t>
            </w:r>
          </w:p>
          <w:p w:rsidR="00A5320D" w:rsidRPr="00865193" w:rsidRDefault="00A5320D" w:rsidP="00B93C29">
            <w:pPr>
              <w:ind w:firstLine="709"/>
              <w:jc w:val="both"/>
              <w:rPr>
                <w:rFonts w:cs="Times New Roman"/>
                <w:sz w:val="24"/>
                <w:szCs w:val="24"/>
              </w:rPr>
            </w:pPr>
            <w:r w:rsidRPr="00A5320D">
              <w:rPr>
                <w:rFonts w:cs="Times New Roman"/>
                <w:b/>
                <w:sz w:val="24"/>
                <w:szCs w:val="24"/>
              </w:rPr>
              <w:t>202</w:t>
            </w:r>
            <w:r w:rsidR="00B93C29">
              <w:rPr>
                <w:rFonts w:cs="Times New Roman"/>
                <w:b/>
                <w:sz w:val="24"/>
                <w:szCs w:val="24"/>
              </w:rPr>
              <w:t>4-25</w:t>
            </w:r>
            <w:r w:rsidRPr="00A5320D">
              <w:rPr>
                <w:rFonts w:cs="Times New Roman"/>
                <w:b/>
                <w:sz w:val="24"/>
                <w:szCs w:val="24"/>
              </w:rPr>
              <w:t xml:space="preserve"> </w:t>
            </w:r>
            <w:proofErr w:type="spellStart"/>
            <w:r w:rsidRPr="00A5320D">
              <w:rPr>
                <w:rFonts w:cs="Times New Roman"/>
                <w:b/>
                <w:sz w:val="24"/>
                <w:szCs w:val="24"/>
              </w:rPr>
              <w:t>уч.г</w:t>
            </w:r>
            <w:proofErr w:type="spellEnd"/>
            <w:r w:rsidRPr="00A5320D">
              <w:rPr>
                <w:rFonts w:cs="Times New Roman"/>
                <w:b/>
                <w:sz w:val="24"/>
                <w:szCs w:val="24"/>
              </w:rPr>
              <w:t>.</w:t>
            </w:r>
            <w:r>
              <w:rPr>
                <w:rFonts w:cs="Times New Roman"/>
                <w:sz w:val="24"/>
                <w:szCs w:val="24"/>
              </w:rPr>
              <w:t xml:space="preserve"> Учащихся  с ООП </w:t>
            </w:r>
            <w:proofErr w:type="gramStart"/>
            <w:r>
              <w:rPr>
                <w:rFonts w:cs="Times New Roman"/>
                <w:sz w:val="24"/>
                <w:szCs w:val="24"/>
              </w:rPr>
              <w:t>–н</w:t>
            </w:r>
            <w:proofErr w:type="gramEnd"/>
            <w:r>
              <w:rPr>
                <w:rFonts w:cs="Times New Roman"/>
                <w:sz w:val="24"/>
                <w:szCs w:val="24"/>
              </w:rPr>
              <w:t>ет</w:t>
            </w:r>
          </w:p>
        </w:tc>
        <w:tc>
          <w:tcPr>
            <w:tcW w:w="2551" w:type="dxa"/>
          </w:tcPr>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5C5F32" w:rsidRPr="00AB4235" w:rsidRDefault="005C5F32" w:rsidP="00F53F55">
            <w:pPr>
              <w:rPr>
                <w:rFonts w:cs="Times New Roman"/>
                <w:b/>
                <w:i/>
                <w:sz w:val="24"/>
                <w:szCs w:val="24"/>
              </w:rPr>
            </w:pPr>
          </w:p>
          <w:p w:rsidR="005C5F32" w:rsidRPr="00AB4235" w:rsidRDefault="005C5F32" w:rsidP="00F53F55">
            <w:pPr>
              <w:rPr>
                <w:rFonts w:cs="Times New Roman"/>
                <w:b/>
                <w:i/>
                <w:sz w:val="24"/>
                <w:szCs w:val="24"/>
              </w:rPr>
            </w:pPr>
          </w:p>
          <w:p w:rsidR="003E3D20" w:rsidRDefault="00AB4235" w:rsidP="00B93C29">
            <w:pPr>
              <w:rPr>
                <w:rFonts w:cs="Times New Roman"/>
                <w:b/>
                <w:i/>
                <w:sz w:val="24"/>
                <w:szCs w:val="24"/>
              </w:rPr>
            </w:pPr>
            <w:r w:rsidRPr="00AB4235">
              <w:rPr>
                <w:rFonts w:cs="Times New Roman"/>
                <w:b/>
                <w:i/>
                <w:sz w:val="24"/>
                <w:szCs w:val="24"/>
              </w:rPr>
              <w:t xml:space="preserve">Графики Сор и </w:t>
            </w:r>
            <w:proofErr w:type="gramStart"/>
            <w:r w:rsidR="00B93C29">
              <w:rPr>
                <w:rFonts w:cs="Times New Roman"/>
                <w:b/>
                <w:i/>
                <w:sz w:val="24"/>
                <w:szCs w:val="24"/>
              </w:rPr>
              <w:t>СОЧ</w:t>
            </w:r>
            <w:proofErr w:type="gramEnd"/>
            <w:r w:rsidR="00B93C29">
              <w:rPr>
                <w:rFonts w:cs="Times New Roman"/>
                <w:b/>
                <w:i/>
                <w:sz w:val="24"/>
                <w:szCs w:val="24"/>
              </w:rPr>
              <w:t xml:space="preserve"> </w:t>
            </w:r>
          </w:p>
          <w:p w:rsidR="00B93C29" w:rsidRPr="00AB4235" w:rsidRDefault="00B93C29" w:rsidP="00B93C29">
            <w:pPr>
              <w:rPr>
                <w:rFonts w:cs="Times New Roman"/>
                <w:b/>
                <w:i/>
                <w:sz w:val="24"/>
                <w:szCs w:val="24"/>
              </w:rPr>
            </w:pPr>
            <w:r>
              <w:rPr>
                <w:rFonts w:cs="Times New Roman"/>
                <w:b/>
                <w:i/>
                <w:sz w:val="24"/>
                <w:szCs w:val="24"/>
              </w:rPr>
              <w:t>2024-2025уч</w:t>
            </w:r>
            <w:proofErr w:type="gramStart"/>
            <w:r>
              <w:rPr>
                <w:rFonts w:cs="Times New Roman"/>
                <w:b/>
                <w:i/>
                <w:sz w:val="24"/>
                <w:szCs w:val="24"/>
              </w:rPr>
              <w:t>.г</w:t>
            </w:r>
            <w:proofErr w:type="gramEnd"/>
            <w:r>
              <w:rPr>
                <w:rFonts w:cs="Times New Roman"/>
                <w:b/>
                <w:i/>
                <w:sz w:val="24"/>
                <w:szCs w:val="24"/>
              </w:rPr>
              <w:t>од</w:t>
            </w: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32"/>
                <w:szCs w:val="32"/>
              </w:rPr>
            </w:pPr>
            <w:r w:rsidRPr="00AB4235">
              <w:rPr>
                <w:b/>
                <w:i/>
              </w:rPr>
              <w:t xml:space="preserve"> </w:t>
            </w:r>
          </w:p>
        </w:tc>
        <w:tc>
          <w:tcPr>
            <w:tcW w:w="1948" w:type="dxa"/>
          </w:tcPr>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Pr="00D3247A" w:rsidRDefault="003E3D20" w:rsidP="00F53F55">
            <w:pPr>
              <w:contextualSpacing/>
              <w:jc w:val="both"/>
              <w:rPr>
                <w:color w:val="FF0000"/>
                <w:kern w:val="1"/>
                <w:sz w:val="16"/>
                <w:szCs w:val="16"/>
                <w:lang w:eastAsia="ar-SA"/>
              </w:rPr>
            </w:pPr>
          </w:p>
        </w:tc>
      </w:tr>
      <w:tr w:rsidR="003E3D20" w:rsidRPr="00706884" w:rsidTr="00F53F55">
        <w:trPr>
          <w:trHeight w:val="3113"/>
        </w:trPr>
        <w:tc>
          <w:tcPr>
            <w:tcW w:w="426" w:type="dxa"/>
          </w:tcPr>
          <w:p w:rsidR="003E3D20" w:rsidRPr="00F2122B" w:rsidRDefault="003E3D20" w:rsidP="00F53F55">
            <w:pPr>
              <w:contextualSpacing/>
              <w:rPr>
                <w:b/>
                <w:sz w:val="24"/>
                <w:szCs w:val="24"/>
              </w:rPr>
            </w:pPr>
            <w:r>
              <w:rPr>
                <w:b/>
                <w:sz w:val="24"/>
                <w:szCs w:val="24"/>
              </w:rPr>
              <w:lastRenderedPageBreak/>
              <w:t>8</w:t>
            </w:r>
          </w:p>
        </w:tc>
        <w:tc>
          <w:tcPr>
            <w:tcW w:w="1843" w:type="dxa"/>
          </w:tcPr>
          <w:p w:rsidR="003E3D20" w:rsidRPr="00623993" w:rsidRDefault="003E3D20" w:rsidP="00F53F55">
            <w:pPr>
              <w:rPr>
                <w:rFonts w:cs="Times New Roman"/>
                <w:b/>
                <w:sz w:val="24"/>
                <w:szCs w:val="24"/>
              </w:rPr>
            </w:pPr>
            <w:r w:rsidRPr="00623993">
              <w:rPr>
                <w:rFonts w:cs="Times New Roman"/>
                <w:b/>
                <w:sz w:val="24"/>
                <w:szCs w:val="24"/>
              </w:rPr>
              <w:t>Опрос участников образовательного  процесса и других респондентов</w:t>
            </w:r>
          </w:p>
        </w:tc>
        <w:tc>
          <w:tcPr>
            <w:tcW w:w="8471" w:type="dxa"/>
          </w:tcPr>
          <w:p w:rsidR="003E3D20" w:rsidRDefault="003E3D20" w:rsidP="00F53F55">
            <w:pPr>
              <w:rPr>
                <w:rFonts w:cs="Times New Roman"/>
                <w:bCs/>
                <w:sz w:val="24"/>
                <w:szCs w:val="24"/>
              </w:rPr>
            </w:pPr>
            <w:r w:rsidRPr="002372FE">
              <w:rPr>
                <w:rFonts w:cs="Times New Roman"/>
                <w:bCs/>
                <w:sz w:val="24"/>
                <w:szCs w:val="24"/>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3E3D20" w:rsidRDefault="003E3D20" w:rsidP="00F53F55">
            <w:pPr>
              <w:rPr>
                <w:rFonts w:cs="Times New Roman"/>
                <w:bCs/>
                <w:sz w:val="24"/>
                <w:szCs w:val="24"/>
              </w:rPr>
            </w:pPr>
          </w:p>
          <w:p w:rsidR="003E3D20" w:rsidRPr="004743FF" w:rsidRDefault="003E3D20" w:rsidP="00F53F55">
            <w:pPr>
              <w:jc w:val="center"/>
              <w:rPr>
                <w:rFonts w:eastAsia="Consolas" w:cs="Times New Roman"/>
                <w:b/>
                <w:bCs/>
                <w:color w:val="000000"/>
                <w:position w:val="1"/>
                <w:sz w:val="20"/>
                <w:szCs w:val="20"/>
              </w:rPr>
            </w:pPr>
            <w:r w:rsidRPr="004743FF">
              <w:rPr>
                <w:rFonts w:eastAsia="Consolas" w:cs="Times New Roman"/>
                <w:b/>
                <w:bCs/>
                <w:color w:val="000000"/>
                <w:sz w:val="20"/>
                <w:szCs w:val="20"/>
              </w:rPr>
              <w:t xml:space="preserve">Для учащихся организаций </w:t>
            </w:r>
            <w:r w:rsidRPr="004743FF">
              <w:rPr>
                <w:rFonts w:eastAsia="Consolas" w:cs="Times New Roman"/>
                <w:b/>
                <w:bCs/>
                <w:color w:val="000000"/>
                <w:sz w:val="20"/>
                <w:szCs w:val="20"/>
                <w:lang w:val="kk-KZ"/>
              </w:rPr>
              <w:t>с</w:t>
            </w:r>
            <w:proofErr w:type="spellStart"/>
            <w:r w:rsidRPr="004743FF">
              <w:rPr>
                <w:rFonts w:eastAsia="Consolas" w:cs="Times New Roman"/>
                <w:b/>
                <w:bCs/>
                <w:color w:val="000000"/>
                <w:position w:val="1"/>
                <w:sz w:val="20"/>
                <w:szCs w:val="20"/>
              </w:rPr>
              <w:t>реднего</w:t>
            </w:r>
            <w:proofErr w:type="spellEnd"/>
            <w:r w:rsidRPr="004743FF">
              <w:rPr>
                <w:rFonts w:eastAsia="Consolas" w:cs="Times New Roman"/>
                <w:b/>
                <w:bCs/>
                <w:color w:val="000000"/>
                <w:position w:val="1"/>
                <w:sz w:val="20"/>
                <w:szCs w:val="20"/>
              </w:rPr>
              <w:t xml:space="preserve"> </w:t>
            </w:r>
          </w:p>
          <w:p w:rsidR="003E3D20" w:rsidRPr="004743FF" w:rsidRDefault="003E3D20" w:rsidP="00F53F55">
            <w:pPr>
              <w:jc w:val="center"/>
              <w:rPr>
                <w:rFonts w:eastAsia="Consolas" w:cs="Times New Roman"/>
                <w:b/>
                <w:bCs/>
                <w:color w:val="000000"/>
                <w:position w:val="-2"/>
                <w:sz w:val="20"/>
                <w:szCs w:val="20"/>
              </w:rPr>
            </w:pPr>
            <w:r w:rsidRPr="004743FF">
              <w:rPr>
                <w:rFonts w:eastAsia="Consolas" w:cs="Times New Roman"/>
                <w:b/>
                <w:bCs/>
                <w:color w:val="000000"/>
                <w:position w:val="1"/>
                <w:sz w:val="20"/>
                <w:szCs w:val="20"/>
              </w:rPr>
              <w:t>начального, основно</w:t>
            </w:r>
            <w:proofErr w:type="spellStart"/>
            <w:r w:rsidRPr="004743FF">
              <w:rPr>
                <w:rFonts w:eastAsia="Consolas" w:cs="Times New Roman"/>
                <w:b/>
                <w:bCs/>
                <w:color w:val="000000"/>
                <w:position w:val="2"/>
                <w:sz w:val="20"/>
                <w:szCs w:val="20"/>
              </w:rPr>
              <w:t>го</w:t>
            </w:r>
            <w:proofErr w:type="spellEnd"/>
            <w:r w:rsidRPr="004743FF">
              <w:rPr>
                <w:rFonts w:eastAsia="Consolas" w:cs="Times New Roman"/>
                <w:b/>
                <w:bCs/>
                <w:color w:val="000000"/>
                <w:position w:val="2"/>
                <w:sz w:val="20"/>
                <w:szCs w:val="20"/>
              </w:rPr>
              <w:t xml:space="preserve"> среднего и общего среднего </w:t>
            </w:r>
            <w:r w:rsidRPr="004743FF">
              <w:rPr>
                <w:rFonts w:eastAsia="Consolas" w:cs="Times New Roman"/>
                <w:b/>
                <w:bCs/>
                <w:color w:val="000000"/>
                <w:position w:val="-2"/>
                <w:sz w:val="20"/>
                <w:szCs w:val="20"/>
              </w:rPr>
              <w:t>образования.</w:t>
            </w:r>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923"/>
              <w:gridCol w:w="850"/>
              <w:gridCol w:w="897"/>
              <w:gridCol w:w="946"/>
            </w:tblGrid>
            <w:tr w:rsidR="003E3D20" w:rsidRPr="003E115F" w:rsidTr="003E115F">
              <w:trPr>
                <w:cantSplit/>
                <w:trHeight w:val="1913"/>
              </w:trPr>
              <w:tc>
                <w:tcPr>
                  <w:tcW w:w="4458"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Вопросы</w:t>
                  </w:r>
                </w:p>
              </w:tc>
              <w:tc>
                <w:tcPr>
                  <w:tcW w:w="923"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согласен</w:t>
                  </w:r>
                </w:p>
              </w:tc>
              <w:tc>
                <w:tcPr>
                  <w:tcW w:w="850"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Согласен</w:t>
                  </w:r>
                </w:p>
              </w:tc>
              <w:tc>
                <w:tcPr>
                  <w:tcW w:w="897"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Не согласен</w:t>
                  </w:r>
                </w:p>
              </w:tc>
              <w:tc>
                <w:tcPr>
                  <w:tcW w:w="946"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не согласен</w:t>
                  </w:r>
                </w:p>
              </w:tc>
            </w:tr>
            <w:tr w:rsidR="000F42FC" w:rsidRPr="003E115F" w:rsidTr="003E115F">
              <w:trPr>
                <w:trHeight w:val="694"/>
              </w:trPr>
              <w:tc>
                <w:tcPr>
                  <w:tcW w:w="4458" w:type="dxa"/>
                </w:tcPr>
                <w:p w:rsidR="000F42FC" w:rsidRPr="003E115F" w:rsidRDefault="000F42FC" w:rsidP="00BA4138">
                  <w:pPr>
                    <w:pStyle w:val="a7"/>
                    <w:framePr w:hSpace="180" w:wrap="around" w:vAnchor="text" w:hAnchor="text" w:y="1"/>
                    <w:widowControl w:val="0"/>
                    <w:spacing w:before="32"/>
                    <w:ind w:left="0" w:right="-20"/>
                    <w:suppressOverlap/>
                    <w:rPr>
                      <w:rFonts w:ascii="Times New Roman" w:eastAsia="Consolas" w:hAnsi="Times New Roman" w:cs="Times New Roman"/>
                      <w:color w:val="FFFFFF"/>
                      <w:position w:val="1"/>
                      <w:sz w:val="20"/>
                      <w:szCs w:val="20"/>
                    </w:rPr>
                  </w:pPr>
                  <w:r w:rsidRPr="003E115F">
                    <w:rPr>
                      <w:rFonts w:ascii="Times New Roman" w:eastAsia="Consolas" w:hAnsi="Times New Roman" w:cs="Times New Roman"/>
                      <w:color w:val="000000"/>
                      <w:sz w:val="20"/>
                      <w:szCs w:val="20"/>
                      <w:lang w:val="kk-KZ"/>
                    </w:rPr>
                    <w:t>1.</w:t>
                  </w:r>
                  <w:r w:rsidRPr="003E115F">
                    <w:rPr>
                      <w:rFonts w:ascii="Times New Roman" w:eastAsia="Consolas" w:hAnsi="Times New Roman" w:cs="Times New Roman"/>
                      <w:color w:val="000000"/>
                      <w:sz w:val="20"/>
                      <w:szCs w:val="20"/>
                    </w:rPr>
                    <w:t xml:space="preserve">Мне интересно учиться в моей </w:t>
                  </w:r>
                  <w:r w:rsidRPr="003E115F">
                    <w:rPr>
                      <w:rFonts w:ascii="Times New Roman" w:eastAsia="Consolas" w:hAnsi="Times New Roman" w:cs="Times New Roman"/>
                      <w:color w:val="000000"/>
                      <w:position w:val="1"/>
                      <w:sz w:val="20"/>
                      <w:szCs w:val="20"/>
                    </w:rPr>
                    <w:t>школе</w:t>
                  </w:r>
                </w:p>
                <w:p w:rsidR="000F42FC" w:rsidRPr="003E115F" w:rsidRDefault="000F42FC" w:rsidP="00BA4138">
                  <w:pPr>
                    <w:framePr w:hSpace="180" w:wrap="around" w:vAnchor="text" w:hAnchor="text" w:y="1"/>
                    <w:suppressOverlap/>
                    <w:rPr>
                      <w:rFonts w:cs="Times New Roman"/>
                      <w:sz w:val="20"/>
                      <w:szCs w:val="20"/>
                    </w:rPr>
                  </w:pPr>
                </w:p>
              </w:tc>
              <w:tc>
                <w:tcPr>
                  <w:tcW w:w="923"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100</w:t>
                  </w:r>
                  <w:r w:rsidRPr="003E115F">
                    <w:rPr>
                      <w:rFonts w:cs="Times New Roman"/>
                      <w:sz w:val="20"/>
                      <w:szCs w:val="20"/>
                    </w:rPr>
                    <w:t>%</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227"/>
              </w:trPr>
              <w:tc>
                <w:tcPr>
                  <w:tcW w:w="4458" w:type="dxa"/>
                </w:tcPr>
                <w:p w:rsidR="000F42FC" w:rsidRPr="003E115F" w:rsidRDefault="000F42FC" w:rsidP="00BA4138">
                  <w:pPr>
                    <w:framePr w:hSpace="180" w:wrap="around" w:vAnchor="text" w:hAnchor="text" w:y="1"/>
                    <w:suppressOverlap/>
                    <w:rPr>
                      <w:rFonts w:cs="Times New Roman"/>
                      <w:sz w:val="20"/>
                      <w:szCs w:val="20"/>
                    </w:rPr>
                  </w:pPr>
                  <w:r w:rsidRPr="003E115F">
                    <w:rPr>
                      <w:rFonts w:eastAsia="Consolas" w:cs="Times New Roman"/>
                      <w:color w:val="000000"/>
                      <w:sz w:val="20"/>
                      <w:szCs w:val="20"/>
                      <w:lang w:val="kk-KZ"/>
                    </w:rPr>
                    <w:t>2.</w:t>
                  </w:r>
                  <w:r w:rsidRPr="003E115F">
                    <w:rPr>
                      <w:rFonts w:eastAsia="Consolas" w:cs="Times New Roman"/>
                      <w:color w:val="000000"/>
                      <w:sz w:val="20"/>
                      <w:szCs w:val="20"/>
                    </w:rPr>
                    <w:t>У меня есть любимые предметы</w:t>
                  </w:r>
                </w:p>
              </w:tc>
              <w:tc>
                <w:tcPr>
                  <w:tcW w:w="923" w:type="dxa"/>
                </w:tcPr>
                <w:p w:rsidR="000F42FC" w:rsidRDefault="000F42FC" w:rsidP="00BA4138">
                  <w:pPr>
                    <w:framePr w:hSpace="180" w:wrap="around" w:vAnchor="text" w:hAnchor="text" w:y="1"/>
                    <w:suppressOverlap/>
                  </w:pPr>
                  <w:r w:rsidRPr="0004341D">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3E115F">
              <w:trPr>
                <w:trHeight w:val="646"/>
              </w:trPr>
              <w:tc>
                <w:tcPr>
                  <w:tcW w:w="4458" w:type="dxa"/>
                </w:tcPr>
                <w:p w:rsidR="000F42FC" w:rsidRPr="003E115F" w:rsidRDefault="000F42FC" w:rsidP="00BA4138">
                  <w:pPr>
                    <w:pStyle w:val="a7"/>
                    <w:framePr w:hSpace="180" w:wrap="around" w:vAnchor="text" w:hAnchor="text" w:y="1"/>
                    <w:widowControl w:val="0"/>
                    <w:spacing w:before="6" w:line="220" w:lineRule="auto"/>
                    <w:ind w:left="0" w:right="-20"/>
                    <w:suppressOverlap/>
                    <w:rPr>
                      <w:rFonts w:ascii="Times New Roman" w:eastAsia="Consolas" w:hAnsi="Times New Roman" w:cs="Times New Roman"/>
                      <w:color w:val="FFFFFF"/>
                      <w:sz w:val="20"/>
                      <w:szCs w:val="20"/>
                    </w:rPr>
                  </w:pPr>
                  <w:r w:rsidRPr="003E115F">
                    <w:rPr>
                      <w:rFonts w:ascii="Times New Roman" w:eastAsia="Consolas" w:hAnsi="Times New Roman" w:cs="Times New Roman"/>
                      <w:color w:val="000000"/>
                      <w:sz w:val="20"/>
                      <w:szCs w:val="20"/>
                      <w:lang w:val="kk-KZ"/>
                    </w:rPr>
                    <w:t>3.</w:t>
                  </w:r>
                  <w:r w:rsidRPr="003E115F">
                    <w:rPr>
                      <w:rFonts w:ascii="Times New Roman" w:eastAsia="Consolas" w:hAnsi="Times New Roman" w:cs="Times New Roman"/>
                      <w:color w:val="000000"/>
                      <w:sz w:val="20"/>
                      <w:szCs w:val="20"/>
                    </w:rPr>
                    <w:t>У меня есть любимые учителя</w:t>
                  </w:r>
                </w:p>
                <w:p w:rsidR="000F42FC" w:rsidRPr="003E115F" w:rsidRDefault="000F42FC" w:rsidP="00BA4138">
                  <w:pPr>
                    <w:framePr w:hSpace="180" w:wrap="around" w:vAnchor="text" w:hAnchor="text" w:y="1"/>
                    <w:suppressOverlap/>
                    <w:rPr>
                      <w:rFonts w:cs="Times New Roman"/>
                      <w:sz w:val="20"/>
                      <w:szCs w:val="20"/>
                    </w:rPr>
                  </w:pPr>
                </w:p>
              </w:tc>
              <w:tc>
                <w:tcPr>
                  <w:tcW w:w="923" w:type="dxa"/>
                </w:tcPr>
                <w:p w:rsidR="000F42FC" w:rsidRDefault="000F42FC" w:rsidP="00BA4138">
                  <w:pPr>
                    <w:framePr w:hSpace="180" w:wrap="around" w:vAnchor="text" w:hAnchor="text" w:y="1"/>
                    <w:suppressOverlap/>
                  </w:pPr>
                  <w:r w:rsidRPr="0004341D">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3E115F">
              <w:trPr>
                <w:trHeight w:val="478"/>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466"/>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478"/>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227"/>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100%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1088"/>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100%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873"/>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442"/>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682"/>
              </w:trPr>
              <w:tc>
                <w:tcPr>
                  <w:tcW w:w="4458" w:type="dxa"/>
                </w:tcPr>
                <w:p w:rsidR="000F42FC" w:rsidRDefault="000F42FC" w:rsidP="00BA4138">
                  <w:pPr>
                    <w:framePr w:hSpace="180" w:wrap="around" w:vAnchor="text" w:hAnchor="text" w:y="1"/>
                    <w:suppressOverlap/>
                  </w:pPr>
                  <w:r w:rsidRPr="007B6F19">
                    <w:rPr>
                      <w:rFonts w:cs="Times New Roman"/>
                      <w:sz w:val="20"/>
                      <w:szCs w:val="20"/>
                    </w:rPr>
                    <w:lastRenderedPageBreak/>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3E115F">
              <w:trPr>
                <w:trHeight w:val="658"/>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873"/>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1148"/>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591"/>
              </w:trPr>
              <w:tc>
                <w:tcPr>
                  <w:tcW w:w="4458" w:type="dxa"/>
                </w:tcPr>
                <w:p w:rsidR="000F42FC" w:rsidRDefault="000F42FC" w:rsidP="00BA4138">
                  <w:pPr>
                    <w:framePr w:hSpace="180" w:wrap="around" w:vAnchor="text" w:hAnchor="text" w:y="1"/>
                    <w:suppressOverlap/>
                  </w:pPr>
                  <w:r w:rsidRPr="007B6F19">
                    <w:rPr>
                      <w:rFonts w:cs="Times New Roman"/>
                      <w:sz w:val="20"/>
                      <w:szCs w:val="20"/>
                    </w:rPr>
                    <w:t>100%</w:t>
                  </w:r>
                </w:p>
              </w:tc>
              <w:tc>
                <w:tcPr>
                  <w:tcW w:w="923" w:type="dxa"/>
                </w:tcPr>
                <w:p w:rsidR="000F42FC" w:rsidRDefault="000F42FC" w:rsidP="00BA4138">
                  <w:pPr>
                    <w:framePr w:hSpace="180" w:wrap="around" w:vAnchor="text" w:hAnchor="text" w:y="1"/>
                    <w:suppressOverlap/>
                  </w:pPr>
                  <w:r w:rsidRPr="007B6F19">
                    <w:rPr>
                      <w:rFonts w:cs="Times New Roman"/>
                      <w:sz w:val="20"/>
                      <w:szCs w:val="20"/>
                    </w:rPr>
                    <w:t>100%</w:t>
                  </w:r>
                </w:p>
              </w:tc>
              <w:tc>
                <w:tcPr>
                  <w:tcW w:w="850" w:type="dxa"/>
                </w:tcPr>
                <w:p w:rsidR="000F42FC" w:rsidRDefault="000F42FC" w:rsidP="00BA4138">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3E115F" w:rsidRPr="003E115F" w:rsidTr="003E115F">
              <w:trPr>
                <w:trHeight w:val="1369"/>
              </w:trPr>
              <w:tc>
                <w:tcPr>
                  <w:tcW w:w="4458" w:type="dxa"/>
                </w:tcPr>
                <w:p w:rsidR="003E115F" w:rsidRPr="003E115F" w:rsidRDefault="003E115F" w:rsidP="00BA4138">
                  <w:pPr>
                    <w:framePr w:hSpace="180" w:wrap="around" w:vAnchor="text" w:hAnchor="text" w:y="1"/>
                    <w:suppressOverlap/>
                    <w:rPr>
                      <w:rFonts w:cs="Times New Roman"/>
                      <w:sz w:val="20"/>
                      <w:szCs w:val="20"/>
                    </w:rPr>
                  </w:pPr>
                  <w:r w:rsidRPr="003E115F">
                    <w:rPr>
                      <w:rFonts w:eastAsia="Consolas" w:cs="Times New Roman"/>
                      <w:color w:val="000000"/>
                      <w:sz w:val="20"/>
                      <w:szCs w:val="20"/>
                      <w:lang w:val="kk-KZ"/>
                    </w:rPr>
                    <w:t>16.</w:t>
                  </w:r>
                  <w:r w:rsidRPr="003E115F">
                    <w:rPr>
                      <w:rFonts w:eastAsia="Consolas" w:cs="Times New Roman"/>
                      <w:color w:val="000000"/>
                      <w:sz w:val="20"/>
                      <w:szCs w:val="20"/>
                    </w:rPr>
                    <w:t>Что Вам не нравится и хочется исправить?</w:t>
                  </w:r>
                </w:p>
              </w:tc>
              <w:tc>
                <w:tcPr>
                  <w:tcW w:w="923" w:type="dxa"/>
                </w:tcPr>
                <w:p w:rsidR="003E115F" w:rsidRPr="003E115F" w:rsidRDefault="003E115F" w:rsidP="00BA4138">
                  <w:pPr>
                    <w:framePr w:hSpace="180" w:wrap="around" w:vAnchor="text" w:hAnchor="text" w:y="1"/>
                    <w:suppressOverlap/>
                    <w:jc w:val="center"/>
                    <w:rPr>
                      <w:rFonts w:cs="Times New Roman"/>
                      <w:sz w:val="20"/>
                      <w:szCs w:val="20"/>
                    </w:rPr>
                  </w:pPr>
                  <w:r w:rsidRPr="003E115F">
                    <w:rPr>
                      <w:rFonts w:cs="Times New Roman"/>
                      <w:sz w:val="20"/>
                      <w:szCs w:val="20"/>
                    </w:rPr>
                    <w:t>-</w:t>
                  </w:r>
                </w:p>
              </w:tc>
              <w:tc>
                <w:tcPr>
                  <w:tcW w:w="850" w:type="dxa"/>
                </w:tcPr>
                <w:p w:rsidR="003E115F" w:rsidRPr="003E115F" w:rsidRDefault="003E115F" w:rsidP="00BA4138">
                  <w:pPr>
                    <w:framePr w:hSpace="180" w:wrap="around" w:vAnchor="text" w:hAnchor="text" w:y="1"/>
                    <w:suppressOverlap/>
                    <w:jc w:val="center"/>
                    <w:rPr>
                      <w:rFonts w:cs="Times New Roman"/>
                      <w:sz w:val="20"/>
                      <w:szCs w:val="20"/>
                    </w:rPr>
                  </w:pPr>
                  <w:r w:rsidRPr="003E115F">
                    <w:rPr>
                      <w:rFonts w:cs="Times New Roman"/>
                      <w:sz w:val="20"/>
                      <w:szCs w:val="20"/>
                    </w:rPr>
                    <w:t>-</w:t>
                  </w:r>
                </w:p>
              </w:tc>
              <w:tc>
                <w:tcPr>
                  <w:tcW w:w="897" w:type="dxa"/>
                </w:tcPr>
                <w:p w:rsidR="003E115F" w:rsidRPr="003E115F" w:rsidRDefault="003E115F" w:rsidP="00BA4138">
                  <w:pPr>
                    <w:framePr w:hSpace="180" w:wrap="around" w:vAnchor="text" w:hAnchor="text" w:y="1"/>
                    <w:suppressOverlap/>
                    <w:jc w:val="center"/>
                    <w:rPr>
                      <w:rFonts w:cs="Times New Roman"/>
                      <w:sz w:val="20"/>
                      <w:szCs w:val="20"/>
                    </w:rPr>
                  </w:pPr>
                </w:p>
              </w:tc>
              <w:tc>
                <w:tcPr>
                  <w:tcW w:w="946" w:type="dxa"/>
                </w:tcPr>
                <w:p w:rsidR="003E115F"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w:t>
                  </w:r>
                </w:p>
              </w:tc>
            </w:tr>
          </w:tbl>
          <w:p w:rsidR="003E3D20" w:rsidRPr="004743FF" w:rsidRDefault="003E3D20" w:rsidP="00F53F55">
            <w:pPr>
              <w:rPr>
                <w:rFonts w:cs="Times New Roman"/>
                <w:sz w:val="20"/>
                <w:szCs w:val="20"/>
              </w:rPr>
            </w:pPr>
          </w:p>
          <w:p w:rsidR="000F42FC" w:rsidRDefault="000F42FC" w:rsidP="00F53F55">
            <w:pPr>
              <w:jc w:val="center"/>
              <w:rPr>
                <w:rFonts w:eastAsia="Consolas" w:cs="Times New Roman"/>
                <w:b/>
                <w:bCs/>
                <w:color w:val="000000"/>
                <w:sz w:val="20"/>
                <w:szCs w:val="20"/>
              </w:rPr>
            </w:pPr>
          </w:p>
          <w:p w:rsidR="000F42FC" w:rsidRDefault="000F42FC" w:rsidP="00F53F55">
            <w:pPr>
              <w:jc w:val="center"/>
              <w:rPr>
                <w:rFonts w:eastAsia="Consolas" w:cs="Times New Roman"/>
                <w:b/>
                <w:bCs/>
                <w:color w:val="000000"/>
                <w:sz w:val="20"/>
                <w:szCs w:val="20"/>
              </w:rPr>
            </w:pPr>
          </w:p>
          <w:p w:rsidR="000F42FC" w:rsidRDefault="000F42FC" w:rsidP="00F53F55">
            <w:pPr>
              <w:jc w:val="center"/>
              <w:rPr>
                <w:rFonts w:eastAsia="Consolas" w:cs="Times New Roman"/>
                <w:b/>
                <w:bCs/>
                <w:color w:val="000000"/>
                <w:sz w:val="20"/>
                <w:szCs w:val="20"/>
              </w:rPr>
            </w:pPr>
          </w:p>
          <w:p w:rsidR="000F42FC" w:rsidRDefault="000F42FC" w:rsidP="00F53F55">
            <w:pPr>
              <w:jc w:val="center"/>
              <w:rPr>
                <w:rFonts w:eastAsia="Consolas" w:cs="Times New Roman"/>
                <w:b/>
                <w:bCs/>
                <w:color w:val="000000"/>
                <w:sz w:val="20"/>
                <w:szCs w:val="20"/>
              </w:rPr>
            </w:pPr>
          </w:p>
          <w:p w:rsidR="003E3D20" w:rsidRPr="004743FF" w:rsidRDefault="003E3D20" w:rsidP="00F53F55">
            <w:pPr>
              <w:jc w:val="center"/>
              <w:rPr>
                <w:rFonts w:eastAsia="Consolas" w:cs="Times New Roman"/>
                <w:b/>
                <w:bCs/>
                <w:color w:val="000000"/>
                <w:sz w:val="20"/>
                <w:szCs w:val="20"/>
              </w:rPr>
            </w:pPr>
            <w:r w:rsidRPr="004743FF">
              <w:rPr>
                <w:rFonts w:eastAsia="Consolas" w:cs="Times New Roman"/>
                <w:b/>
                <w:bCs/>
                <w:color w:val="000000"/>
                <w:sz w:val="20"/>
                <w:szCs w:val="20"/>
              </w:rPr>
              <w:t xml:space="preserve">Для родителей учащихся организаций среднего, начального, </w:t>
            </w:r>
            <w:proofErr w:type="spellStart"/>
            <w:r w:rsidRPr="004743FF">
              <w:rPr>
                <w:rFonts w:eastAsia="Consolas" w:cs="Times New Roman"/>
                <w:b/>
                <w:bCs/>
                <w:color w:val="000000"/>
                <w:sz w:val="20"/>
                <w:szCs w:val="20"/>
              </w:rPr>
              <w:t>основног</w:t>
            </w:r>
            <w:proofErr w:type="spellEnd"/>
            <w:r w:rsidRPr="004743FF">
              <w:rPr>
                <w:rFonts w:eastAsia="Consolas" w:cs="Times New Roman"/>
                <w:b/>
                <w:bCs/>
                <w:color w:val="000000"/>
                <w:position w:val="1"/>
                <w:sz w:val="20"/>
                <w:szCs w:val="20"/>
              </w:rPr>
              <w:t xml:space="preserve">о среднего и общего </w:t>
            </w:r>
            <w:r w:rsidRPr="004743FF">
              <w:rPr>
                <w:rFonts w:eastAsia="Consolas" w:cs="Times New Roman"/>
                <w:b/>
                <w:bCs/>
                <w:color w:val="000000"/>
                <w:sz w:val="20"/>
                <w:szCs w:val="20"/>
              </w:rPr>
              <w:t>среднего образования.</w:t>
            </w:r>
          </w:p>
          <w:tbl>
            <w:tblPr>
              <w:tblW w:w="8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992"/>
              <w:gridCol w:w="851"/>
              <w:gridCol w:w="895"/>
              <w:gridCol w:w="1119"/>
            </w:tblGrid>
            <w:tr w:rsidR="003E3D20" w:rsidRPr="003E115F" w:rsidTr="001A1F40">
              <w:trPr>
                <w:cantSplit/>
                <w:trHeight w:val="1921"/>
              </w:trPr>
              <w:tc>
                <w:tcPr>
                  <w:tcW w:w="4247"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bookmarkStart w:id="5" w:name="_Hlk160477920"/>
                  <w:r w:rsidRPr="003E115F">
                    <w:rPr>
                      <w:rFonts w:cs="Times New Roman"/>
                      <w:b/>
                      <w:sz w:val="20"/>
                      <w:szCs w:val="20"/>
                    </w:rPr>
                    <w:t>Вопросы</w:t>
                  </w:r>
                </w:p>
              </w:tc>
              <w:tc>
                <w:tcPr>
                  <w:tcW w:w="992"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согласен</w:t>
                  </w:r>
                </w:p>
              </w:tc>
              <w:tc>
                <w:tcPr>
                  <w:tcW w:w="851"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Согласен</w:t>
                  </w:r>
                </w:p>
              </w:tc>
              <w:tc>
                <w:tcPr>
                  <w:tcW w:w="895"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Не согласен</w:t>
                  </w:r>
                </w:p>
              </w:tc>
              <w:tc>
                <w:tcPr>
                  <w:tcW w:w="1119" w:type="dxa"/>
                  <w:textDirection w:val="btLr"/>
                </w:tcPr>
                <w:p w:rsidR="003E3D20" w:rsidRPr="003E115F" w:rsidRDefault="003E3D20" w:rsidP="00BA4138">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не согласен</w:t>
                  </w:r>
                </w:p>
              </w:tc>
            </w:tr>
            <w:tr w:rsidR="003E115F" w:rsidRPr="003E115F" w:rsidTr="001A1F40">
              <w:trPr>
                <w:trHeight w:val="228"/>
              </w:trPr>
              <w:tc>
                <w:tcPr>
                  <w:tcW w:w="4247" w:type="dxa"/>
                </w:tcPr>
                <w:p w:rsidR="003E115F" w:rsidRPr="003E115F" w:rsidRDefault="003E115F" w:rsidP="00BA4138">
                  <w:pPr>
                    <w:framePr w:hSpace="180" w:wrap="around" w:vAnchor="text" w:hAnchor="text" w:y="1"/>
                    <w:suppressOverlap/>
                    <w:rPr>
                      <w:rFonts w:cs="Times New Roman"/>
                      <w:sz w:val="20"/>
                      <w:szCs w:val="20"/>
                    </w:rPr>
                  </w:pPr>
                  <w:r>
                    <w:rPr>
                      <w:rFonts w:cs="Times New Roman"/>
                      <w:sz w:val="20"/>
                      <w:szCs w:val="20"/>
                    </w:rPr>
                    <w:t xml:space="preserve">1. </w:t>
                  </w:r>
                  <w:r w:rsidRPr="003E115F">
                    <w:rPr>
                      <w:rFonts w:cs="Times New Roman"/>
                      <w:sz w:val="20"/>
                      <w:szCs w:val="20"/>
                    </w:rPr>
                    <w:t xml:space="preserve">Мой ребенок с удовольствием  идет в школу </w:t>
                  </w:r>
                </w:p>
              </w:tc>
              <w:tc>
                <w:tcPr>
                  <w:tcW w:w="992" w:type="dxa"/>
                </w:tcPr>
                <w:p w:rsidR="003E115F"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003E115F" w:rsidRPr="003E115F">
                    <w:rPr>
                      <w:rFonts w:cs="Times New Roman"/>
                      <w:sz w:val="20"/>
                      <w:szCs w:val="20"/>
                    </w:rPr>
                    <w:t>%</w:t>
                  </w:r>
                </w:p>
              </w:tc>
              <w:tc>
                <w:tcPr>
                  <w:tcW w:w="851" w:type="dxa"/>
                </w:tcPr>
                <w:p w:rsidR="003E115F"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003E115F" w:rsidRPr="003E115F">
                    <w:rPr>
                      <w:rFonts w:cs="Times New Roman"/>
                      <w:sz w:val="20"/>
                      <w:szCs w:val="20"/>
                    </w:rPr>
                    <w:t>%</w:t>
                  </w:r>
                </w:p>
              </w:tc>
              <w:tc>
                <w:tcPr>
                  <w:tcW w:w="895"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228"/>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2.</w:t>
                  </w:r>
                  <w:r w:rsidRPr="003E115F">
                    <w:rPr>
                      <w:rFonts w:cs="Times New Roman"/>
                      <w:sz w:val="20"/>
                      <w:szCs w:val="20"/>
                    </w:rPr>
                    <w:t>В классе благоприятная атмосфера</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80"/>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3.</w:t>
                  </w:r>
                  <w:r w:rsidRPr="003E115F">
                    <w:rPr>
                      <w:rFonts w:cs="Times New Roman"/>
                      <w:sz w:val="20"/>
                      <w:szCs w:val="20"/>
                    </w:rPr>
                    <w:t>Школа дает качественные знания</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56"/>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4.</w:t>
                  </w:r>
                  <w:r w:rsidRPr="003E115F">
                    <w:rPr>
                      <w:rFonts w:cs="Times New Roman"/>
                      <w:sz w:val="20"/>
                      <w:szCs w:val="20"/>
                    </w:rPr>
                    <w:t>Учебные предметы даются моему ребенку легко</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97"/>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lastRenderedPageBreak/>
                    <w:t>5.</w:t>
                  </w:r>
                  <w:r w:rsidRPr="003E115F">
                    <w:rPr>
                      <w:rFonts w:cs="Times New Roman"/>
                      <w:sz w:val="20"/>
                      <w:szCs w:val="20"/>
                    </w:rPr>
                    <w:t>Педагоги справедливо оценивают достижения в учебе нашего ребенка</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84"/>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6.</w:t>
                  </w:r>
                  <w:r w:rsidRPr="003E115F">
                    <w:rPr>
                      <w:rFonts w:cs="Times New Roman"/>
                      <w:sz w:val="20"/>
                      <w:szCs w:val="20"/>
                    </w:rPr>
                    <w:t>Наш ребенок не перегружен учебными занятиями и домашними заданиями</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697"/>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7.</w:t>
                  </w:r>
                  <w:r w:rsidRPr="003E115F">
                    <w:rPr>
                      <w:rFonts w:cs="Times New Roman"/>
                      <w:sz w:val="20"/>
                      <w:szCs w:val="20"/>
                    </w:rPr>
                    <w:t>Новые подходы в обучении, используемые в школе, создают условия для проявления и развития способностей нашего ребенка</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68"/>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8.</w:t>
                  </w:r>
                  <w:r w:rsidRPr="003E115F">
                    <w:rPr>
                      <w:rFonts w:cs="Times New Roman"/>
                      <w:sz w:val="20"/>
                      <w:szCs w:val="20"/>
                    </w:rPr>
                    <w:t xml:space="preserve">Я </w:t>
                  </w:r>
                  <w:proofErr w:type="gramStart"/>
                  <w:r w:rsidRPr="003E115F">
                    <w:rPr>
                      <w:rFonts w:cs="Times New Roman"/>
                      <w:sz w:val="20"/>
                      <w:szCs w:val="20"/>
                    </w:rPr>
                    <w:t>удовлетворен</w:t>
                  </w:r>
                  <w:proofErr w:type="gramEnd"/>
                  <w:r w:rsidRPr="003E115F">
                    <w:rPr>
                      <w:rFonts w:cs="Times New Roman"/>
                      <w:sz w:val="20"/>
                      <w:szCs w:val="20"/>
                    </w:rPr>
                    <w:t>\а качеством информирования об учебных успехах и поведении моего ребенка</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84"/>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9.</w:t>
                  </w:r>
                  <w:r w:rsidRPr="003E115F">
                    <w:rPr>
                      <w:rFonts w:cs="Times New Roman"/>
                      <w:sz w:val="20"/>
                      <w:szCs w:val="20"/>
                    </w:rPr>
                    <w:t xml:space="preserve">Я </w:t>
                  </w:r>
                  <w:proofErr w:type="gramStart"/>
                  <w:r w:rsidRPr="003E115F">
                    <w:rPr>
                      <w:rFonts w:cs="Times New Roman"/>
                      <w:sz w:val="20"/>
                      <w:szCs w:val="20"/>
                    </w:rPr>
                    <w:t>доволен</w:t>
                  </w:r>
                  <w:proofErr w:type="gramEnd"/>
                  <w:r w:rsidRPr="003E115F">
                    <w:rPr>
                      <w:rFonts w:cs="Times New Roman"/>
                      <w:sz w:val="20"/>
                      <w:szCs w:val="20"/>
                    </w:rPr>
                    <w:t>\а программой внеурочной деятельности в школе</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672"/>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10.</w:t>
                  </w:r>
                  <w:r w:rsidRPr="003E115F">
                    <w:rPr>
                      <w:rFonts w:cs="Times New Roman"/>
                      <w:sz w:val="20"/>
                      <w:szCs w:val="20"/>
                    </w:rPr>
                    <w:t xml:space="preserve">Я </w:t>
                  </w:r>
                  <w:proofErr w:type="gramStart"/>
                  <w:r w:rsidRPr="003E115F">
                    <w:rPr>
                      <w:rFonts w:cs="Times New Roman"/>
                      <w:sz w:val="20"/>
                      <w:szCs w:val="20"/>
                    </w:rPr>
                    <w:t>удовлетворен</w:t>
                  </w:r>
                  <w:proofErr w:type="gramEnd"/>
                  <w:r w:rsidRPr="003E115F">
                    <w:rPr>
                      <w:rFonts w:cs="Times New Roman"/>
                      <w:sz w:val="20"/>
                      <w:szCs w:val="20"/>
                    </w:rPr>
                    <w:t>\а работой классного руководителя моего ребенка</w:t>
                  </w:r>
                </w:p>
                <w:p w:rsidR="000F42FC" w:rsidRPr="003E115F" w:rsidRDefault="000F42FC" w:rsidP="00BA4138">
                  <w:pPr>
                    <w:framePr w:hSpace="180" w:wrap="around" w:vAnchor="text" w:hAnchor="text" w:y="1"/>
                    <w:suppressOverlap/>
                    <w:rPr>
                      <w:rFonts w:cs="Times New Roman"/>
                      <w:sz w:val="20"/>
                      <w:szCs w:val="20"/>
                    </w:rPr>
                  </w:pP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937"/>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11.</w:t>
                  </w:r>
                  <w:r w:rsidRPr="003E115F">
                    <w:rPr>
                      <w:rFonts w:cs="Times New Roman"/>
                      <w:sz w:val="20"/>
                      <w:szCs w:val="20"/>
                    </w:rPr>
                    <w:t>В школе проводятся мероприятия, которые полезны и интересны нашему ребенку</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97"/>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12.</w:t>
                  </w:r>
                  <w:r w:rsidRPr="003E115F">
                    <w:rPr>
                      <w:rFonts w:cs="Times New Roman"/>
                      <w:sz w:val="20"/>
                      <w:szCs w:val="20"/>
                    </w:rPr>
                    <w:t>Меня устраивает работа школьной столовой\буфета</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480"/>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13.</w:t>
                  </w:r>
                  <w:r w:rsidRPr="003E115F">
                    <w:rPr>
                      <w:rFonts w:cs="Times New Roman"/>
                      <w:sz w:val="20"/>
                      <w:szCs w:val="20"/>
                    </w:rPr>
                    <w:t>Педагоги соблюдают нормы педагогической этики</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80"/>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14.</w:t>
                  </w:r>
                  <w:r w:rsidRPr="003E115F">
                    <w:rPr>
                      <w:rFonts w:cs="Times New Roman"/>
                      <w:sz w:val="20"/>
                      <w:szCs w:val="20"/>
                    </w:rPr>
                    <w:t>Мой ребенок в школе находится в безопасности</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80"/>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15.</w:t>
                  </w:r>
                  <w:r w:rsidRPr="003E115F">
                    <w:rPr>
                      <w:rFonts w:cs="Times New Roman"/>
                      <w:sz w:val="20"/>
                      <w:szCs w:val="20"/>
                    </w:rPr>
                    <w:t>В школе заботятся о здоровье нашего ребенка</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480"/>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16.</w:t>
                  </w:r>
                  <w:r w:rsidRPr="003E115F">
                    <w:rPr>
                      <w:rFonts w:cs="Times New Roman"/>
                      <w:sz w:val="20"/>
                      <w:szCs w:val="20"/>
                    </w:rPr>
                    <w:t xml:space="preserve">Я </w:t>
                  </w:r>
                  <w:proofErr w:type="gramStart"/>
                  <w:r w:rsidRPr="003E115F">
                    <w:rPr>
                      <w:rFonts w:cs="Times New Roman"/>
                      <w:sz w:val="20"/>
                      <w:szCs w:val="20"/>
                    </w:rPr>
                    <w:t>удовлетворен</w:t>
                  </w:r>
                  <w:proofErr w:type="gramEnd"/>
                  <w:r w:rsidRPr="003E115F">
                    <w:rPr>
                      <w:rFonts w:cs="Times New Roman"/>
                      <w:sz w:val="20"/>
                      <w:szCs w:val="20"/>
                    </w:rPr>
                    <w:t xml:space="preserve"> /а работой администрации школы</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92"/>
              </w:trPr>
              <w:tc>
                <w:tcPr>
                  <w:tcW w:w="4247" w:type="dxa"/>
                </w:tcPr>
                <w:p w:rsidR="000F42FC" w:rsidRPr="003E115F" w:rsidRDefault="000F42FC" w:rsidP="00BA4138">
                  <w:pPr>
                    <w:framePr w:hSpace="180" w:wrap="around" w:vAnchor="text" w:hAnchor="text" w:y="1"/>
                    <w:suppressOverlap/>
                    <w:rPr>
                      <w:rFonts w:cs="Times New Roman"/>
                      <w:sz w:val="20"/>
                      <w:szCs w:val="20"/>
                    </w:rPr>
                  </w:pPr>
                  <w:r>
                    <w:rPr>
                      <w:rFonts w:cs="Times New Roman"/>
                      <w:sz w:val="20"/>
                      <w:szCs w:val="20"/>
                    </w:rPr>
                    <w:t>17.</w:t>
                  </w:r>
                  <w:r w:rsidRPr="003E115F">
                    <w:rPr>
                      <w:rFonts w:cs="Times New Roman"/>
                      <w:sz w:val="20"/>
                      <w:szCs w:val="20"/>
                    </w:rPr>
                    <w:t>Имеется желание принять участие в жизни школы</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3E115F" w:rsidRPr="003E115F" w:rsidTr="001A1F40">
              <w:trPr>
                <w:trHeight w:val="1141"/>
              </w:trPr>
              <w:tc>
                <w:tcPr>
                  <w:tcW w:w="4247" w:type="dxa"/>
                </w:tcPr>
                <w:p w:rsidR="003E115F" w:rsidRPr="003E115F" w:rsidRDefault="003E115F" w:rsidP="00BA4138">
                  <w:pPr>
                    <w:framePr w:hSpace="180" w:wrap="around" w:vAnchor="text" w:hAnchor="text" w:y="1"/>
                    <w:widowControl w:val="0"/>
                    <w:spacing w:line="227" w:lineRule="auto"/>
                    <w:ind w:right="920"/>
                    <w:suppressOverlap/>
                    <w:jc w:val="both"/>
                    <w:rPr>
                      <w:rFonts w:eastAsia="Consolas" w:cs="Times New Roman"/>
                      <w:color w:val="000000"/>
                      <w:sz w:val="20"/>
                      <w:szCs w:val="20"/>
                    </w:rPr>
                  </w:pPr>
                  <w:r w:rsidRPr="003E115F">
                    <w:rPr>
                      <w:rFonts w:eastAsia="Consolas" w:cs="Times New Roman"/>
                      <w:color w:val="000000"/>
                      <w:position w:val="-1"/>
                      <w:sz w:val="20"/>
                      <w:szCs w:val="20"/>
                    </w:rPr>
                    <w:t xml:space="preserve">18. Если Вы </w:t>
                  </w:r>
                  <w:r w:rsidRPr="003E115F">
                    <w:rPr>
                      <w:rFonts w:eastAsia="Consolas" w:cs="Times New Roman"/>
                      <w:color w:val="000000"/>
                      <w:sz w:val="20"/>
                      <w:szCs w:val="20"/>
                    </w:rPr>
                    <w:t xml:space="preserve">желаете пояснить любой из ответов или добавить комментарий о школе или дать </w:t>
                  </w:r>
                  <w:r w:rsidRPr="003E115F">
                    <w:rPr>
                      <w:rFonts w:eastAsia="Consolas" w:cs="Times New Roman"/>
                      <w:color w:val="000000"/>
                      <w:position w:val="-1"/>
                      <w:sz w:val="20"/>
                      <w:szCs w:val="20"/>
                    </w:rPr>
                    <w:t>предложения</w:t>
                  </w:r>
                  <w:r w:rsidRPr="003E115F">
                    <w:rPr>
                      <w:rFonts w:eastAsia="Consolas" w:cs="Times New Roman"/>
                      <w:color w:val="000000"/>
                      <w:position w:val="1"/>
                      <w:sz w:val="20"/>
                      <w:szCs w:val="20"/>
                    </w:rPr>
                    <w:t xml:space="preserve"> </w:t>
                  </w:r>
                  <w:r w:rsidRPr="003E115F">
                    <w:rPr>
                      <w:rFonts w:eastAsia="Consolas" w:cs="Times New Roman"/>
                      <w:color w:val="000000"/>
                      <w:position w:val="-1"/>
                      <w:sz w:val="20"/>
                      <w:szCs w:val="20"/>
                    </w:rPr>
                    <w:t>школе, п</w:t>
                  </w:r>
                  <w:proofErr w:type="spellStart"/>
                  <w:r w:rsidRPr="003E115F">
                    <w:rPr>
                      <w:rFonts w:eastAsia="Consolas" w:cs="Times New Roman"/>
                      <w:color w:val="000000"/>
                      <w:sz w:val="20"/>
                      <w:szCs w:val="20"/>
                    </w:rPr>
                    <w:t>ожалуйста</w:t>
                  </w:r>
                  <w:proofErr w:type="spellEnd"/>
                  <w:r w:rsidRPr="003E115F">
                    <w:rPr>
                      <w:rFonts w:eastAsia="Consolas" w:cs="Times New Roman"/>
                      <w:color w:val="000000"/>
                      <w:sz w:val="20"/>
                      <w:szCs w:val="20"/>
                    </w:rPr>
                    <w:t xml:space="preserve">, укажите здесь. </w:t>
                  </w:r>
                </w:p>
                <w:p w:rsidR="003E115F" w:rsidRPr="003E115F" w:rsidRDefault="003E115F" w:rsidP="00BA4138">
                  <w:pPr>
                    <w:framePr w:hSpace="180" w:wrap="around" w:vAnchor="text" w:hAnchor="text" w:y="1"/>
                    <w:widowControl w:val="0"/>
                    <w:spacing w:line="261" w:lineRule="auto"/>
                    <w:ind w:right="50"/>
                    <w:suppressOverlap/>
                    <w:jc w:val="both"/>
                    <w:rPr>
                      <w:rFonts w:eastAsia="Consolas" w:cs="Times New Roman"/>
                      <w:color w:val="000000"/>
                      <w:sz w:val="20"/>
                      <w:szCs w:val="20"/>
                    </w:rPr>
                  </w:pPr>
                </w:p>
              </w:tc>
              <w:tc>
                <w:tcPr>
                  <w:tcW w:w="992"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c>
                <w:tcPr>
                  <w:tcW w:w="851"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c>
                <w:tcPr>
                  <w:tcW w:w="895"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c>
                <w:tcPr>
                  <w:tcW w:w="1119"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r>
            <w:tr w:rsidR="003E115F" w:rsidRPr="003E115F" w:rsidTr="001A1F40">
              <w:trPr>
                <w:trHeight w:val="877"/>
              </w:trPr>
              <w:tc>
                <w:tcPr>
                  <w:tcW w:w="4247" w:type="dxa"/>
                </w:tcPr>
                <w:p w:rsidR="003E115F" w:rsidRPr="003E115F" w:rsidRDefault="003E115F" w:rsidP="00BA4138">
                  <w:pPr>
                    <w:framePr w:hSpace="180" w:wrap="around" w:vAnchor="text" w:hAnchor="text" w:y="1"/>
                    <w:widowControl w:val="0"/>
                    <w:spacing w:line="227" w:lineRule="auto"/>
                    <w:ind w:right="920"/>
                    <w:suppressOverlap/>
                    <w:jc w:val="both"/>
                    <w:rPr>
                      <w:rFonts w:eastAsia="Consolas" w:cs="Times New Roman"/>
                      <w:color w:val="000000"/>
                      <w:position w:val="-1"/>
                      <w:sz w:val="20"/>
                      <w:szCs w:val="20"/>
                    </w:rPr>
                  </w:pPr>
                  <w:r w:rsidRPr="003E115F">
                    <w:rPr>
                      <w:rFonts w:eastAsia="Consolas" w:cs="Times New Roman"/>
                      <w:color w:val="000000"/>
                      <w:sz w:val="20"/>
                      <w:szCs w:val="20"/>
                      <w:lang w:val="kk-KZ"/>
                    </w:rPr>
                    <w:t>19.</w:t>
                  </w:r>
                  <w:r w:rsidRPr="003E115F">
                    <w:rPr>
                      <w:rFonts w:eastAsia="Consolas" w:cs="Times New Roman"/>
                      <w:color w:val="000000"/>
                      <w:sz w:val="20"/>
                      <w:szCs w:val="20"/>
                    </w:rPr>
                    <w:t>Если у Вас есть жалобы, Вы можете обратиться в Департамент по обеспечению качества в сфере образования, или укажи</w:t>
                  </w:r>
                  <w:r w:rsidRPr="003E115F">
                    <w:rPr>
                      <w:rFonts w:eastAsia="Consolas" w:cs="Times New Roman"/>
                      <w:color w:val="000000"/>
                      <w:position w:val="1"/>
                      <w:sz w:val="20"/>
                      <w:szCs w:val="20"/>
                    </w:rPr>
                    <w:t>те здесь.</w:t>
                  </w:r>
                </w:p>
              </w:tc>
              <w:tc>
                <w:tcPr>
                  <w:tcW w:w="992"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c>
                <w:tcPr>
                  <w:tcW w:w="851"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c>
                <w:tcPr>
                  <w:tcW w:w="895"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c>
                <w:tcPr>
                  <w:tcW w:w="1119" w:type="dxa"/>
                </w:tcPr>
                <w:p w:rsidR="003E115F" w:rsidRPr="003E115F" w:rsidRDefault="003E115F" w:rsidP="00BA4138">
                  <w:pPr>
                    <w:framePr w:hSpace="180" w:wrap="around" w:vAnchor="text" w:hAnchor="text" w:y="1"/>
                    <w:suppressOverlap/>
                    <w:rPr>
                      <w:rFonts w:cs="Times New Roman"/>
                      <w:sz w:val="20"/>
                      <w:szCs w:val="20"/>
                    </w:rPr>
                  </w:pPr>
                  <w:r w:rsidRPr="003E115F">
                    <w:rPr>
                      <w:rFonts w:cs="Times New Roman"/>
                      <w:sz w:val="20"/>
                      <w:szCs w:val="20"/>
                    </w:rPr>
                    <w:t>-</w:t>
                  </w:r>
                </w:p>
              </w:tc>
            </w:tr>
            <w:bookmarkEnd w:id="5"/>
          </w:tbl>
          <w:p w:rsidR="003E3D20" w:rsidRPr="004743FF" w:rsidRDefault="003E3D20" w:rsidP="00F53F55">
            <w:pPr>
              <w:jc w:val="center"/>
              <w:rPr>
                <w:rFonts w:cs="Times New Roman"/>
                <w:sz w:val="20"/>
                <w:szCs w:val="20"/>
              </w:rPr>
            </w:pPr>
          </w:p>
          <w:p w:rsidR="003E3D20" w:rsidRPr="004743FF" w:rsidRDefault="003E3D20" w:rsidP="00F53F55">
            <w:pPr>
              <w:jc w:val="center"/>
              <w:rPr>
                <w:rFonts w:cs="Times New Roman"/>
                <w:b/>
                <w:bCs/>
                <w:sz w:val="20"/>
                <w:szCs w:val="20"/>
              </w:rPr>
            </w:pPr>
          </w:p>
          <w:p w:rsidR="003E3D20" w:rsidRPr="004743FF" w:rsidRDefault="003E3D20" w:rsidP="00F53F55">
            <w:pPr>
              <w:jc w:val="center"/>
              <w:rPr>
                <w:rFonts w:cs="Times New Roman"/>
                <w:b/>
                <w:bCs/>
                <w:sz w:val="20"/>
                <w:szCs w:val="20"/>
              </w:rPr>
            </w:pPr>
            <w:r w:rsidRPr="004743FF">
              <w:rPr>
                <w:rFonts w:cs="Times New Roman"/>
                <w:b/>
                <w:bCs/>
                <w:sz w:val="20"/>
                <w:szCs w:val="20"/>
              </w:rPr>
              <w:t>Для педагогов организаций среднего, начального, основного среднего и общего среднего образования.</w:t>
            </w:r>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993"/>
              <w:gridCol w:w="850"/>
              <w:gridCol w:w="992"/>
              <w:gridCol w:w="992"/>
            </w:tblGrid>
            <w:tr w:rsidR="003E3D20" w:rsidRPr="003E115F" w:rsidTr="001A1F40">
              <w:trPr>
                <w:cantSplit/>
                <w:trHeight w:val="1919"/>
              </w:trPr>
              <w:tc>
                <w:tcPr>
                  <w:tcW w:w="4247" w:type="dxa"/>
                  <w:textDirection w:val="btLr"/>
                </w:tcPr>
                <w:p w:rsidR="003E3D20" w:rsidRPr="003E115F" w:rsidRDefault="003E3D20" w:rsidP="00BA4138">
                  <w:pPr>
                    <w:framePr w:hSpace="180" w:wrap="around" w:vAnchor="text" w:hAnchor="text" w:y="1"/>
                    <w:suppressOverlap/>
                    <w:jc w:val="center"/>
                    <w:rPr>
                      <w:rFonts w:cs="Times New Roman"/>
                      <w:b/>
                      <w:bCs/>
                      <w:sz w:val="20"/>
                      <w:szCs w:val="20"/>
                    </w:rPr>
                  </w:pPr>
                  <w:bookmarkStart w:id="6" w:name="_Hlk160478911"/>
                  <w:r w:rsidRPr="003E115F">
                    <w:rPr>
                      <w:rFonts w:cs="Times New Roman"/>
                      <w:b/>
                      <w:bCs/>
                      <w:sz w:val="20"/>
                      <w:szCs w:val="20"/>
                    </w:rPr>
                    <w:t>Вопросы</w:t>
                  </w:r>
                </w:p>
              </w:tc>
              <w:tc>
                <w:tcPr>
                  <w:tcW w:w="993" w:type="dxa"/>
                  <w:textDirection w:val="btLr"/>
                </w:tcPr>
                <w:p w:rsidR="003E3D20" w:rsidRPr="003E115F" w:rsidRDefault="003E3D20" w:rsidP="00BA4138">
                  <w:pPr>
                    <w:framePr w:hSpace="180" w:wrap="around" w:vAnchor="text" w:hAnchor="text" w:y="1"/>
                    <w:suppressOverlap/>
                    <w:jc w:val="center"/>
                    <w:rPr>
                      <w:rFonts w:cs="Times New Roman"/>
                      <w:b/>
                      <w:bCs/>
                      <w:sz w:val="20"/>
                      <w:szCs w:val="20"/>
                    </w:rPr>
                  </w:pPr>
                  <w:r w:rsidRPr="003E115F">
                    <w:rPr>
                      <w:rFonts w:cs="Times New Roman"/>
                      <w:b/>
                      <w:bCs/>
                      <w:sz w:val="20"/>
                      <w:szCs w:val="20"/>
                    </w:rPr>
                    <w:t>Полностью согласен</w:t>
                  </w:r>
                </w:p>
              </w:tc>
              <w:tc>
                <w:tcPr>
                  <w:tcW w:w="850" w:type="dxa"/>
                  <w:textDirection w:val="btLr"/>
                </w:tcPr>
                <w:p w:rsidR="003E3D20" w:rsidRPr="003E115F" w:rsidRDefault="003E3D20" w:rsidP="00BA4138">
                  <w:pPr>
                    <w:framePr w:hSpace="180" w:wrap="around" w:vAnchor="text" w:hAnchor="text" w:y="1"/>
                    <w:suppressOverlap/>
                    <w:jc w:val="center"/>
                    <w:rPr>
                      <w:rFonts w:cs="Times New Roman"/>
                      <w:b/>
                      <w:bCs/>
                      <w:sz w:val="20"/>
                      <w:szCs w:val="20"/>
                    </w:rPr>
                  </w:pPr>
                  <w:r w:rsidRPr="003E115F">
                    <w:rPr>
                      <w:rFonts w:cs="Times New Roman"/>
                      <w:b/>
                      <w:bCs/>
                      <w:sz w:val="20"/>
                      <w:szCs w:val="20"/>
                    </w:rPr>
                    <w:t>Согласен</w:t>
                  </w:r>
                </w:p>
              </w:tc>
              <w:tc>
                <w:tcPr>
                  <w:tcW w:w="992" w:type="dxa"/>
                  <w:textDirection w:val="btLr"/>
                </w:tcPr>
                <w:p w:rsidR="003E3D20" w:rsidRPr="003E115F" w:rsidRDefault="003E3D20" w:rsidP="00BA4138">
                  <w:pPr>
                    <w:framePr w:hSpace="180" w:wrap="around" w:vAnchor="text" w:hAnchor="text" w:y="1"/>
                    <w:suppressOverlap/>
                    <w:jc w:val="center"/>
                    <w:rPr>
                      <w:rFonts w:cs="Times New Roman"/>
                      <w:b/>
                      <w:bCs/>
                      <w:sz w:val="20"/>
                      <w:szCs w:val="20"/>
                    </w:rPr>
                  </w:pPr>
                  <w:r w:rsidRPr="003E115F">
                    <w:rPr>
                      <w:rFonts w:cs="Times New Roman"/>
                      <w:b/>
                      <w:bCs/>
                      <w:sz w:val="20"/>
                      <w:szCs w:val="20"/>
                    </w:rPr>
                    <w:t>Не согласен</w:t>
                  </w:r>
                </w:p>
              </w:tc>
              <w:tc>
                <w:tcPr>
                  <w:tcW w:w="992" w:type="dxa"/>
                  <w:textDirection w:val="btLr"/>
                </w:tcPr>
                <w:p w:rsidR="003E3D20" w:rsidRPr="003E115F" w:rsidRDefault="003E3D20" w:rsidP="00BA4138">
                  <w:pPr>
                    <w:framePr w:hSpace="180" w:wrap="around" w:vAnchor="text" w:hAnchor="text" w:y="1"/>
                    <w:suppressOverlap/>
                    <w:jc w:val="center"/>
                    <w:rPr>
                      <w:rFonts w:cs="Times New Roman"/>
                      <w:b/>
                      <w:bCs/>
                      <w:sz w:val="20"/>
                      <w:szCs w:val="20"/>
                    </w:rPr>
                  </w:pPr>
                  <w:r w:rsidRPr="003E115F">
                    <w:rPr>
                      <w:rFonts w:cs="Times New Roman"/>
                      <w:b/>
                      <w:bCs/>
                      <w:sz w:val="20"/>
                      <w:szCs w:val="20"/>
                    </w:rPr>
                    <w:t>Полностью не согласен</w:t>
                  </w:r>
                </w:p>
              </w:tc>
            </w:tr>
            <w:bookmarkEnd w:id="6"/>
            <w:tr w:rsidR="001A1F40" w:rsidRPr="003E115F" w:rsidTr="001A1F40">
              <w:tc>
                <w:tcPr>
                  <w:tcW w:w="4247" w:type="dxa"/>
                </w:tcPr>
                <w:p w:rsidR="001A1F40" w:rsidRPr="003E115F" w:rsidRDefault="001A1F40" w:rsidP="00BA4138">
                  <w:pPr>
                    <w:framePr w:hSpace="180" w:wrap="around" w:vAnchor="text" w:hAnchor="text" w:y="1"/>
                    <w:suppressOverlap/>
                    <w:jc w:val="both"/>
                    <w:rPr>
                      <w:rFonts w:cs="Times New Roman"/>
                      <w:sz w:val="20"/>
                      <w:szCs w:val="20"/>
                      <w:lang w:val="kk-KZ"/>
                    </w:rPr>
                  </w:pPr>
                  <w:r w:rsidRPr="003E115F">
                    <w:rPr>
                      <w:rFonts w:cs="Times New Roman"/>
                      <w:sz w:val="20"/>
                      <w:szCs w:val="20"/>
                    </w:rPr>
                    <w:t>1. Я горжусь тем, что работаю в этой школе</w:t>
                  </w:r>
                  <w:r w:rsidRPr="003E115F">
                    <w:rPr>
                      <w:rFonts w:cs="Times New Roman"/>
                      <w:sz w:val="20"/>
                      <w:szCs w:val="20"/>
                      <w:lang w:val="kk-KZ"/>
                    </w:rPr>
                    <w:t>.</w:t>
                  </w:r>
                </w:p>
              </w:tc>
              <w:tc>
                <w:tcPr>
                  <w:tcW w:w="993" w:type="dxa"/>
                </w:tcPr>
                <w:p w:rsidR="001A1F40"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001A1F40" w:rsidRPr="003E115F">
                    <w:rPr>
                      <w:rFonts w:cs="Times New Roman"/>
                      <w:sz w:val="20"/>
                      <w:szCs w:val="20"/>
                    </w:rPr>
                    <w:t>%</w:t>
                  </w:r>
                </w:p>
              </w:tc>
              <w:tc>
                <w:tcPr>
                  <w:tcW w:w="850" w:type="dxa"/>
                </w:tcPr>
                <w:p w:rsidR="001A1F40"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001A1F40" w:rsidRPr="003E115F">
                    <w:rPr>
                      <w:rFonts w:cs="Times New Roman"/>
                      <w:sz w:val="20"/>
                      <w:szCs w:val="20"/>
                    </w:rPr>
                    <w:t>%</w:t>
                  </w:r>
                </w:p>
              </w:tc>
              <w:tc>
                <w:tcPr>
                  <w:tcW w:w="992" w:type="dxa"/>
                </w:tcPr>
                <w:p w:rsidR="001A1F40" w:rsidRPr="003E115F" w:rsidRDefault="001A1F40"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1A1F40" w:rsidRPr="003E115F" w:rsidRDefault="001A1F40"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2. Я получаю эффективную методическую. помощь</w:t>
                  </w:r>
                  <w:proofErr w:type="gramStart"/>
                  <w:r w:rsidRPr="003E115F">
                    <w:rPr>
                      <w:rFonts w:cs="Times New Roman"/>
                      <w:sz w:val="20"/>
                      <w:szCs w:val="20"/>
                    </w:rPr>
                    <w:t xml:space="preserve"> .</w:t>
                  </w:r>
                  <w:proofErr w:type="gramEnd"/>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3. Меня устраивают условия труда.</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lang w:val="kk-KZ"/>
                    </w:rPr>
                  </w:pPr>
                  <w:r w:rsidRPr="003E115F">
                    <w:rPr>
                      <w:rFonts w:cs="Times New Roman"/>
                      <w:sz w:val="20"/>
                      <w:szCs w:val="20"/>
                      <w:lang w:val="kk-KZ"/>
                    </w:rPr>
                    <w:t>4. Меня устраивает стиль работы администрации школы</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lang w:val="kk-KZ"/>
                    </w:rPr>
                  </w:pPr>
                  <w:r w:rsidRPr="003E115F">
                    <w:rPr>
                      <w:rFonts w:cs="Times New Roman"/>
                      <w:sz w:val="20"/>
                      <w:szCs w:val="20"/>
                      <w:lang w:val="kk-KZ"/>
                    </w:rPr>
                    <w:t>5. Школа пресекает и эффективно разрешает конфликты между учащимися.</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7%</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lang w:val="kk-KZ"/>
                    </w:rPr>
                  </w:pPr>
                  <w:r w:rsidRPr="003E115F">
                    <w:rPr>
                      <w:rFonts w:cs="Times New Roman"/>
                      <w:sz w:val="20"/>
                      <w:szCs w:val="20"/>
                      <w:lang w:val="kk-KZ"/>
                    </w:rPr>
                    <w:t>6. Я удовлетворен\а учебно-материальной базой школы.</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7. В коллективе благоприятный морально-психологический климат.</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 xml:space="preserve">8. Я </w:t>
                  </w:r>
                  <w:proofErr w:type="gramStart"/>
                  <w:r w:rsidRPr="003E115F">
                    <w:rPr>
                      <w:rFonts w:cs="Times New Roman"/>
                      <w:sz w:val="20"/>
                      <w:szCs w:val="20"/>
                    </w:rPr>
                    <w:t>удовлетворен</w:t>
                  </w:r>
                  <w:proofErr w:type="gramEnd"/>
                  <w:r w:rsidRPr="003E115F">
                    <w:rPr>
                      <w:rFonts w:cs="Times New Roman"/>
                      <w:sz w:val="20"/>
                      <w:szCs w:val="20"/>
                    </w:rPr>
                    <w:t>\а качеством питания в школе</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lang w:val="kk-KZ"/>
                    </w:rPr>
                  </w:pPr>
                  <w:r w:rsidRPr="003E115F">
                    <w:rPr>
                      <w:rFonts w:cs="Times New Roman"/>
                      <w:sz w:val="20"/>
                      <w:szCs w:val="20"/>
                      <w:lang w:val="kk-KZ"/>
                    </w:rPr>
                    <w:t>9. Коллеги всегда готовы мне помочь</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lang w:val="kk-KZ"/>
                    </w:rPr>
                  </w:pPr>
                  <w:r w:rsidRPr="003E115F">
                    <w:rPr>
                      <w:rFonts w:cs="Times New Roman"/>
                      <w:sz w:val="20"/>
                      <w:szCs w:val="20"/>
                      <w:lang w:val="kk-KZ"/>
                    </w:rPr>
                    <w:t>10. Для успешного ведения учебных занятий школой предоставлены все необходимые учебно-методические и технические средства.</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11. В школе созданы условия для моего профессионального и творческого роста</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12. В школе установлены методы поощрения педагогов</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13. Дети, с которыми я работаю, стремятся к знаниям</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 xml:space="preserve">14. Я </w:t>
                  </w:r>
                  <w:proofErr w:type="gramStart"/>
                  <w:r w:rsidRPr="003E115F">
                    <w:rPr>
                      <w:rFonts w:cs="Times New Roman"/>
                      <w:sz w:val="20"/>
                      <w:szCs w:val="20"/>
                    </w:rPr>
                    <w:t>удовлетворен</w:t>
                  </w:r>
                  <w:proofErr w:type="gramEnd"/>
                  <w:r w:rsidRPr="003E115F">
                    <w:rPr>
                      <w:rFonts w:cs="Times New Roman"/>
                      <w:sz w:val="20"/>
                      <w:szCs w:val="20"/>
                    </w:rPr>
                    <w:t>/а своими взаимоотношениями с учащимися</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 xml:space="preserve">15. Я </w:t>
                  </w:r>
                  <w:proofErr w:type="gramStart"/>
                  <w:r w:rsidRPr="003E115F">
                    <w:rPr>
                      <w:rFonts w:cs="Times New Roman"/>
                      <w:sz w:val="20"/>
                      <w:szCs w:val="20"/>
                    </w:rPr>
                    <w:t>удовлетворен</w:t>
                  </w:r>
                  <w:proofErr w:type="gramEnd"/>
                  <w:r w:rsidRPr="003E115F">
                    <w:rPr>
                      <w:rFonts w:cs="Times New Roman"/>
                      <w:sz w:val="20"/>
                      <w:szCs w:val="20"/>
                    </w:rPr>
                    <w:t xml:space="preserve"> /а своей работой в качестве классного руководителя?</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BA4138">
                  <w:pPr>
                    <w:framePr w:hSpace="180" w:wrap="around" w:vAnchor="text" w:hAnchor="text" w:y="1"/>
                    <w:suppressOverlap/>
                    <w:jc w:val="both"/>
                    <w:rPr>
                      <w:rFonts w:cs="Times New Roman"/>
                      <w:sz w:val="20"/>
                      <w:szCs w:val="20"/>
                    </w:rPr>
                  </w:pPr>
                  <w:r w:rsidRPr="003E115F">
                    <w:rPr>
                      <w:rFonts w:cs="Times New Roman"/>
                      <w:sz w:val="20"/>
                      <w:szCs w:val="20"/>
                    </w:rPr>
                    <w:t>16. Если Вы желаете пояснить любой из ответов или добавить комментарий  или дать предложения школе, пожалуйста, укажите здесь</w:t>
                  </w:r>
                </w:p>
              </w:tc>
              <w:tc>
                <w:tcPr>
                  <w:tcW w:w="993"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BA4138">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Borders>
                    <w:top w:val="single" w:sz="4" w:space="0" w:color="auto"/>
                    <w:left w:val="single" w:sz="4" w:space="0" w:color="auto"/>
                    <w:bottom w:val="single" w:sz="4" w:space="0" w:color="auto"/>
                    <w:right w:val="single" w:sz="4" w:space="0" w:color="auto"/>
                  </w:tcBorders>
                </w:tcPr>
                <w:p w:rsidR="000F42FC" w:rsidRPr="003E115F" w:rsidRDefault="000F42FC" w:rsidP="00BA4138">
                  <w:pPr>
                    <w:framePr w:hSpace="180" w:wrap="around" w:vAnchor="text" w:hAnchor="text" w:y="1"/>
                    <w:suppressOverlap/>
                    <w:rPr>
                      <w:rFonts w:cs="Times New Roman"/>
                      <w:sz w:val="20"/>
                      <w:szCs w:val="20"/>
                      <w:lang w:val="kk-KZ"/>
                    </w:rPr>
                  </w:pPr>
                  <w:r w:rsidRPr="003E115F">
                    <w:rPr>
                      <w:rFonts w:cs="Times New Roman"/>
                      <w:sz w:val="20"/>
                      <w:szCs w:val="20"/>
                    </w:rPr>
                    <w:lastRenderedPageBreak/>
                    <w:t>17. Созданы условия для профессионального и творческого роста каждого педагога</w:t>
                  </w:r>
                  <w:r w:rsidRPr="003E115F">
                    <w:rPr>
                      <w:rFonts w:cs="Times New Roman"/>
                      <w:sz w:val="20"/>
                      <w:szCs w:val="20"/>
                      <w:lang w:val="kk-KZ"/>
                    </w:rPr>
                    <w:t>.</w:t>
                  </w:r>
                </w:p>
              </w:tc>
              <w:tc>
                <w:tcPr>
                  <w:tcW w:w="993" w:type="dxa"/>
                  <w:tcBorders>
                    <w:top w:val="single" w:sz="4" w:space="0" w:color="auto"/>
                    <w:left w:val="single" w:sz="4" w:space="0" w:color="auto"/>
                    <w:bottom w:val="single" w:sz="4" w:space="0" w:color="auto"/>
                    <w:right w:val="single" w:sz="4" w:space="0" w:color="auto"/>
                  </w:tcBorders>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F42FC" w:rsidRPr="003E115F" w:rsidRDefault="000F42FC" w:rsidP="00BA4138">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F42FC" w:rsidRPr="003E115F" w:rsidRDefault="000F42FC" w:rsidP="00BA4138">
                  <w:pPr>
                    <w:framePr w:hSpace="180" w:wrap="around" w:vAnchor="text" w:hAnchor="text" w:y="1"/>
                    <w:suppressOverlap/>
                    <w:rPr>
                      <w:rFonts w:cs="Times New Roman"/>
                      <w:sz w:val="20"/>
                      <w:szCs w:val="20"/>
                    </w:rPr>
                  </w:pPr>
                  <w:r w:rsidRPr="003E115F">
                    <w:rPr>
                      <w:rFonts w:cs="Times New Roman"/>
                      <w:sz w:val="20"/>
                      <w:szCs w:val="20"/>
                    </w:rPr>
                    <w:t>0%</w:t>
                  </w:r>
                </w:p>
              </w:tc>
            </w:tr>
            <w:tr w:rsidR="001A1F40" w:rsidRPr="003E115F" w:rsidTr="001A1F40">
              <w:tc>
                <w:tcPr>
                  <w:tcW w:w="4247"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 xml:space="preserve">18. В школе установлено правило для </w:t>
                  </w:r>
                  <w:proofErr w:type="gramStart"/>
                  <w:r w:rsidRPr="003E115F">
                    <w:rPr>
                      <w:rFonts w:cs="Times New Roman"/>
                      <w:sz w:val="20"/>
                      <w:szCs w:val="20"/>
                    </w:rPr>
                    <w:t>проверяющих</w:t>
                  </w:r>
                  <w:proofErr w:type="gramEnd"/>
                  <w:r w:rsidRPr="003E115F">
                    <w:rPr>
                      <w:rFonts w:cs="Times New Roman"/>
                      <w:sz w:val="20"/>
                      <w:szCs w:val="20"/>
                    </w:rPr>
                    <w:t xml:space="preserve"> собирались денежные средства.</w:t>
                  </w:r>
                </w:p>
              </w:tc>
              <w:tc>
                <w:tcPr>
                  <w:tcW w:w="993"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0F42FC" w:rsidP="00BA4138">
                  <w:pPr>
                    <w:framePr w:hSpace="180" w:wrap="around" w:vAnchor="text" w:hAnchor="text" w:y="1"/>
                    <w:suppressOverlap/>
                    <w:rPr>
                      <w:rFonts w:cs="Times New Roman"/>
                      <w:sz w:val="20"/>
                      <w:szCs w:val="20"/>
                    </w:rPr>
                  </w:pPr>
                  <w:r>
                    <w:rPr>
                      <w:rFonts w:cs="Times New Roman"/>
                      <w:sz w:val="20"/>
                      <w:szCs w:val="20"/>
                    </w:rPr>
                    <w:t>10</w:t>
                  </w:r>
                  <w:r w:rsidR="003E115F" w:rsidRPr="003E115F">
                    <w:rPr>
                      <w:rFonts w:cs="Times New Roman"/>
                      <w:sz w:val="20"/>
                      <w:szCs w:val="20"/>
                    </w:rPr>
                    <w:t>0%</w:t>
                  </w:r>
                </w:p>
              </w:tc>
            </w:tr>
            <w:tr w:rsidR="001A1F40" w:rsidRPr="003E115F" w:rsidTr="001A1F40">
              <w:tc>
                <w:tcPr>
                  <w:tcW w:w="4247"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bookmarkStart w:id="7" w:name="_Hlk160482993"/>
                  <w:r w:rsidRPr="003E115F">
                    <w:rPr>
                      <w:rFonts w:cs="Times New Roman"/>
                      <w:sz w:val="20"/>
                      <w:szCs w:val="20"/>
                    </w:rPr>
                    <w:t>19. Если вы желаете пояснить любой из ответов или добавить комментарий о школе дать предложения по улучшению деятельности, пожалуйста, укажите здесь.</w:t>
                  </w:r>
                </w:p>
              </w:tc>
              <w:tc>
                <w:tcPr>
                  <w:tcW w:w="993"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r>
            <w:bookmarkEnd w:id="7"/>
            <w:tr w:rsidR="001A1F40" w:rsidRPr="003E115F" w:rsidTr="001A1F40">
              <w:tc>
                <w:tcPr>
                  <w:tcW w:w="4247"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 xml:space="preserve">20. Если у вас есть жалобы, Вы можете обратиться в Департамент по обеспечению качества в сфере образования </w:t>
                  </w:r>
                  <w:proofErr w:type="spellStart"/>
                  <w:r w:rsidRPr="003E115F">
                    <w:rPr>
                      <w:rFonts w:cs="Times New Roman"/>
                      <w:sz w:val="20"/>
                      <w:szCs w:val="20"/>
                    </w:rPr>
                    <w:t>Акмолинской</w:t>
                  </w:r>
                  <w:proofErr w:type="spellEnd"/>
                  <w:r w:rsidRPr="003E115F">
                    <w:rPr>
                      <w:rFonts w:cs="Times New Roman"/>
                      <w:sz w:val="20"/>
                      <w:szCs w:val="20"/>
                    </w:rPr>
                    <w:t xml:space="preserve"> области, или укажите здесь.</w:t>
                  </w:r>
                </w:p>
              </w:tc>
              <w:tc>
                <w:tcPr>
                  <w:tcW w:w="993"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BA4138">
                  <w:pPr>
                    <w:framePr w:hSpace="180" w:wrap="around" w:vAnchor="text" w:hAnchor="text" w:y="1"/>
                    <w:suppressOverlap/>
                    <w:rPr>
                      <w:rFonts w:cs="Times New Roman"/>
                      <w:sz w:val="20"/>
                      <w:szCs w:val="20"/>
                    </w:rPr>
                  </w:pPr>
                  <w:r w:rsidRPr="003E115F">
                    <w:rPr>
                      <w:rFonts w:cs="Times New Roman"/>
                      <w:sz w:val="20"/>
                      <w:szCs w:val="20"/>
                    </w:rPr>
                    <w:t>-</w:t>
                  </w:r>
                </w:p>
              </w:tc>
            </w:tr>
          </w:tbl>
          <w:p w:rsidR="003E3D20" w:rsidRPr="002372FE" w:rsidRDefault="003E3D20" w:rsidP="00F53F55">
            <w:pPr>
              <w:rPr>
                <w:rFonts w:cs="Times New Roman"/>
                <w:bCs/>
                <w:sz w:val="24"/>
                <w:szCs w:val="24"/>
              </w:rPr>
            </w:pPr>
          </w:p>
        </w:tc>
        <w:tc>
          <w:tcPr>
            <w:tcW w:w="2551" w:type="dxa"/>
          </w:tcPr>
          <w:p w:rsidR="003E3D20" w:rsidRDefault="003E3D20" w:rsidP="00F53F55">
            <w:pPr>
              <w:widowControl w:val="0"/>
              <w:suppressAutoHyphens/>
              <w:jc w:val="both"/>
              <w:rPr>
                <w:kern w:val="1"/>
                <w:sz w:val="22"/>
                <w:szCs w:val="18"/>
                <w:lang w:eastAsia="ar-SA"/>
              </w:rPr>
            </w:pPr>
            <w:r w:rsidRPr="00253A20">
              <w:rPr>
                <w:b/>
                <w:bCs/>
                <w:kern w:val="1"/>
                <w:sz w:val="22"/>
                <w:szCs w:val="18"/>
                <w:lang w:eastAsia="ar-SA"/>
              </w:rPr>
              <w:lastRenderedPageBreak/>
              <w:t>Результат опроса участников образовательного процесса</w:t>
            </w:r>
            <w:r>
              <w:rPr>
                <w:kern w:val="1"/>
                <w:sz w:val="22"/>
                <w:szCs w:val="18"/>
                <w:lang w:eastAsia="ar-SA"/>
              </w:rPr>
              <w:t>:</w:t>
            </w:r>
          </w:p>
          <w:p w:rsidR="003E3D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Опрос родителей 4кл</w:t>
            </w: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Опрос учащихся  4кл</w:t>
            </w:r>
          </w:p>
          <w:p w:rsidR="003E3D20" w:rsidRPr="00253A20" w:rsidRDefault="003E3D20" w:rsidP="00F53F55">
            <w:pPr>
              <w:widowControl w:val="0"/>
              <w:suppressAutoHyphens/>
              <w:jc w:val="both"/>
              <w:rPr>
                <w:b/>
                <w:bCs/>
                <w:kern w:val="1"/>
                <w:sz w:val="20"/>
                <w:szCs w:val="20"/>
                <w:u w:val="single"/>
                <w:lang w:eastAsia="ar-SA"/>
              </w:rPr>
            </w:pPr>
          </w:p>
          <w:p w:rsidR="003E3D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 xml:space="preserve">Опрос родителей </w:t>
            </w:r>
            <w:r w:rsidR="003875F7">
              <w:rPr>
                <w:b/>
                <w:bCs/>
                <w:kern w:val="1"/>
                <w:sz w:val="20"/>
                <w:szCs w:val="20"/>
                <w:u w:val="single"/>
                <w:lang w:eastAsia="ar-SA"/>
              </w:rPr>
              <w:t>4</w:t>
            </w:r>
            <w:r w:rsidRPr="00253A20">
              <w:rPr>
                <w:b/>
                <w:bCs/>
                <w:kern w:val="1"/>
                <w:sz w:val="20"/>
                <w:szCs w:val="20"/>
                <w:u w:val="single"/>
                <w:lang w:eastAsia="ar-SA"/>
              </w:rPr>
              <w:t>кл</w:t>
            </w:r>
          </w:p>
          <w:p w:rsidR="003E3D20" w:rsidRDefault="003E3D20" w:rsidP="00F53F55">
            <w:pPr>
              <w:widowControl w:val="0"/>
              <w:suppressAutoHyphens/>
              <w:jc w:val="both"/>
              <w:rPr>
                <w:b/>
                <w:bCs/>
                <w:kern w:val="1"/>
                <w:sz w:val="20"/>
                <w:szCs w:val="20"/>
                <w:u w:val="single"/>
                <w:lang w:eastAsia="ar-SA"/>
              </w:rPr>
            </w:pPr>
          </w:p>
          <w:p w:rsidR="003E3D20" w:rsidRDefault="003E3D20" w:rsidP="00F53F55">
            <w:pPr>
              <w:widowControl w:val="0"/>
              <w:suppressAutoHyphens/>
              <w:jc w:val="both"/>
              <w:rPr>
                <w:b/>
                <w:bCs/>
                <w:kern w:val="1"/>
                <w:sz w:val="20"/>
                <w:szCs w:val="20"/>
                <w:u w:val="single"/>
                <w:lang w:eastAsia="ar-SA"/>
              </w:rPr>
            </w:pPr>
          </w:p>
          <w:p w:rsidR="003E3D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Опрос педагогов</w:t>
            </w:r>
          </w:p>
          <w:p w:rsidR="003E3D20" w:rsidRPr="005F5CBD" w:rsidRDefault="003E3D20" w:rsidP="00F53F55">
            <w:pPr>
              <w:widowControl w:val="0"/>
              <w:suppressAutoHyphens/>
              <w:jc w:val="both"/>
              <w:rPr>
                <w:kern w:val="1"/>
                <w:lang w:eastAsia="ar-SA"/>
              </w:rPr>
            </w:pPr>
          </w:p>
        </w:tc>
        <w:tc>
          <w:tcPr>
            <w:tcW w:w="1948" w:type="dxa"/>
          </w:tcPr>
          <w:p w:rsidR="003E3D20" w:rsidRDefault="003E3D20" w:rsidP="00F53F55">
            <w:pPr>
              <w:widowControl w:val="0"/>
              <w:suppressAutoHyphens/>
              <w:jc w:val="both"/>
              <w:rPr>
                <w:kern w:val="1"/>
                <w:sz w:val="16"/>
                <w:szCs w:val="16"/>
                <w:lang w:eastAsia="ar-SA"/>
              </w:rPr>
            </w:pPr>
          </w:p>
          <w:p w:rsidR="003E3D20" w:rsidRDefault="003E3D20" w:rsidP="00F53F55">
            <w:pPr>
              <w:widowControl w:val="0"/>
              <w:suppressAutoHyphens/>
              <w:jc w:val="both"/>
              <w:rPr>
                <w:kern w:val="1"/>
                <w:sz w:val="16"/>
                <w:szCs w:val="16"/>
                <w:lang w:eastAsia="ar-SA"/>
              </w:rPr>
            </w:pPr>
          </w:p>
          <w:p w:rsidR="003E3D20" w:rsidRPr="005E0987" w:rsidRDefault="003E3D20" w:rsidP="00F53F55">
            <w:pPr>
              <w:widowControl w:val="0"/>
              <w:suppressAutoHyphens/>
              <w:jc w:val="both"/>
              <w:rPr>
                <w:kern w:val="1"/>
                <w:sz w:val="16"/>
                <w:szCs w:val="16"/>
                <w:lang w:val="kk-KZ" w:eastAsia="ar-SA"/>
              </w:rPr>
            </w:pPr>
          </w:p>
          <w:p w:rsidR="003E3D20" w:rsidRDefault="003E3D20" w:rsidP="00F53F55">
            <w:pPr>
              <w:widowControl w:val="0"/>
              <w:suppressAutoHyphens/>
              <w:jc w:val="both"/>
              <w:rPr>
                <w:kern w:val="1"/>
                <w:sz w:val="16"/>
                <w:szCs w:val="16"/>
                <w:lang w:eastAsia="ar-SA"/>
              </w:rPr>
            </w:pPr>
          </w:p>
          <w:p w:rsidR="003E3D20" w:rsidRPr="00253A20" w:rsidRDefault="003E3D20" w:rsidP="00F53F55">
            <w:pPr>
              <w:widowControl w:val="0"/>
              <w:suppressAutoHyphens/>
              <w:jc w:val="both"/>
              <w:rPr>
                <w:kern w:val="1"/>
                <w:sz w:val="16"/>
                <w:szCs w:val="16"/>
                <w:lang w:eastAsia="ar-SA"/>
              </w:rPr>
            </w:pPr>
          </w:p>
        </w:tc>
      </w:tr>
      <w:tr w:rsidR="003E3D20" w:rsidRPr="00706884" w:rsidTr="00F53F55">
        <w:tc>
          <w:tcPr>
            <w:tcW w:w="426" w:type="dxa"/>
          </w:tcPr>
          <w:p w:rsidR="003E3D20" w:rsidRPr="00F2122B" w:rsidRDefault="003E3D20" w:rsidP="00F53F55">
            <w:pPr>
              <w:contextualSpacing/>
              <w:rPr>
                <w:b/>
                <w:sz w:val="24"/>
                <w:szCs w:val="24"/>
              </w:rPr>
            </w:pPr>
          </w:p>
        </w:tc>
        <w:tc>
          <w:tcPr>
            <w:tcW w:w="10314" w:type="dxa"/>
            <w:gridSpan w:val="2"/>
          </w:tcPr>
          <w:p w:rsidR="003E3D20" w:rsidRPr="00620B05" w:rsidRDefault="003E3D20" w:rsidP="00F53F55">
            <w:pPr>
              <w:numPr>
                <w:ilvl w:val="0"/>
                <w:numId w:val="11"/>
              </w:numPr>
              <w:spacing w:after="13" w:line="270" w:lineRule="auto"/>
              <w:ind w:left="601" w:right="61" w:hanging="360"/>
              <w:jc w:val="both"/>
              <w:rPr>
                <w:sz w:val="24"/>
                <w:szCs w:val="24"/>
              </w:rPr>
            </w:pPr>
            <w:r w:rsidRPr="00620B05">
              <w:rPr>
                <w:b/>
                <w:sz w:val="24"/>
                <w:szCs w:val="24"/>
              </w:rPr>
              <w:t xml:space="preserve">Недостатки и замечания, пути их решения.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Требуется активизация работы учителей по созданию и развитию собственных авторских программ и по распространения и внедрения в районные и областные организации образования, активное участие в конкурсах профессионального мастерства.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Активизировать работу учителей по повышению качества знаний обучающихся, через использование разнообразных инновационных методов, приемов и форм в учебно-воспитательном процессе;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Продолжать вести целенаправленную подготовку к сдаче квалификационного тестирования и портфолио достижений педагогов.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Усилить </w:t>
            </w:r>
            <w:proofErr w:type="gramStart"/>
            <w:r w:rsidRPr="00620B05">
              <w:rPr>
                <w:sz w:val="24"/>
                <w:szCs w:val="24"/>
              </w:rPr>
              <w:t>контроль за</w:t>
            </w:r>
            <w:proofErr w:type="gramEnd"/>
            <w:r w:rsidRPr="00620B05">
              <w:rPr>
                <w:sz w:val="24"/>
                <w:szCs w:val="24"/>
              </w:rPr>
              <w:t xml:space="preserve"> работой учащихся и учителей по подготовке к предметным олимпиадам предметов естественно-математического направления, конкурсам, исследовательским проектам.   </w:t>
            </w:r>
          </w:p>
          <w:p w:rsidR="003E3D20" w:rsidRPr="00C209FA" w:rsidRDefault="003E3D20" w:rsidP="00F53F55">
            <w:pPr>
              <w:numPr>
                <w:ilvl w:val="1"/>
                <w:numId w:val="11"/>
              </w:numPr>
              <w:spacing w:line="268" w:lineRule="auto"/>
              <w:ind w:left="34" w:right="63" w:hanging="360"/>
              <w:jc w:val="both"/>
              <w:rPr>
                <w:sz w:val="24"/>
                <w:szCs w:val="24"/>
              </w:rPr>
            </w:pPr>
            <w:r w:rsidRPr="00620B05">
              <w:rPr>
                <w:sz w:val="24"/>
                <w:szCs w:val="24"/>
              </w:rPr>
              <w:t xml:space="preserve">Совершенствовать работу по подготовке учащихся и воспитанников к олимпиадам и конкурсам различного уровня. </w:t>
            </w:r>
          </w:p>
        </w:tc>
        <w:tc>
          <w:tcPr>
            <w:tcW w:w="4499" w:type="dxa"/>
            <w:gridSpan w:val="2"/>
          </w:tcPr>
          <w:p w:rsidR="003E3D20" w:rsidRPr="005F5CBD" w:rsidRDefault="003E3D20" w:rsidP="00F53F55">
            <w:pPr>
              <w:widowControl w:val="0"/>
              <w:suppressAutoHyphens/>
              <w:jc w:val="both"/>
              <w:rPr>
                <w:rFonts w:eastAsia="Arial Unicode MS"/>
                <w:color w:val="FF0000"/>
                <w:kern w:val="1"/>
                <w:lang w:eastAsia="ar-SA"/>
              </w:rPr>
            </w:pPr>
          </w:p>
        </w:tc>
      </w:tr>
      <w:tr w:rsidR="003E3D20" w:rsidRPr="00706884" w:rsidTr="00F53F55">
        <w:tc>
          <w:tcPr>
            <w:tcW w:w="426" w:type="dxa"/>
          </w:tcPr>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tc>
        <w:tc>
          <w:tcPr>
            <w:tcW w:w="10314" w:type="dxa"/>
            <w:gridSpan w:val="2"/>
          </w:tcPr>
          <w:p w:rsidR="003E3D20" w:rsidRPr="00620B05" w:rsidRDefault="003E3D20" w:rsidP="00F53F55">
            <w:pPr>
              <w:numPr>
                <w:ilvl w:val="0"/>
                <w:numId w:val="11"/>
              </w:numPr>
              <w:spacing w:after="13" w:line="270" w:lineRule="auto"/>
              <w:ind w:left="317" w:right="61" w:hanging="360"/>
              <w:jc w:val="both"/>
              <w:rPr>
                <w:sz w:val="24"/>
                <w:szCs w:val="24"/>
              </w:rPr>
            </w:pPr>
            <w:r w:rsidRPr="00620B05">
              <w:rPr>
                <w:b/>
                <w:sz w:val="24"/>
                <w:szCs w:val="24"/>
              </w:rPr>
              <w:lastRenderedPageBreak/>
              <w:t xml:space="preserve">Выводы и предложения </w:t>
            </w:r>
          </w:p>
          <w:p w:rsidR="003E3D20" w:rsidRPr="00620B05" w:rsidRDefault="003E3D20" w:rsidP="00F53F55">
            <w:pPr>
              <w:ind w:left="34" w:right="63"/>
              <w:jc w:val="both"/>
              <w:rPr>
                <w:sz w:val="24"/>
                <w:szCs w:val="24"/>
              </w:rPr>
            </w:pPr>
            <w:r w:rsidRPr="00620B05">
              <w:rPr>
                <w:sz w:val="24"/>
                <w:szCs w:val="24"/>
              </w:rPr>
              <w:t xml:space="preserve">Итоговый анализ материалов самооценки составлен в соответствии со структурой, которая отражает деятельность школы по всем направлениям. Комиссией по самооценке школы проведен глубокий анализ результативности учебно-воспитательной и научно-методической работы педагогического коллектива.  </w:t>
            </w:r>
          </w:p>
          <w:p w:rsidR="003E3D20" w:rsidRPr="00620B05" w:rsidRDefault="003E3D20" w:rsidP="00F53F55">
            <w:pPr>
              <w:ind w:left="34" w:right="63"/>
              <w:jc w:val="both"/>
              <w:rPr>
                <w:sz w:val="24"/>
                <w:szCs w:val="24"/>
              </w:rPr>
            </w:pPr>
            <w:r w:rsidRPr="00620B05">
              <w:rPr>
                <w:sz w:val="24"/>
                <w:szCs w:val="24"/>
              </w:rPr>
              <w:t xml:space="preserve">Проведя экспертизу материалов самооценки, комиссия школы сделала следующие выводы:  </w:t>
            </w:r>
          </w:p>
          <w:p w:rsidR="003E3D20" w:rsidRPr="00620B05" w:rsidRDefault="003E3D20" w:rsidP="00F53F55">
            <w:pPr>
              <w:ind w:left="34" w:right="63"/>
              <w:jc w:val="both"/>
              <w:rPr>
                <w:sz w:val="24"/>
                <w:szCs w:val="24"/>
              </w:rPr>
            </w:pPr>
            <w:r w:rsidRPr="00620B05">
              <w:rPr>
                <w:sz w:val="24"/>
                <w:szCs w:val="24"/>
              </w:rPr>
              <w:t xml:space="preserve">1.Учебно-воспитательный процесс и методическая работа осуществляется в соответствии с требованиями нормативно - правовых актов, регламентирующие деятельность учреждений образования РК, Уставом школы, локальными актами.  </w:t>
            </w:r>
          </w:p>
          <w:p w:rsidR="003E3D20" w:rsidRPr="00620B05" w:rsidRDefault="003E3D20" w:rsidP="00F53F55">
            <w:pPr>
              <w:ind w:left="34" w:right="63"/>
              <w:jc w:val="both"/>
              <w:rPr>
                <w:sz w:val="24"/>
                <w:szCs w:val="24"/>
              </w:rPr>
            </w:pPr>
            <w:r w:rsidRPr="00620B05">
              <w:rPr>
                <w:sz w:val="24"/>
                <w:szCs w:val="24"/>
              </w:rPr>
              <w:t xml:space="preserve">2.Освоение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w:t>
            </w:r>
            <w:r w:rsidRPr="00620B05">
              <w:rPr>
                <w:sz w:val="24"/>
                <w:szCs w:val="24"/>
              </w:rPr>
              <w:lastRenderedPageBreak/>
              <w:t xml:space="preserve">предметам.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 </w:t>
            </w:r>
          </w:p>
          <w:p w:rsidR="003E3D20" w:rsidRPr="00620B05" w:rsidRDefault="003E3D20" w:rsidP="00F53F55">
            <w:pPr>
              <w:ind w:left="34" w:right="63"/>
              <w:jc w:val="both"/>
              <w:rPr>
                <w:sz w:val="24"/>
                <w:szCs w:val="24"/>
              </w:rPr>
            </w:pPr>
            <w:r w:rsidRPr="00620B05">
              <w:rPr>
                <w:sz w:val="24"/>
                <w:szCs w:val="24"/>
              </w:rPr>
              <w:t xml:space="preserve">3.Расписание занятий утверждено директором школы и согласовано с председателем родительского комитета. </w:t>
            </w:r>
          </w:p>
          <w:p w:rsidR="003E3D20" w:rsidRPr="00620B05" w:rsidRDefault="003E3D20" w:rsidP="00F53F55">
            <w:pPr>
              <w:ind w:left="34" w:right="63"/>
              <w:jc w:val="both"/>
              <w:rPr>
                <w:sz w:val="24"/>
                <w:szCs w:val="24"/>
              </w:rPr>
            </w:pPr>
            <w:r w:rsidRPr="00620B05">
              <w:rPr>
                <w:sz w:val="24"/>
                <w:szCs w:val="24"/>
              </w:rPr>
              <w:t xml:space="preserve">4.Педагогический коллектив стабильный, квалифицированный. Имеется и реализуется перспективный план курсовой переподготовки. Проводится методическая работа по повышению педагогического мастерства. В коллективе хороший психологический климат. </w:t>
            </w:r>
          </w:p>
          <w:p w:rsidR="003E3D20" w:rsidRPr="00620B05" w:rsidRDefault="003E3D20" w:rsidP="00F53F55">
            <w:pPr>
              <w:ind w:left="34" w:right="63"/>
              <w:jc w:val="both"/>
              <w:rPr>
                <w:sz w:val="24"/>
                <w:szCs w:val="24"/>
              </w:rPr>
            </w:pPr>
            <w:r w:rsidRPr="00620B05">
              <w:rPr>
                <w:sz w:val="24"/>
                <w:szCs w:val="24"/>
              </w:rPr>
              <w:t xml:space="preserve">5.Внутришкольным контролем охвачены все стороны учебно-воспитательного процесса. </w:t>
            </w:r>
          </w:p>
          <w:p w:rsidR="003E3D20" w:rsidRPr="00620B05" w:rsidRDefault="003E3D20" w:rsidP="00F53F55">
            <w:pPr>
              <w:ind w:left="34" w:right="63"/>
              <w:jc w:val="both"/>
              <w:rPr>
                <w:sz w:val="24"/>
                <w:szCs w:val="24"/>
              </w:rPr>
            </w:pPr>
            <w:r w:rsidRPr="00620B05">
              <w:rPr>
                <w:sz w:val="24"/>
                <w:szCs w:val="24"/>
              </w:rPr>
              <w:t xml:space="preserve">6.В целях своевременной коррекции качества обучения, отслеживается и анализируется успеваемость и качество знаний обучающихся  </w:t>
            </w:r>
          </w:p>
          <w:p w:rsidR="003E3D20" w:rsidRPr="00620B05" w:rsidRDefault="003E3D20" w:rsidP="00F53F55">
            <w:pPr>
              <w:ind w:left="34" w:right="63"/>
              <w:jc w:val="both"/>
              <w:rPr>
                <w:sz w:val="24"/>
                <w:szCs w:val="24"/>
              </w:rPr>
            </w:pPr>
            <w:r w:rsidRPr="00620B05">
              <w:rPr>
                <w:sz w:val="24"/>
                <w:szCs w:val="24"/>
              </w:rPr>
              <w:t xml:space="preserve">7.Работа с одаренными детьми дает хорошие результаты. Прослеживается активное участие и результативность в районных, областных олимпиадах, конкурсах.  </w:t>
            </w:r>
          </w:p>
          <w:p w:rsidR="003E3D20" w:rsidRPr="00620B05" w:rsidRDefault="003E3D20" w:rsidP="00F53F55">
            <w:pPr>
              <w:ind w:left="34" w:right="63"/>
              <w:jc w:val="both"/>
              <w:rPr>
                <w:sz w:val="24"/>
                <w:szCs w:val="24"/>
              </w:rPr>
            </w:pPr>
            <w:r w:rsidRPr="00620B05">
              <w:rPr>
                <w:sz w:val="24"/>
                <w:szCs w:val="24"/>
              </w:rPr>
              <w:t xml:space="preserve">8.Воспитательная работа школы ориентирована на формирование личности, умеющей быть конкурентоспособной, адаптированной в современном мире. </w:t>
            </w:r>
            <w:proofErr w:type="gramStart"/>
            <w:r w:rsidRPr="00620B05">
              <w:rPr>
                <w:sz w:val="24"/>
                <w:szCs w:val="24"/>
              </w:rPr>
              <w:t xml:space="preserve">Созданы условия обучающимся для выбора участия в творческой, спортивной, интеллектуальной направленности, более 80% обучающихся обеспечены занятостью во внеурочной деятельности школы в рамках дополнительного образования (секции, военно-патриотический клуб). </w:t>
            </w:r>
            <w:proofErr w:type="gramEnd"/>
          </w:p>
          <w:p w:rsidR="003E3D20" w:rsidRPr="00620B05" w:rsidRDefault="003E3D20" w:rsidP="00F53F55">
            <w:pPr>
              <w:ind w:left="34" w:right="63"/>
              <w:jc w:val="both"/>
              <w:rPr>
                <w:sz w:val="24"/>
                <w:szCs w:val="24"/>
              </w:rPr>
            </w:pPr>
            <w:r w:rsidRPr="00620B05">
              <w:rPr>
                <w:sz w:val="24"/>
                <w:szCs w:val="24"/>
              </w:rPr>
              <w:t xml:space="preserve">Обеспеченность книгами и учебной литературой составляет 100 %.  </w:t>
            </w:r>
          </w:p>
          <w:p w:rsidR="003E3D20" w:rsidRPr="00620B05" w:rsidRDefault="003E3D20" w:rsidP="00F53F55">
            <w:pPr>
              <w:numPr>
                <w:ilvl w:val="0"/>
                <w:numId w:val="12"/>
              </w:numPr>
              <w:spacing w:after="14" w:line="268" w:lineRule="auto"/>
              <w:ind w:right="36" w:hanging="360"/>
              <w:jc w:val="both"/>
              <w:rPr>
                <w:sz w:val="24"/>
                <w:szCs w:val="24"/>
              </w:rPr>
            </w:pPr>
            <w:r w:rsidRPr="00620B05">
              <w:rPr>
                <w:sz w:val="24"/>
                <w:szCs w:val="24"/>
              </w:rPr>
              <w:t xml:space="preserve">Созданы условия для детей с особыми образовательными потребностями. </w:t>
            </w:r>
          </w:p>
          <w:p w:rsidR="003E3D20" w:rsidRPr="00620B05" w:rsidRDefault="003E3D20" w:rsidP="00F53F55">
            <w:pPr>
              <w:ind w:left="269" w:right="63" w:hanging="277"/>
              <w:jc w:val="both"/>
              <w:rPr>
                <w:sz w:val="24"/>
                <w:szCs w:val="24"/>
              </w:rPr>
            </w:pPr>
            <w:r w:rsidRPr="00620B05">
              <w:rPr>
                <w:sz w:val="24"/>
                <w:szCs w:val="24"/>
              </w:rPr>
              <w:t xml:space="preserve">Таким образом, результаты </w:t>
            </w:r>
            <w:proofErr w:type="spellStart"/>
            <w:r w:rsidRPr="00620B05">
              <w:rPr>
                <w:sz w:val="24"/>
                <w:szCs w:val="24"/>
              </w:rPr>
              <w:t>самоаттестации</w:t>
            </w:r>
            <w:proofErr w:type="spellEnd"/>
            <w:r w:rsidRPr="00620B05">
              <w:rPr>
                <w:sz w:val="24"/>
                <w:szCs w:val="24"/>
              </w:rPr>
              <w:t xml:space="preserve"> школы подтверждают соответствие предоставляемых образовательных услуг общим требованиям ГОСО. </w:t>
            </w:r>
          </w:p>
          <w:p w:rsidR="003E3D20" w:rsidRPr="00620B05" w:rsidRDefault="003E3D20" w:rsidP="00F53F55">
            <w:pPr>
              <w:spacing w:after="13" w:line="270" w:lineRule="auto"/>
              <w:ind w:right="61" w:hanging="10"/>
              <w:jc w:val="both"/>
              <w:rPr>
                <w:sz w:val="24"/>
                <w:szCs w:val="24"/>
              </w:rPr>
            </w:pPr>
            <w:r w:rsidRPr="00620B05">
              <w:rPr>
                <w:b/>
                <w:sz w:val="24"/>
                <w:szCs w:val="24"/>
              </w:rPr>
              <w:t>Перспективы развития на 202</w:t>
            </w:r>
            <w:r w:rsidR="00B93C29">
              <w:rPr>
                <w:b/>
                <w:sz w:val="24"/>
                <w:szCs w:val="24"/>
              </w:rPr>
              <w:t>5</w:t>
            </w:r>
            <w:r w:rsidRPr="00620B05">
              <w:rPr>
                <w:b/>
                <w:sz w:val="24"/>
                <w:szCs w:val="24"/>
              </w:rPr>
              <w:t xml:space="preserve"> – 202</w:t>
            </w:r>
            <w:r w:rsidR="00B93C29">
              <w:rPr>
                <w:b/>
                <w:sz w:val="24"/>
                <w:szCs w:val="24"/>
              </w:rPr>
              <w:t>6</w:t>
            </w:r>
            <w:r w:rsidRPr="00620B05">
              <w:rPr>
                <w:b/>
                <w:sz w:val="24"/>
                <w:szCs w:val="24"/>
              </w:rPr>
              <w:t xml:space="preserve"> учебный год. </w:t>
            </w:r>
          </w:p>
          <w:p w:rsidR="003E3D20" w:rsidRPr="00620B05" w:rsidRDefault="003E3D20" w:rsidP="00F53F55">
            <w:pPr>
              <w:ind w:right="63"/>
              <w:jc w:val="both"/>
              <w:rPr>
                <w:sz w:val="24"/>
                <w:szCs w:val="24"/>
              </w:rPr>
            </w:pPr>
            <w:r w:rsidRPr="00620B05">
              <w:rPr>
                <w:sz w:val="24"/>
                <w:szCs w:val="24"/>
              </w:rPr>
              <w:t xml:space="preserve">Индикаторы развития школы (ожидаемые результаты): </w:t>
            </w:r>
          </w:p>
          <w:p w:rsidR="003E3D20" w:rsidRPr="00620B05" w:rsidRDefault="003E3D20" w:rsidP="00F53F55">
            <w:pPr>
              <w:numPr>
                <w:ilvl w:val="0"/>
                <w:numId w:val="13"/>
              </w:numPr>
              <w:spacing w:after="14" w:line="268" w:lineRule="auto"/>
              <w:ind w:left="0" w:right="63" w:hanging="360"/>
              <w:jc w:val="both"/>
              <w:rPr>
                <w:sz w:val="24"/>
                <w:szCs w:val="24"/>
              </w:rPr>
            </w:pPr>
            <w:r w:rsidRPr="00620B05">
              <w:rPr>
                <w:sz w:val="24"/>
                <w:szCs w:val="24"/>
              </w:rPr>
              <w:t>достижение качест</w:t>
            </w:r>
            <w:r w:rsidR="005E0987">
              <w:rPr>
                <w:sz w:val="24"/>
                <w:szCs w:val="24"/>
              </w:rPr>
              <w:t xml:space="preserve">ва знаний обучающихся не ниже </w:t>
            </w:r>
            <w:r w:rsidR="003875F7">
              <w:rPr>
                <w:sz w:val="24"/>
                <w:szCs w:val="24"/>
              </w:rPr>
              <w:t>100</w:t>
            </w:r>
            <w:r w:rsidRPr="00620B05">
              <w:rPr>
                <w:sz w:val="24"/>
                <w:szCs w:val="24"/>
              </w:rPr>
              <w:t xml:space="preserve"> %; </w:t>
            </w:r>
          </w:p>
          <w:p w:rsidR="003E3D20" w:rsidRPr="00620B05" w:rsidRDefault="003E3D20" w:rsidP="00F53F55">
            <w:pPr>
              <w:numPr>
                <w:ilvl w:val="0"/>
                <w:numId w:val="13"/>
              </w:numPr>
              <w:spacing w:after="14" w:line="268" w:lineRule="auto"/>
              <w:ind w:left="0" w:right="63" w:hanging="360"/>
              <w:jc w:val="both"/>
              <w:rPr>
                <w:sz w:val="24"/>
                <w:szCs w:val="24"/>
              </w:rPr>
            </w:pPr>
            <w:r w:rsidRPr="00620B05">
              <w:rPr>
                <w:sz w:val="24"/>
                <w:szCs w:val="24"/>
              </w:rPr>
              <w:t xml:space="preserve">увеличить долю педагогов-экспертов, педагогов-исследователей основного среднего, общего среднего образования; </w:t>
            </w:r>
          </w:p>
          <w:p w:rsidR="003E3D20" w:rsidRPr="00620B05" w:rsidRDefault="003E3D20" w:rsidP="00F53F55">
            <w:pPr>
              <w:numPr>
                <w:ilvl w:val="0"/>
                <w:numId w:val="13"/>
              </w:numPr>
              <w:spacing w:after="14" w:line="268" w:lineRule="auto"/>
              <w:ind w:left="0" w:right="63" w:hanging="360"/>
              <w:jc w:val="both"/>
              <w:rPr>
                <w:sz w:val="24"/>
                <w:szCs w:val="24"/>
              </w:rPr>
            </w:pPr>
            <w:r w:rsidRPr="00620B05">
              <w:rPr>
                <w:sz w:val="24"/>
                <w:szCs w:val="24"/>
              </w:rPr>
              <w:t xml:space="preserve">родители удовлетворены условиями для обучения и </w:t>
            </w:r>
            <w:proofErr w:type="gramStart"/>
            <w:r w:rsidRPr="00620B05">
              <w:rPr>
                <w:sz w:val="24"/>
                <w:szCs w:val="24"/>
              </w:rPr>
              <w:t>воспитания</w:t>
            </w:r>
            <w:proofErr w:type="gramEnd"/>
            <w:r w:rsidRPr="00620B05">
              <w:rPr>
                <w:sz w:val="24"/>
                <w:szCs w:val="24"/>
              </w:rPr>
              <w:t xml:space="preserve"> обучающихся в школе; </w:t>
            </w:r>
          </w:p>
          <w:p w:rsidR="003E3D20" w:rsidRPr="00620B05" w:rsidRDefault="003E3D20" w:rsidP="00F53F55">
            <w:pPr>
              <w:ind w:firstLine="34"/>
              <w:jc w:val="both"/>
              <w:rPr>
                <w:sz w:val="24"/>
                <w:szCs w:val="24"/>
              </w:rPr>
            </w:pPr>
            <w:r w:rsidRPr="00620B05">
              <w:rPr>
                <w:sz w:val="24"/>
                <w:szCs w:val="24"/>
              </w:rPr>
              <w:t>- укрепление материально-технической базы</w:t>
            </w:r>
          </w:p>
          <w:p w:rsidR="003E3D20" w:rsidRPr="00620B05" w:rsidRDefault="003E3D20" w:rsidP="00F53F55">
            <w:pPr>
              <w:spacing w:after="14" w:line="268" w:lineRule="auto"/>
              <w:ind w:right="63"/>
              <w:jc w:val="both"/>
              <w:rPr>
                <w:rFonts w:eastAsia="Arial Unicode MS"/>
                <w:b/>
                <w:kern w:val="1"/>
                <w:sz w:val="24"/>
                <w:szCs w:val="24"/>
                <w:lang w:eastAsia="ar-SA"/>
              </w:rPr>
            </w:pPr>
          </w:p>
        </w:tc>
        <w:tc>
          <w:tcPr>
            <w:tcW w:w="4499" w:type="dxa"/>
            <w:gridSpan w:val="2"/>
          </w:tcPr>
          <w:p w:rsidR="003E3D20" w:rsidRPr="005E0987" w:rsidRDefault="003E3D20" w:rsidP="00F53F55">
            <w:pPr>
              <w:widowControl w:val="0"/>
              <w:suppressAutoHyphens/>
              <w:jc w:val="both"/>
            </w:pPr>
          </w:p>
          <w:p w:rsidR="003E3D20" w:rsidRPr="005E0987" w:rsidRDefault="003E3D20" w:rsidP="00B93C29">
            <w:pPr>
              <w:rPr>
                <w:lang w:val="kk-KZ"/>
              </w:rPr>
            </w:pPr>
          </w:p>
        </w:tc>
      </w:tr>
    </w:tbl>
    <w:p w:rsidR="003E3D20" w:rsidRDefault="003E3D20" w:rsidP="003E3D20">
      <w:pPr>
        <w:contextualSpacing/>
        <w:jc w:val="right"/>
        <w:rPr>
          <w:rFonts w:cs="Times New Roman"/>
          <w:sz w:val="24"/>
          <w:szCs w:val="24"/>
        </w:rPr>
      </w:pPr>
      <w:r>
        <w:rPr>
          <w:rFonts w:cs="Times New Roman"/>
          <w:sz w:val="24"/>
          <w:szCs w:val="24"/>
        </w:rPr>
        <w:lastRenderedPageBreak/>
        <w:br w:type="textWrapping" w:clear="all"/>
      </w:r>
    </w:p>
    <w:p w:rsidR="003E3D20" w:rsidRDefault="003E3D20" w:rsidP="003E3D20">
      <w:pPr>
        <w:contextualSpacing/>
        <w:jc w:val="right"/>
        <w:rPr>
          <w:rFonts w:cs="Times New Roman"/>
          <w:sz w:val="24"/>
          <w:szCs w:val="24"/>
        </w:rPr>
      </w:pPr>
    </w:p>
    <w:p w:rsidR="003E3D20" w:rsidRDefault="003E3D20" w:rsidP="003E3D20">
      <w:pPr>
        <w:contextualSpacing/>
        <w:jc w:val="right"/>
        <w:rPr>
          <w:rFonts w:cs="Times New Roman"/>
          <w:sz w:val="24"/>
          <w:szCs w:val="24"/>
        </w:rPr>
      </w:pPr>
    </w:p>
    <w:p w:rsidR="003E3D20" w:rsidRDefault="003E3D20" w:rsidP="003E3D20">
      <w:pPr>
        <w:contextualSpacing/>
        <w:jc w:val="right"/>
        <w:rPr>
          <w:rFonts w:cs="Times New Roman"/>
          <w:sz w:val="24"/>
          <w:szCs w:val="24"/>
        </w:rPr>
      </w:pPr>
    </w:p>
    <w:p w:rsidR="003E3D20" w:rsidRDefault="003E3D20"/>
    <w:sectPr w:rsidR="003E3D20" w:rsidSect="003E3D20">
      <w:pgSz w:w="16838" w:h="11906" w:orient="landscape"/>
      <w:pgMar w:top="709" w:right="1134" w:bottom="566"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515"/>
    <w:multiLevelType w:val="hybridMultilevel"/>
    <w:tmpl w:val="7526BCE4"/>
    <w:lvl w:ilvl="0" w:tplc="07E65B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C764C3"/>
    <w:multiLevelType w:val="hybridMultilevel"/>
    <w:tmpl w:val="829C21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821D98"/>
    <w:multiLevelType w:val="hybridMultilevel"/>
    <w:tmpl w:val="0BB8EF70"/>
    <w:lvl w:ilvl="0" w:tplc="44CE0B9E">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62250">
      <w:start w:val="1"/>
      <w:numFmt w:val="bullet"/>
      <w:lvlText w:val="o"/>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ECB124">
      <w:start w:val="1"/>
      <w:numFmt w:val="bullet"/>
      <w:lvlText w:val="▪"/>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369B5A">
      <w:start w:val="1"/>
      <w:numFmt w:val="bullet"/>
      <w:lvlText w:val="•"/>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25EA8">
      <w:start w:val="1"/>
      <w:numFmt w:val="bullet"/>
      <w:lvlText w:val="o"/>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4AEF42">
      <w:start w:val="1"/>
      <w:numFmt w:val="bullet"/>
      <w:lvlText w:val="▪"/>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F61ADA">
      <w:start w:val="1"/>
      <w:numFmt w:val="bullet"/>
      <w:lvlText w:val="•"/>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3E3BDE">
      <w:start w:val="1"/>
      <w:numFmt w:val="bullet"/>
      <w:lvlText w:val="o"/>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C846BA">
      <w:start w:val="1"/>
      <w:numFmt w:val="bullet"/>
      <w:lvlText w:val="▪"/>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DA502C"/>
    <w:multiLevelType w:val="hybridMultilevel"/>
    <w:tmpl w:val="48820366"/>
    <w:lvl w:ilvl="0" w:tplc="AFD03BB2">
      <w:start w:val="9"/>
      <w:numFmt w:val="decimal"/>
      <w:lvlText w:val="%1."/>
      <w:lvlJc w:val="left"/>
      <w:pPr>
        <w:ind w:left="1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5807E2">
      <w:start w:val="1"/>
      <w:numFmt w:val="decimal"/>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28A73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E6FA2">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62AEE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B8FBB4">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826AA">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8B0EE">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A068D2">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AC6E5F"/>
    <w:multiLevelType w:val="hybridMultilevel"/>
    <w:tmpl w:val="5A1C44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F022B"/>
    <w:multiLevelType w:val="hybridMultilevel"/>
    <w:tmpl w:val="9A7CEEB8"/>
    <w:lvl w:ilvl="0" w:tplc="B1E88E70">
      <w:start w:val="3"/>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602C3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415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448B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037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9EEE2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DC49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68861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A5AB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1660071"/>
    <w:multiLevelType w:val="hybridMultilevel"/>
    <w:tmpl w:val="2AFC6EBC"/>
    <w:lvl w:ilvl="0" w:tplc="856018FA">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54F95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5E9C9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26C5F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0307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1C79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20EF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69AC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34F63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5CB1073"/>
    <w:multiLevelType w:val="hybridMultilevel"/>
    <w:tmpl w:val="A3127A8A"/>
    <w:lvl w:ilvl="0" w:tplc="8D66ED96">
      <w:start w:val="1"/>
      <w:numFmt w:val="bullet"/>
      <w:lvlText w:val="-"/>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749AC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E6E89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C624E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20289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40D2D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36AA8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D071E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0625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FB55FB4"/>
    <w:multiLevelType w:val="hybridMultilevel"/>
    <w:tmpl w:val="8B34C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CA400F"/>
    <w:multiLevelType w:val="hybridMultilevel"/>
    <w:tmpl w:val="80001FF8"/>
    <w:lvl w:ilvl="0" w:tplc="BA4EBBFA">
      <w:start w:val="3"/>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AA9A1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8580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DAB72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C6C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0838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82AC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82ACD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CE7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3EF0ED3"/>
    <w:multiLevelType w:val="hybridMultilevel"/>
    <w:tmpl w:val="B0FE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93224E"/>
    <w:multiLevelType w:val="hybridMultilevel"/>
    <w:tmpl w:val="A9A0FF46"/>
    <w:lvl w:ilvl="0" w:tplc="E01423EC">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7FC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A94A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25B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E7AB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5086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0DBB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812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8F0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D146DB9"/>
    <w:multiLevelType w:val="hybridMultilevel"/>
    <w:tmpl w:val="407E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CB3A7F"/>
    <w:multiLevelType w:val="hybridMultilevel"/>
    <w:tmpl w:val="5FF8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E7DE0"/>
    <w:multiLevelType w:val="hybridMultilevel"/>
    <w:tmpl w:val="5FF8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82E8E"/>
    <w:multiLevelType w:val="hybridMultilevel"/>
    <w:tmpl w:val="623E51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5F1456C"/>
    <w:multiLevelType w:val="hybridMultilevel"/>
    <w:tmpl w:val="CD96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156CB0"/>
    <w:multiLevelType w:val="hybridMultilevel"/>
    <w:tmpl w:val="C32A9556"/>
    <w:lvl w:ilvl="0" w:tplc="696E09B4">
      <w:start w:val="1"/>
      <w:numFmt w:val="bullet"/>
      <w:lvlText w:val="-"/>
      <w:lvlJc w:val="left"/>
      <w:pPr>
        <w:ind w:left="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1C9AC4">
      <w:start w:val="1"/>
      <w:numFmt w:val="bullet"/>
      <w:lvlText w:val="o"/>
      <w:lvlJc w:val="left"/>
      <w:pPr>
        <w:ind w:left="1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FA6C80">
      <w:start w:val="1"/>
      <w:numFmt w:val="bullet"/>
      <w:lvlText w:val="▪"/>
      <w:lvlJc w:val="left"/>
      <w:pPr>
        <w:ind w:left="23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D67DBE">
      <w:start w:val="1"/>
      <w:numFmt w:val="bullet"/>
      <w:lvlText w:val="•"/>
      <w:lvlJc w:val="left"/>
      <w:pPr>
        <w:ind w:left="3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4A322E">
      <w:start w:val="1"/>
      <w:numFmt w:val="bullet"/>
      <w:lvlText w:val="o"/>
      <w:lvlJc w:val="left"/>
      <w:pPr>
        <w:ind w:left="3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DBC0BDC">
      <w:start w:val="1"/>
      <w:numFmt w:val="bullet"/>
      <w:lvlText w:val="▪"/>
      <w:lvlJc w:val="left"/>
      <w:pPr>
        <w:ind w:left="4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DE8FB8">
      <w:start w:val="1"/>
      <w:numFmt w:val="bullet"/>
      <w:lvlText w:val="•"/>
      <w:lvlJc w:val="left"/>
      <w:pPr>
        <w:ind w:left="5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86D5A2">
      <w:start w:val="1"/>
      <w:numFmt w:val="bullet"/>
      <w:lvlText w:val="o"/>
      <w:lvlJc w:val="left"/>
      <w:pPr>
        <w:ind w:left="5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02ECC8">
      <w:start w:val="1"/>
      <w:numFmt w:val="bullet"/>
      <w:lvlText w:val="▪"/>
      <w:lvlJc w:val="left"/>
      <w:pPr>
        <w:ind w:left="6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67712F79"/>
    <w:multiLevelType w:val="hybridMultilevel"/>
    <w:tmpl w:val="4AAE776C"/>
    <w:lvl w:ilvl="0" w:tplc="F7B68A12">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B4BE8"/>
    <w:multiLevelType w:val="hybridMultilevel"/>
    <w:tmpl w:val="A5E2731A"/>
    <w:lvl w:ilvl="0" w:tplc="4718D542">
      <w:start w:val="9"/>
      <w:numFmt w:val="decimal"/>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2B7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83E2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56D42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AACB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EA79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740F2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B070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384BC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9B759A8"/>
    <w:multiLevelType w:val="hybridMultilevel"/>
    <w:tmpl w:val="9D901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4602E"/>
    <w:multiLevelType w:val="hybridMultilevel"/>
    <w:tmpl w:val="2E409A6E"/>
    <w:lvl w:ilvl="0" w:tplc="E25A3F98">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42E1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2850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20ED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84AC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065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62835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CA69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0FAD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3F67276"/>
    <w:multiLevelType w:val="hybridMultilevel"/>
    <w:tmpl w:val="BEB001F6"/>
    <w:lvl w:ilvl="0" w:tplc="7E4E09C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EE2A94">
      <w:start w:val="1"/>
      <w:numFmt w:val="bullet"/>
      <w:lvlText w:val="o"/>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EC5D2">
      <w:start w:val="1"/>
      <w:numFmt w:val="bullet"/>
      <w:lvlText w:val="▪"/>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2AF00A">
      <w:start w:val="1"/>
      <w:numFmt w:val="bullet"/>
      <w:lvlText w:val="•"/>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F0E5E4">
      <w:start w:val="1"/>
      <w:numFmt w:val="bullet"/>
      <w:lvlText w:val="o"/>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CE64C4">
      <w:start w:val="1"/>
      <w:numFmt w:val="bullet"/>
      <w:lvlText w:val="▪"/>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EDF34">
      <w:start w:val="1"/>
      <w:numFmt w:val="bullet"/>
      <w:lvlText w:val="•"/>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280F6">
      <w:start w:val="1"/>
      <w:numFmt w:val="bullet"/>
      <w:lvlText w:val="o"/>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8CCFA4">
      <w:start w:val="1"/>
      <w:numFmt w:val="bullet"/>
      <w:lvlText w:val="▪"/>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408301B"/>
    <w:multiLevelType w:val="hybridMultilevel"/>
    <w:tmpl w:val="7618F1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8CA29A6"/>
    <w:multiLevelType w:val="hybridMultilevel"/>
    <w:tmpl w:val="DB1C4A0C"/>
    <w:lvl w:ilvl="0" w:tplc="1376DFF8">
      <w:start w:val="1"/>
      <w:numFmt w:val="bullet"/>
      <w:lvlText w:val="-"/>
      <w:lvlJc w:val="left"/>
      <w:pPr>
        <w:ind w:left="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5AAD73E">
      <w:start w:val="1"/>
      <w:numFmt w:val="bullet"/>
      <w:lvlText w:val="o"/>
      <w:lvlJc w:val="left"/>
      <w:pPr>
        <w:ind w:left="1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C29368">
      <w:start w:val="1"/>
      <w:numFmt w:val="bullet"/>
      <w:lvlText w:val="▪"/>
      <w:lvlJc w:val="left"/>
      <w:pPr>
        <w:ind w:left="2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4809DDA">
      <w:start w:val="1"/>
      <w:numFmt w:val="bullet"/>
      <w:lvlText w:val="•"/>
      <w:lvlJc w:val="left"/>
      <w:pPr>
        <w:ind w:left="2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D383EA6">
      <w:start w:val="1"/>
      <w:numFmt w:val="bullet"/>
      <w:lvlText w:val="o"/>
      <w:lvlJc w:val="left"/>
      <w:pPr>
        <w:ind w:left="35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2235F8">
      <w:start w:val="1"/>
      <w:numFmt w:val="bullet"/>
      <w:lvlText w:val="▪"/>
      <w:lvlJc w:val="left"/>
      <w:pPr>
        <w:ind w:left="42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2D6AF08">
      <w:start w:val="1"/>
      <w:numFmt w:val="bullet"/>
      <w:lvlText w:val="•"/>
      <w:lvlJc w:val="left"/>
      <w:pPr>
        <w:ind w:left="50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128BAC">
      <w:start w:val="1"/>
      <w:numFmt w:val="bullet"/>
      <w:lvlText w:val="o"/>
      <w:lvlJc w:val="left"/>
      <w:pPr>
        <w:ind w:left="57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466A8E">
      <w:start w:val="1"/>
      <w:numFmt w:val="bullet"/>
      <w:lvlText w:val="▪"/>
      <w:lvlJc w:val="left"/>
      <w:pPr>
        <w:ind w:left="6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nsid w:val="79BC6703"/>
    <w:multiLevelType w:val="hybridMultilevel"/>
    <w:tmpl w:val="72E09338"/>
    <w:lvl w:ilvl="0" w:tplc="76E80BA2">
      <w:start w:val="1"/>
      <w:numFmt w:val="upperRoman"/>
      <w:lvlText w:val="%1"/>
      <w:lvlJc w:val="left"/>
      <w:pPr>
        <w:ind w:left="850"/>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1" w:tplc="BEB81856">
      <w:start w:val="1"/>
      <w:numFmt w:val="lowerLetter"/>
      <w:lvlText w:val="%2"/>
      <w:lvlJc w:val="left"/>
      <w:pPr>
        <w:ind w:left="164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2" w:tplc="D9763146">
      <w:start w:val="1"/>
      <w:numFmt w:val="lowerRoman"/>
      <w:lvlText w:val="%3"/>
      <w:lvlJc w:val="left"/>
      <w:pPr>
        <w:ind w:left="236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3" w:tplc="C34255C0">
      <w:start w:val="1"/>
      <w:numFmt w:val="decimal"/>
      <w:lvlText w:val="%4"/>
      <w:lvlJc w:val="left"/>
      <w:pPr>
        <w:ind w:left="308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4" w:tplc="0C940BB4">
      <w:start w:val="1"/>
      <w:numFmt w:val="lowerLetter"/>
      <w:lvlText w:val="%5"/>
      <w:lvlJc w:val="left"/>
      <w:pPr>
        <w:ind w:left="380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5" w:tplc="58CCFD8C">
      <w:start w:val="1"/>
      <w:numFmt w:val="lowerRoman"/>
      <w:lvlText w:val="%6"/>
      <w:lvlJc w:val="left"/>
      <w:pPr>
        <w:ind w:left="452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6" w:tplc="8A9AD892">
      <w:start w:val="1"/>
      <w:numFmt w:val="decimal"/>
      <w:lvlText w:val="%7"/>
      <w:lvlJc w:val="left"/>
      <w:pPr>
        <w:ind w:left="524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7" w:tplc="DD7C9E30">
      <w:start w:val="1"/>
      <w:numFmt w:val="lowerLetter"/>
      <w:lvlText w:val="%8"/>
      <w:lvlJc w:val="left"/>
      <w:pPr>
        <w:ind w:left="596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8" w:tplc="4866DFC6">
      <w:start w:val="1"/>
      <w:numFmt w:val="lowerRoman"/>
      <w:lvlText w:val="%9"/>
      <w:lvlJc w:val="left"/>
      <w:pPr>
        <w:ind w:left="668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abstractNum>
  <w:abstractNum w:abstractNumId="26">
    <w:nsid w:val="7C2979F9"/>
    <w:multiLevelType w:val="hybridMultilevel"/>
    <w:tmpl w:val="40960AB8"/>
    <w:lvl w:ilvl="0" w:tplc="A4504172">
      <w:start w:val="1"/>
      <w:numFmt w:val="decimal"/>
      <w:lvlText w:val="%1)"/>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41EB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CF62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6B67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EC32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6F6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40B8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C01B8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E8A82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4"/>
  </w:num>
  <w:num w:numId="3">
    <w:abstractNumId w:val="1"/>
  </w:num>
  <w:num w:numId="4">
    <w:abstractNumId w:val="0"/>
  </w:num>
  <w:num w:numId="5">
    <w:abstractNumId w:val="12"/>
  </w:num>
  <w:num w:numId="6">
    <w:abstractNumId w:val="16"/>
  </w:num>
  <w:num w:numId="7">
    <w:abstractNumId w:val="17"/>
  </w:num>
  <w:num w:numId="8">
    <w:abstractNumId w:val="2"/>
  </w:num>
  <w:num w:numId="9">
    <w:abstractNumId w:val="22"/>
  </w:num>
  <w:num w:numId="10">
    <w:abstractNumId w:val="15"/>
  </w:num>
  <w:num w:numId="11">
    <w:abstractNumId w:val="3"/>
  </w:num>
  <w:num w:numId="12">
    <w:abstractNumId w:val="19"/>
  </w:num>
  <w:num w:numId="13">
    <w:abstractNumId w:val="24"/>
  </w:num>
  <w:num w:numId="14">
    <w:abstractNumId w:val="21"/>
  </w:num>
  <w:num w:numId="15">
    <w:abstractNumId w:val="26"/>
  </w:num>
  <w:num w:numId="16">
    <w:abstractNumId w:val="9"/>
  </w:num>
  <w:num w:numId="17">
    <w:abstractNumId w:val="5"/>
  </w:num>
  <w:num w:numId="18">
    <w:abstractNumId w:val="18"/>
  </w:num>
  <w:num w:numId="19">
    <w:abstractNumId w:val="23"/>
  </w:num>
  <w:num w:numId="20">
    <w:abstractNumId w:val="25"/>
  </w:num>
  <w:num w:numId="21">
    <w:abstractNumId w:val="7"/>
  </w:num>
  <w:num w:numId="22">
    <w:abstractNumId w:val="11"/>
  </w:num>
  <w:num w:numId="23">
    <w:abstractNumId w:val="6"/>
  </w:num>
  <w:num w:numId="24">
    <w:abstractNumId w:val="8"/>
  </w:num>
  <w:num w:numId="25">
    <w:abstractNumId w:val="10"/>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3E3D20"/>
    <w:rsid w:val="0001126E"/>
    <w:rsid w:val="00015705"/>
    <w:rsid w:val="000534A8"/>
    <w:rsid w:val="00055DC2"/>
    <w:rsid w:val="00092022"/>
    <w:rsid w:val="000F42FC"/>
    <w:rsid w:val="001003F8"/>
    <w:rsid w:val="00127898"/>
    <w:rsid w:val="00170B29"/>
    <w:rsid w:val="001A1F40"/>
    <w:rsid w:val="00226EF4"/>
    <w:rsid w:val="0026108C"/>
    <w:rsid w:val="002A5F6C"/>
    <w:rsid w:val="002D39DC"/>
    <w:rsid w:val="00312ECD"/>
    <w:rsid w:val="003619BB"/>
    <w:rsid w:val="003650B7"/>
    <w:rsid w:val="003875F7"/>
    <w:rsid w:val="00391418"/>
    <w:rsid w:val="003E0B59"/>
    <w:rsid w:val="003E115F"/>
    <w:rsid w:val="003E3D20"/>
    <w:rsid w:val="004107E9"/>
    <w:rsid w:val="0041122B"/>
    <w:rsid w:val="004B3941"/>
    <w:rsid w:val="004C16B6"/>
    <w:rsid w:val="004D6AA2"/>
    <w:rsid w:val="004E5A8C"/>
    <w:rsid w:val="004F34EB"/>
    <w:rsid w:val="00503776"/>
    <w:rsid w:val="00526529"/>
    <w:rsid w:val="005709D5"/>
    <w:rsid w:val="005B0FA7"/>
    <w:rsid w:val="005C5F32"/>
    <w:rsid w:val="005E0987"/>
    <w:rsid w:val="005E281F"/>
    <w:rsid w:val="005F52E7"/>
    <w:rsid w:val="006D3121"/>
    <w:rsid w:val="006F059A"/>
    <w:rsid w:val="006F7DB5"/>
    <w:rsid w:val="00730946"/>
    <w:rsid w:val="0075006E"/>
    <w:rsid w:val="00757247"/>
    <w:rsid w:val="007867AC"/>
    <w:rsid w:val="007B38CB"/>
    <w:rsid w:val="007C701F"/>
    <w:rsid w:val="00841196"/>
    <w:rsid w:val="008A7E39"/>
    <w:rsid w:val="008C437B"/>
    <w:rsid w:val="009255EF"/>
    <w:rsid w:val="00984C2D"/>
    <w:rsid w:val="009C2969"/>
    <w:rsid w:val="00A30E81"/>
    <w:rsid w:val="00A5287C"/>
    <w:rsid w:val="00A5320D"/>
    <w:rsid w:val="00A551CF"/>
    <w:rsid w:val="00AA28D2"/>
    <w:rsid w:val="00AB28E9"/>
    <w:rsid w:val="00AB2B73"/>
    <w:rsid w:val="00AB4235"/>
    <w:rsid w:val="00AD7052"/>
    <w:rsid w:val="00B16A0C"/>
    <w:rsid w:val="00B32872"/>
    <w:rsid w:val="00B47BA3"/>
    <w:rsid w:val="00B515AD"/>
    <w:rsid w:val="00B667EC"/>
    <w:rsid w:val="00B7571B"/>
    <w:rsid w:val="00B854B3"/>
    <w:rsid w:val="00B92E8E"/>
    <w:rsid w:val="00B93C29"/>
    <w:rsid w:val="00BA4138"/>
    <w:rsid w:val="00BC451C"/>
    <w:rsid w:val="00C04B81"/>
    <w:rsid w:val="00C50069"/>
    <w:rsid w:val="00C7403F"/>
    <w:rsid w:val="00CB315D"/>
    <w:rsid w:val="00CE507E"/>
    <w:rsid w:val="00CF1C74"/>
    <w:rsid w:val="00CF660C"/>
    <w:rsid w:val="00D03A57"/>
    <w:rsid w:val="00D33325"/>
    <w:rsid w:val="00DA0C54"/>
    <w:rsid w:val="00DB4E3E"/>
    <w:rsid w:val="00DC2F1A"/>
    <w:rsid w:val="00E05672"/>
    <w:rsid w:val="00E0778F"/>
    <w:rsid w:val="00E30B90"/>
    <w:rsid w:val="00E9015C"/>
    <w:rsid w:val="00EE0EFD"/>
    <w:rsid w:val="00F53F55"/>
    <w:rsid w:val="00FA231C"/>
    <w:rsid w:val="00FD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20"/>
    <w:pPr>
      <w:spacing w:after="0" w:line="240" w:lineRule="auto"/>
    </w:pPr>
    <w:rPr>
      <w:rFonts w:ascii="Times New Roman" w:hAnsi="Times New Roman"/>
      <w:sz w:val="28"/>
    </w:rPr>
  </w:style>
  <w:style w:type="paragraph" w:styleId="1">
    <w:name w:val="heading 1"/>
    <w:basedOn w:val="a"/>
    <w:next w:val="a"/>
    <w:link w:val="10"/>
    <w:uiPriority w:val="1"/>
    <w:qFormat/>
    <w:rsid w:val="003E3D20"/>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1"/>
    <w:unhideWhenUsed/>
    <w:qFormat/>
    <w:rsid w:val="003E3D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3E3D20"/>
    <w:pPr>
      <w:keepNext/>
      <w:keepLines/>
      <w:spacing w:before="280" w:after="80" w:line="276" w:lineRule="auto"/>
      <w:outlineLvl w:val="2"/>
    </w:pPr>
    <w:rPr>
      <w:rFonts w:ascii="Calibri" w:eastAsia="Calibri" w:hAnsi="Calibri" w:cs="Calibri"/>
      <w:b/>
      <w:szCs w:val="28"/>
      <w:lang w:eastAsia="ru-RU"/>
    </w:rPr>
  </w:style>
  <w:style w:type="paragraph" w:styleId="4">
    <w:name w:val="heading 4"/>
    <w:basedOn w:val="a"/>
    <w:link w:val="40"/>
    <w:uiPriority w:val="9"/>
    <w:qFormat/>
    <w:rsid w:val="003E3D20"/>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3D2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3E3D2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3E3D20"/>
    <w:rPr>
      <w:rFonts w:ascii="Calibri" w:eastAsia="Calibri" w:hAnsi="Calibri" w:cs="Calibri"/>
      <w:b/>
      <w:sz w:val="28"/>
      <w:szCs w:val="28"/>
      <w:lang w:eastAsia="ru-RU"/>
    </w:rPr>
  </w:style>
  <w:style w:type="character" w:customStyle="1" w:styleId="40">
    <w:name w:val="Заголовок 4 Знак"/>
    <w:basedOn w:val="a0"/>
    <w:link w:val="4"/>
    <w:uiPriority w:val="9"/>
    <w:rsid w:val="003E3D20"/>
    <w:rPr>
      <w:rFonts w:ascii="Times New Roman" w:eastAsia="Times New Roman" w:hAnsi="Times New Roman" w:cs="Times New Roman"/>
      <w:b/>
      <w:bCs/>
      <w:sz w:val="24"/>
      <w:szCs w:val="24"/>
      <w:lang w:eastAsia="ru-RU"/>
    </w:rPr>
  </w:style>
  <w:style w:type="character" w:customStyle="1" w:styleId="a3">
    <w:name w:val="Нижний колонтитул Знак"/>
    <w:basedOn w:val="a0"/>
    <w:link w:val="a4"/>
    <w:uiPriority w:val="99"/>
    <w:rsid w:val="003E3D20"/>
    <w:rPr>
      <w:rFonts w:eastAsia="Times New Roman" w:cs="Times New Roman"/>
      <w:sz w:val="24"/>
      <w:szCs w:val="24"/>
      <w:lang w:eastAsia="ru-RU"/>
    </w:rPr>
  </w:style>
  <w:style w:type="paragraph" w:styleId="a4">
    <w:name w:val="footer"/>
    <w:basedOn w:val="a"/>
    <w:link w:val="a3"/>
    <w:uiPriority w:val="99"/>
    <w:unhideWhenUsed/>
    <w:rsid w:val="003E3D20"/>
    <w:pPr>
      <w:tabs>
        <w:tab w:val="center" w:pos="4677"/>
        <w:tab w:val="right" w:pos="9355"/>
      </w:tabs>
    </w:pPr>
    <w:rPr>
      <w:rFonts w:asciiTheme="minorHAnsi" w:eastAsia="Times New Roman" w:hAnsiTheme="minorHAnsi" w:cs="Times New Roman"/>
      <w:sz w:val="24"/>
      <w:szCs w:val="24"/>
      <w:lang w:eastAsia="ru-RU"/>
    </w:rPr>
  </w:style>
  <w:style w:type="character" w:customStyle="1" w:styleId="11">
    <w:name w:val="Нижний колонтитул Знак1"/>
    <w:basedOn w:val="a0"/>
    <w:uiPriority w:val="99"/>
    <w:semiHidden/>
    <w:rsid w:val="003E3D20"/>
    <w:rPr>
      <w:rFonts w:ascii="Times New Roman" w:hAnsi="Times New Roman"/>
      <w:sz w:val="28"/>
    </w:rPr>
  </w:style>
  <w:style w:type="character" w:customStyle="1" w:styleId="a5">
    <w:name w:val="Текст выноски Знак"/>
    <w:basedOn w:val="a0"/>
    <w:link w:val="a6"/>
    <w:uiPriority w:val="99"/>
    <w:semiHidden/>
    <w:rsid w:val="003E3D20"/>
    <w:rPr>
      <w:rFonts w:ascii="Tahoma" w:hAnsi="Tahoma" w:cs="Tahoma"/>
      <w:sz w:val="16"/>
      <w:szCs w:val="16"/>
    </w:rPr>
  </w:style>
  <w:style w:type="paragraph" w:styleId="a6">
    <w:name w:val="Balloon Text"/>
    <w:basedOn w:val="a"/>
    <w:link w:val="a5"/>
    <w:uiPriority w:val="99"/>
    <w:semiHidden/>
    <w:unhideWhenUsed/>
    <w:rsid w:val="003E3D20"/>
    <w:rPr>
      <w:rFonts w:ascii="Tahoma" w:hAnsi="Tahoma" w:cs="Tahoma"/>
      <w:sz w:val="16"/>
      <w:szCs w:val="16"/>
    </w:rPr>
  </w:style>
  <w:style w:type="character" w:customStyle="1" w:styleId="12">
    <w:name w:val="Текст выноски Знак1"/>
    <w:basedOn w:val="a0"/>
    <w:uiPriority w:val="99"/>
    <w:semiHidden/>
    <w:rsid w:val="003E3D20"/>
    <w:rPr>
      <w:rFonts w:ascii="Tahoma" w:hAnsi="Tahoma" w:cs="Tahoma"/>
      <w:sz w:val="16"/>
      <w:szCs w:val="16"/>
    </w:rPr>
  </w:style>
  <w:style w:type="paragraph" w:styleId="a7">
    <w:name w:val="List Paragraph"/>
    <w:aliases w:val="маркированный,Heading1,Colorful List - Accent 11,Абзац списка11,Elenco Normale,Список 1,Абзац списка2,strich,2nd Tier Header,Citation List,Абзац,AC List 01,Средняя сетка 1 - Акцент 21,N_List Paragraph,References,Akapit z listą BS,H1-1,List1"/>
    <w:basedOn w:val="a"/>
    <w:link w:val="a8"/>
    <w:uiPriority w:val="34"/>
    <w:qFormat/>
    <w:rsid w:val="003E3D20"/>
    <w:pPr>
      <w:spacing w:after="200" w:line="276" w:lineRule="auto"/>
      <w:ind w:left="720"/>
      <w:contextualSpacing/>
    </w:pPr>
    <w:rPr>
      <w:rFonts w:asciiTheme="minorHAnsi" w:hAnsiTheme="minorHAnsi"/>
      <w:sz w:val="22"/>
    </w:rPr>
  </w:style>
  <w:style w:type="character" w:customStyle="1" w:styleId="a8">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Абзац Знак,AC List 01 Знак,References Знак"/>
    <w:link w:val="a7"/>
    <w:uiPriority w:val="34"/>
    <w:qFormat/>
    <w:locked/>
    <w:rsid w:val="003E3D20"/>
  </w:style>
  <w:style w:type="character" w:styleId="a9">
    <w:name w:val="Hyperlink"/>
    <w:basedOn w:val="a0"/>
    <w:uiPriority w:val="99"/>
    <w:unhideWhenUsed/>
    <w:rsid w:val="003E3D20"/>
    <w:rPr>
      <w:color w:val="0000FF"/>
      <w:u w:val="single"/>
    </w:rPr>
  </w:style>
  <w:style w:type="paragraph" w:styleId="aa">
    <w:name w:val="header"/>
    <w:basedOn w:val="a"/>
    <w:link w:val="ab"/>
    <w:uiPriority w:val="99"/>
    <w:unhideWhenUsed/>
    <w:rsid w:val="003E3D20"/>
    <w:pPr>
      <w:tabs>
        <w:tab w:val="center" w:pos="4677"/>
        <w:tab w:val="right" w:pos="9355"/>
      </w:tabs>
    </w:pPr>
    <w:rPr>
      <w:rFonts w:asciiTheme="minorHAnsi" w:hAnsiTheme="minorHAnsi"/>
      <w:sz w:val="22"/>
    </w:rPr>
  </w:style>
  <w:style w:type="character" w:customStyle="1" w:styleId="ab">
    <w:name w:val="Верхний колонтитул Знак"/>
    <w:basedOn w:val="a0"/>
    <w:link w:val="aa"/>
    <w:uiPriority w:val="99"/>
    <w:rsid w:val="003E3D20"/>
  </w:style>
  <w:style w:type="paragraph" w:styleId="ac">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 Знак4"/>
    <w:basedOn w:val="a"/>
    <w:link w:val="ad"/>
    <w:uiPriority w:val="99"/>
    <w:unhideWhenUsed/>
    <w:qFormat/>
    <w:rsid w:val="003E3D20"/>
    <w:pPr>
      <w:spacing w:after="360" w:line="238" w:lineRule="atLeast"/>
    </w:pPr>
    <w:rPr>
      <w:rFonts w:ascii="Arial" w:eastAsia="Times New Roman" w:hAnsi="Arial" w:cs="Arial"/>
      <w:color w:val="666666"/>
      <w:spacing w:val="1"/>
      <w:sz w:val="16"/>
      <w:szCs w:val="16"/>
      <w:lang w:eastAsia="ru-RU"/>
    </w:rPr>
  </w:style>
  <w:style w:type="character" w:customStyle="1" w:styleId="ad">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c"/>
    <w:uiPriority w:val="99"/>
    <w:locked/>
    <w:rsid w:val="003E3D20"/>
    <w:rPr>
      <w:rFonts w:ascii="Arial" w:eastAsia="Times New Roman" w:hAnsi="Arial" w:cs="Arial"/>
      <w:color w:val="666666"/>
      <w:spacing w:val="1"/>
      <w:sz w:val="16"/>
      <w:szCs w:val="16"/>
      <w:lang w:eastAsia="ru-RU"/>
    </w:rPr>
  </w:style>
  <w:style w:type="character" w:customStyle="1" w:styleId="s20">
    <w:name w:val="s20"/>
    <w:basedOn w:val="a0"/>
    <w:rsid w:val="003E3D20"/>
  </w:style>
  <w:style w:type="character" w:customStyle="1" w:styleId="s0">
    <w:name w:val="s0"/>
    <w:basedOn w:val="a0"/>
    <w:qFormat/>
    <w:rsid w:val="003E3D20"/>
    <w:rPr>
      <w:color w:val="000000"/>
    </w:rPr>
  </w:style>
  <w:style w:type="character" w:customStyle="1" w:styleId="s202">
    <w:name w:val="s202"/>
    <w:basedOn w:val="a0"/>
    <w:rsid w:val="003E3D20"/>
  </w:style>
  <w:style w:type="character" w:customStyle="1" w:styleId="s2">
    <w:name w:val="s2"/>
    <w:basedOn w:val="a0"/>
    <w:rsid w:val="003E3D20"/>
    <w:rPr>
      <w:color w:val="000080"/>
    </w:rPr>
  </w:style>
  <w:style w:type="character" w:customStyle="1" w:styleId="s1">
    <w:name w:val="s1"/>
    <w:basedOn w:val="a0"/>
    <w:rsid w:val="003E3D20"/>
    <w:rPr>
      <w:color w:val="000000"/>
    </w:rPr>
  </w:style>
  <w:style w:type="character" w:customStyle="1" w:styleId="s9">
    <w:name w:val="s9"/>
    <w:basedOn w:val="a0"/>
    <w:rsid w:val="003E3D20"/>
    <w:rPr>
      <w:bdr w:val="none" w:sz="0" w:space="0" w:color="auto" w:frame="1"/>
    </w:rPr>
  </w:style>
  <w:style w:type="character" w:customStyle="1" w:styleId="s3">
    <w:name w:val="s3"/>
    <w:basedOn w:val="a0"/>
    <w:rsid w:val="003E3D20"/>
    <w:rPr>
      <w:color w:val="FF0000"/>
    </w:rPr>
  </w:style>
  <w:style w:type="paragraph" w:styleId="ae">
    <w:name w:val="No Spacing"/>
    <w:aliases w:val="ARSH_N,Обя,Айгерим,мелкий,мой рабочий,норма,No Spacing1,свой,14 TNR,Без интервала11,МОЙ СТИЛЬ,Без интеБез интервала,Без интервала111,АЛЬБОМНАЯ,No Spacing,Без интервала2,Без интервала1,Елжан,Исполнитель,No Spacing11,исполнитель,ТекстОтчета"/>
    <w:link w:val="af"/>
    <w:uiPriority w:val="1"/>
    <w:qFormat/>
    <w:rsid w:val="003E3D20"/>
    <w:pPr>
      <w:spacing w:after="0" w:line="240" w:lineRule="auto"/>
    </w:pPr>
    <w:rPr>
      <w:rFonts w:ascii="Calibri" w:eastAsia="Calibri" w:hAnsi="Calibri" w:cs="Times New Roman"/>
    </w:rPr>
  </w:style>
  <w:style w:type="character" w:customStyle="1" w:styleId="af">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e"/>
    <w:uiPriority w:val="1"/>
    <w:qFormat/>
    <w:rsid w:val="003E3D20"/>
    <w:rPr>
      <w:rFonts w:ascii="Calibri" w:eastAsia="Calibri" w:hAnsi="Calibri" w:cs="Times New Roman"/>
    </w:rPr>
  </w:style>
  <w:style w:type="paragraph" w:styleId="af0">
    <w:name w:val="annotation text"/>
    <w:basedOn w:val="a"/>
    <w:link w:val="af1"/>
    <w:uiPriority w:val="99"/>
    <w:unhideWhenUsed/>
    <w:rsid w:val="003E3D20"/>
    <w:rPr>
      <w:sz w:val="20"/>
      <w:szCs w:val="20"/>
    </w:rPr>
  </w:style>
  <w:style w:type="character" w:customStyle="1" w:styleId="af1">
    <w:name w:val="Текст примечания Знак"/>
    <w:basedOn w:val="a0"/>
    <w:link w:val="af0"/>
    <w:uiPriority w:val="99"/>
    <w:rsid w:val="003E3D20"/>
    <w:rPr>
      <w:rFonts w:ascii="Times New Roman" w:hAnsi="Times New Roman"/>
      <w:sz w:val="20"/>
      <w:szCs w:val="20"/>
    </w:rPr>
  </w:style>
  <w:style w:type="character" w:customStyle="1" w:styleId="af2">
    <w:name w:val="Тема примечания Знак"/>
    <w:basedOn w:val="af1"/>
    <w:link w:val="af3"/>
    <w:uiPriority w:val="99"/>
    <w:semiHidden/>
    <w:rsid w:val="003E3D20"/>
    <w:rPr>
      <w:rFonts w:ascii="Times New Roman" w:hAnsi="Times New Roman"/>
      <w:b/>
      <w:bCs/>
      <w:sz w:val="20"/>
      <w:szCs w:val="20"/>
    </w:rPr>
  </w:style>
  <w:style w:type="paragraph" w:styleId="af3">
    <w:name w:val="annotation subject"/>
    <w:basedOn w:val="af0"/>
    <w:next w:val="af0"/>
    <w:link w:val="af2"/>
    <w:uiPriority w:val="99"/>
    <w:semiHidden/>
    <w:unhideWhenUsed/>
    <w:rsid w:val="003E3D20"/>
    <w:rPr>
      <w:b/>
      <w:bCs/>
    </w:rPr>
  </w:style>
  <w:style w:type="paragraph" w:customStyle="1" w:styleId="af4">
    <w:name w:val="Обычный базовый"/>
    <w:basedOn w:val="a"/>
    <w:link w:val="af5"/>
    <w:qFormat/>
    <w:rsid w:val="003E3D20"/>
    <w:pPr>
      <w:tabs>
        <w:tab w:val="left" w:pos="567"/>
      </w:tabs>
      <w:ind w:firstLine="709"/>
      <w:contextualSpacing/>
      <w:jc w:val="both"/>
    </w:pPr>
    <w:rPr>
      <w:rFonts w:eastAsia="Times New Roman" w:cs="Times New Roman"/>
      <w:color w:val="000000"/>
      <w:szCs w:val="28"/>
      <w:lang w:eastAsia="ru-RU"/>
    </w:rPr>
  </w:style>
  <w:style w:type="character" w:customStyle="1" w:styleId="af5">
    <w:name w:val="Обычный базовый Знак"/>
    <w:link w:val="af4"/>
    <w:rsid w:val="003E3D20"/>
    <w:rPr>
      <w:rFonts w:ascii="Times New Roman" w:eastAsia="Times New Roman" w:hAnsi="Times New Roman" w:cs="Times New Roman"/>
      <w:color w:val="000000"/>
      <w:sz w:val="28"/>
      <w:szCs w:val="28"/>
      <w:lang w:eastAsia="ru-RU"/>
    </w:rPr>
  </w:style>
  <w:style w:type="paragraph" w:customStyle="1" w:styleId="j110">
    <w:name w:val="j110"/>
    <w:basedOn w:val="a"/>
    <w:rsid w:val="003E3D20"/>
    <w:pPr>
      <w:spacing w:before="100" w:beforeAutospacing="1" w:after="100" w:afterAutospacing="1"/>
    </w:pPr>
    <w:rPr>
      <w:rFonts w:eastAsia="Times New Roman" w:cs="Times New Roman"/>
      <w:sz w:val="24"/>
      <w:szCs w:val="24"/>
      <w:lang w:eastAsia="ru-RU"/>
    </w:rPr>
  </w:style>
  <w:style w:type="paragraph" w:customStyle="1" w:styleId="j111">
    <w:name w:val="j111"/>
    <w:basedOn w:val="a"/>
    <w:rsid w:val="003E3D20"/>
    <w:pPr>
      <w:spacing w:before="100" w:beforeAutospacing="1" w:after="100" w:afterAutospacing="1"/>
    </w:pPr>
    <w:rPr>
      <w:rFonts w:eastAsia="Times New Roman" w:cs="Times New Roman"/>
      <w:sz w:val="24"/>
      <w:szCs w:val="24"/>
      <w:lang w:eastAsia="ru-RU"/>
    </w:rPr>
  </w:style>
  <w:style w:type="character" w:customStyle="1" w:styleId="label">
    <w:name w:val="label"/>
    <w:basedOn w:val="a0"/>
    <w:rsid w:val="003E3D20"/>
    <w:rPr>
      <w:rFonts w:ascii="Tahoma" w:hAnsi="Tahoma" w:cs="Tahoma" w:hint="default"/>
      <w:sz w:val="18"/>
      <w:szCs w:val="18"/>
    </w:rPr>
  </w:style>
  <w:style w:type="paragraph" w:customStyle="1" w:styleId="Default">
    <w:name w:val="Default"/>
    <w:rsid w:val="003E3D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6">
    <w:name w:val="Table Grid"/>
    <w:basedOn w:val="a1"/>
    <w:uiPriority w:val="39"/>
    <w:rsid w:val="003E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6"/>
    <w:uiPriority w:val="39"/>
    <w:rsid w:val="003E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3E3D20"/>
    <w:pPr>
      <w:widowControl w:val="0"/>
      <w:suppressAutoHyphens/>
      <w:jc w:val="both"/>
    </w:pPr>
    <w:rPr>
      <w:rFonts w:eastAsia="Arial Unicode MS" w:cs="Times New Roman"/>
      <w:kern w:val="1"/>
      <w:szCs w:val="24"/>
      <w:lang w:eastAsia="ar-SA"/>
    </w:rPr>
  </w:style>
  <w:style w:type="paragraph" w:styleId="af7">
    <w:name w:val="Subtitle"/>
    <w:basedOn w:val="a"/>
    <w:next w:val="a"/>
    <w:link w:val="af8"/>
    <w:uiPriority w:val="11"/>
    <w:qFormat/>
    <w:rsid w:val="003E3D20"/>
    <w:pPr>
      <w:numPr>
        <w:ilvl w:val="1"/>
      </w:numPr>
      <w:spacing w:after="200" w:line="276" w:lineRule="auto"/>
      <w:ind w:left="86"/>
    </w:pPr>
    <w:rPr>
      <w:rFonts w:eastAsia="Times New Roman" w:cs="Times New Roman"/>
      <w:sz w:val="22"/>
      <w:lang w:val="en-US"/>
    </w:rPr>
  </w:style>
  <w:style w:type="character" w:customStyle="1" w:styleId="af8">
    <w:name w:val="Подзаголовок Знак"/>
    <w:basedOn w:val="a0"/>
    <w:link w:val="af7"/>
    <w:uiPriority w:val="11"/>
    <w:rsid w:val="003E3D20"/>
    <w:rPr>
      <w:rFonts w:ascii="Times New Roman" w:eastAsia="Times New Roman" w:hAnsi="Times New Roman" w:cs="Times New Roman"/>
      <w:lang w:val="en-US"/>
    </w:rPr>
  </w:style>
  <w:style w:type="character" w:styleId="af9">
    <w:name w:val="Emphasis"/>
    <w:basedOn w:val="a0"/>
    <w:qFormat/>
    <w:rsid w:val="003E3D20"/>
    <w:rPr>
      <w:i/>
      <w:iCs/>
    </w:rPr>
  </w:style>
  <w:style w:type="character" w:customStyle="1" w:styleId="fontstyle01">
    <w:name w:val="fontstyle01"/>
    <w:basedOn w:val="a0"/>
    <w:rsid w:val="003E3D20"/>
    <w:rPr>
      <w:rFonts w:ascii="TimesNewRomanPS-BoldMT" w:hAnsi="TimesNewRomanPS-BoldMT" w:hint="default"/>
      <w:b/>
      <w:bCs/>
      <w:i w:val="0"/>
      <w:iCs w:val="0"/>
      <w:color w:val="000000"/>
      <w:sz w:val="36"/>
      <w:szCs w:val="36"/>
    </w:rPr>
  </w:style>
  <w:style w:type="character" w:customStyle="1" w:styleId="fontstyle21">
    <w:name w:val="fontstyle21"/>
    <w:basedOn w:val="a0"/>
    <w:rsid w:val="003E3D20"/>
    <w:rPr>
      <w:rFonts w:ascii="TimesNewRomanPSMT" w:hAnsi="TimesNewRomanPSMT" w:hint="default"/>
      <w:b w:val="0"/>
      <w:bCs w:val="0"/>
      <w:i w:val="0"/>
      <w:iCs w:val="0"/>
      <w:color w:val="000000"/>
      <w:sz w:val="32"/>
      <w:szCs w:val="32"/>
    </w:rPr>
  </w:style>
  <w:style w:type="paragraph" w:customStyle="1" w:styleId="bodytext">
    <w:name w:val="bodytext"/>
    <w:basedOn w:val="a"/>
    <w:rsid w:val="003E3D20"/>
    <w:rPr>
      <w:rFonts w:ascii="Arial" w:eastAsia="Calibri" w:hAnsi="Arial" w:cs="Arial"/>
      <w:sz w:val="18"/>
      <w:szCs w:val="18"/>
      <w:lang w:eastAsia="ru-RU"/>
    </w:rPr>
  </w:style>
  <w:style w:type="paragraph" w:customStyle="1" w:styleId="TableParagraph">
    <w:name w:val="Table Paragraph"/>
    <w:basedOn w:val="a"/>
    <w:uiPriority w:val="1"/>
    <w:qFormat/>
    <w:rsid w:val="003E3D20"/>
    <w:pPr>
      <w:widowControl w:val="0"/>
      <w:autoSpaceDE w:val="0"/>
      <w:autoSpaceDN w:val="0"/>
    </w:pPr>
    <w:rPr>
      <w:rFonts w:eastAsia="Times New Roman" w:cs="Times New Roman"/>
      <w:sz w:val="22"/>
    </w:rPr>
  </w:style>
  <w:style w:type="paragraph" w:styleId="afa">
    <w:name w:val="Body Text"/>
    <w:basedOn w:val="a"/>
    <w:link w:val="afb"/>
    <w:uiPriority w:val="1"/>
    <w:qFormat/>
    <w:rsid w:val="003E3D20"/>
    <w:pPr>
      <w:widowControl w:val="0"/>
      <w:autoSpaceDE w:val="0"/>
      <w:autoSpaceDN w:val="0"/>
      <w:ind w:left="854"/>
      <w:jc w:val="both"/>
    </w:pPr>
    <w:rPr>
      <w:rFonts w:eastAsia="Times New Roman" w:cs="Times New Roman"/>
      <w:sz w:val="24"/>
      <w:szCs w:val="24"/>
    </w:rPr>
  </w:style>
  <w:style w:type="character" w:customStyle="1" w:styleId="afb">
    <w:name w:val="Основной текст Знак"/>
    <w:basedOn w:val="a0"/>
    <w:link w:val="afa"/>
    <w:uiPriority w:val="1"/>
    <w:rsid w:val="003E3D20"/>
    <w:rPr>
      <w:rFonts w:ascii="Times New Roman" w:eastAsia="Times New Roman" w:hAnsi="Times New Roman" w:cs="Times New Roman"/>
      <w:sz w:val="24"/>
      <w:szCs w:val="24"/>
    </w:rPr>
  </w:style>
  <w:style w:type="character" w:customStyle="1" w:styleId="21">
    <w:name w:val="Основной текст (2) + Полужирный"/>
    <w:basedOn w:val="a0"/>
    <w:rsid w:val="003E3D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7">
    <w:name w:val="c7"/>
    <w:basedOn w:val="a"/>
    <w:rsid w:val="003E3D20"/>
    <w:pPr>
      <w:spacing w:before="100" w:beforeAutospacing="1" w:after="100" w:afterAutospacing="1"/>
    </w:pPr>
    <w:rPr>
      <w:rFonts w:eastAsia="Times New Roman" w:cs="Times New Roman"/>
      <w:sz w:val="24"/>
      <w:szCs w:val="24"/>
      <w:lang w:val="en-US"/>
    </w:rPr>
  </w:style>
  <w:style w:type="character" w:customStyle="1" w:styleId="c6">
    <w:name w:val="c6"/>
    <w:basedOn w:val="a0"/>
    <w:rsid w:val="003E3D20"/>
  </w:style>
  <w:style w:type="character" w:customStyle="1" w:styleId="c15">
    <w:name w:val="c15"/>
    <w:basedOn w:val="a0"/>
    <w:rsid w:val="003E3D20"/>
  </w:style>
  <w:style w:type="character" w:customStyle="1" w:styleId="c4">
    <w:name w:val="c4"/>
    <w:basedOn w:val="a0"/>
    <w:rsid w:val="003E3D20"/>
  </w:style>
  <w:style w:type="character" w:customStyle="1" w:styleId="css-96zuhp-word-diff">
    <w:name w:val="css-96zuhp-word-diff"/>
    <w:basedOn w:val="a0"/>
    <w:rsid w:val="003E3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na_\OneDrive\&#1056;&#1072;&#1073;&#1086;&#1095;&#1080;&#1081;%20&#1089;&#1090;&#1086;&#1083;\&#1089;&#1072;&#1084;&#1086;&#1072;&#1090;&#1090;&#1077;&#1089;&#1090;&#1072;&#1094;&#1080;&#1103;\&#1088;&#1072;&#1079;&#1076;&#1077;&#1083;%201%20&#1054;&#1073;&#1097;&#1072;&#1103;%20&#1093;&#1072;&#1088;&#1072;&#1082;&#1090;&#1077;&#1088;&#1080;&#1089;&#1090;&#1080;&#1082;&#1072;%20&#1086;&#1088;&#1075;&#1072;&#1085;&#1080;&#1079;&#1072;&#1094;&#1080;&#1081;%20&#1086;&#1073;&#1088;&#1072;&#1079;&#1086;&#1074;&#1072;&#1085;&#1080;&#1103;\pdf&#8470;%202%20&#1087;&#1088;&#1080;&#1082;&#1072;&#1079;%20&#1086;%20&#1085;&#1072;&#1079;&#1085;&#1072;&#1095;&#1077;&#1085;&#1080;&#1080;%20&#1046;&#1091;&#1084;&#1072;&#1075;&#1091;&#1083;&#1086;&#1074;&#1072;%20&#1047;.&#1040;..pdf" TargetMode="External"/><Relationship Id="rId13" Type="http://schemas.openxmlformats.org/officeDocument/2006/relationships/hyperlink" Target="https://adilet.zan.kz/rus/docs/V22000299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0034.bulandy.aqmoedu.kz" TargetMode="External"/><Relationship Id="rId12" Type="http://schemas.openxmlformats.org/officeDocument/2006/relationships/hyperlink" Target="https://adilet.zan.kz/rus/docs/V2200029836"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m.facebook.com/1000331061596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ina_\OneDrive\&#1056;&#1072;&#1073;&#1086;&#1095;&#1080;&#1081;%20&#1089;&#1090;&#1086;&#1083;\&#1089;&#1072;&#1084;&#1086;&#1072;&#1090;&#1090;&#1077;&#1089;&#1090;&#1072;&#1094;&#1080;&#1103;\&#1056;&#1072;&#1079;&#1076;&#1077;&#1083;%202%20&#1040;&#1085;&#1072;&#1083;&#1080;&#1079;%20&#1082;&#1072;&#1076;&#1088;&#1086;&#1074;&#1086;&#1075;&#1086;%20&#1087;&#1086;&#1090;&#1077;&#1085;&#1094;&#1080;&#1072;&#1083;&#1072;\&#1058;&#1072;&#1088;&#1080;&#1092;&#1080;&#1082;&#1072;&#1094;&#1080;&#1103;%202023-2024%20&#1075;&#1075;.pdf" TargetMode="External"/><Relationship Id="rId5" Type="http://schemas.openxmlformats.org/officeDocument/2006/relationships/settings" Target="settings.xml"/><Relationship Id="rId15" Type="http://schemas.openxmlformats.org/officeDocument/2006/relationships/hyperlink" Target="https://www.facebook.com/maqsat_lyceum" TargetMode="External"/><Relationship Id="rId10" Type="http://schemas.openxmlformats.org/officeDocument/2006/relationships/hyperlink" Target="file:///C:\Users\dina_\OneDrive\&#1056;&#1072;&#1073;&#1086;&#1095;&#1080;&#1081;%20&#1089;&#1090;&#1086;&#1083;\&#1089;&#1072;&#1084;&#1086;&#1072;&#1090;&#1090;&#1077;&#1089;&#1090;&#1072;&#1094;&#1080;&#1103;\&#1088;&#1072;&#1079;&#1076;&#1077;&#1083;%201%20&#1054;&#1073;&#1097;&#1072;&#1103;%20&#1093;&#1072;&#1088;&#1072;&#1082;&#1090;&#1077;&#1088;&#1080;&#1089;&#1090;&#1080;&#1082;&#1072;%20&#1086;&#1088;&#1075;&#1072;&#1085;&#1080;&#1079;&#1072;&#1094;&#1080;&#1081;%20&#1086;&#1073;&#1088;&#1072;&#1079;&#1086;&#1074;&#1072;&#1085;&#1080;&#1103;\PDF%20&#8470;6.%20&#1057;&#1087;&#1088;&#1072;&#1074;&#1082;&#1072;%20&#1086;&#1073;%20&#1086;&#1090;&#1089;&#1091;&#1090;&#1089;&#1090;&#1074;&#1080;&#1080;%20&#1085;&#1077;&#1076;&#1074;&#1080;&#1078;&#1080;&#1084;&#1086;&#1075;&#1086;%20&#1080;&#1084;&#1091;&#1097;&#1077;&#1089;&#1090;&#1074;&#107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dina_\OneDrive\&#1056;&#1072;&#1073;&#1086;&#1095;&#1080;&#1081;%20&#1089;&#1090;&#1086;&#1083;\&#1089;&#1072;&#1084;&#1086;&#1072;&#1090;&#1090;&#1077;&#1089;&#1090;&#1072;&#1094;&#1080;&#1103;\&#1088;&#1072;&#1079;&#1076;&#1077;&#1083;%201%20&#1054;&#1073;&#1097;&#1072;&#1103;%20&#1093;&#1072;&#1088;&#1072;&#1082;&#1090;&#1077;&#1088;&#1080;&#1089;&#1090;&#1080;&#1082;&#1072;%20&#1086;&#1088;&#1075;&#1072;&#1085;&#1080;&#1079;&#1072;&#1094;&#1080;&#1081;%20&#1086;&#1073;&#1088;&#1072;&#1079;&#1086;&#1074;&#1072;&#1085;&#1080;&#1103;\PDF%20%20&#8470;1.%20&#1057;&#1087;&#1088;&#1072;&#1074;&#1082;&#1072;%20&#1086;%20&#1088;&#1077;&#1075;&#1080;&#1089;&#1090;&#1088;&#1072;&#1094;&#1080;&#1080;&#1087;&#1077;&#1088;&#1077;&#1088;&#1077;&#1075;&#1080;&#1089;&#1090;&#1088;&#1072;&#1094;&#1080;&#1080;%20&#1102;&#1088;&#1080;&#1076;&#1080;&#1095;&#1077;&#1089;&#1082;&#1086;&#1075;&#1086;%20&#1083;&#1080;&#1094;&#1072;.pdf" TargetMode="External"/><Relationship Id="rId14" Type="http://schemas.openxmlformats.org/officeDocument/2006/relationships/hyperlink" Target="https://www.instagram.com/sch_krupskaya36?igsh=MTk2YWw1Znd5MjJ1N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E2D5-6721-4C35-A05A-74CFCC55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41</Pages>
  <Words>10618</Words>
  <Characters>60525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71001</CharactersWithSpaces>
  <SharedDoc>false</SharedDoc>
  <HLinks>
    <vt:vector size="156" baseType="variant">
      <vt:variant>
        <vt:i4>4522064</vt:i4>
      </vt:variant>
      <vt:variant>
        <vt:i4>75</vt:i4>
      </vt:variant>
      <vt:variant>
        <vt:i4>0</vt:i4>
      </vt:variant>
      <vt:variant>
        <vt:i4>5</vt:i4>
      </vt:variant>
      <vt:variant>
        <vt:lpwstr>http://bulakkainskayaosh-akm.edu.kz/content/dokumenty-po-samoattestacii-2024-god</vt:lpwstr>
      </vt:variant>
      <vt:variant>
        <vt:lpwstr/>
      </vt:variant>
      <vt:variant>
        <vt:i4>4522064</vt:i4>
      </vt:variant>
      <vt:variant>
        <vt:i4>72</vt:i4>
      </vt:variant>
      <vt:variant>
        <vt:i4>0</vt:i4>
      </vt:variant>
      <vt:variant>
        <vt:i4>5</vt:i4>
      </vt:variant>
      <vt:variant>
        <vt:lpwstr>http://bulakkainskayaosh-akm.edu.kz/content/dokumenty-po-samoattestacii-2024-god</vt:lpwstr>
      </vt:variant>
      <vt:variant>
        <vt:lpwstr/>
      </vt:variant>
      <vt:variant>
        <vt:i4>4522064</vt:i4>
      </vt:variant>
      <vt:variant>
        <vt:i4>69</vt:i4>
      </vt:variant>
      <vt:variant>
        <vt:i4>0</vt:i4>
      </vt:variant>
      <vt:variant>
        <vt:i4>5</vt:i4>
      </vt:variant>
      <vt:variant>
        <vt:lpwstr>http://bulakkainskayaosh-akm.edu.kz/content/dokumenty-po-samoattestacii-2024-god</vt:lpwstr>
      </vt:variant>
      <vt:variant>
        <vt:lpwstr/>
      </vt:variant>
      <vt:variant>
        <vt:i4>4522064</vt:i4>
      </vt:variant>
      <vt:variant>
        <vt:i4>66</vt:i4>
      </vt:variant>
      <vt:variant>
        <vt:i4>0</vt:i4>
      </vt:variant>
      <vt:variant>
        <vt:i4>5</vt:i4>
      </vt:variant>
      <vt:variant>
        <vt:lpwstr>http://bulakkainskayaosh-akm.edu.kz/content/dokumenty-po-samoattestacii-2024-god</vt:lpwstr>
      </vt:variant>
      <vt:variant>
        <vt:lpwstr/>
      </vt:variant>
      <vt:variant>
        <vt:i4>4522064</vt:i4>
      </vt:variant>
      <vt:variant>
        <vt:i4>63</vt:i4>
      </vt:variant>
      <vt:variant>
        <vt:i4>0</vt:i4>
      </vt:variant>
      <vt:variant>
        <vt:i4>5</vt:i4>
      </vt:variant>
      <vt:variant>
        <vt:lpwstr>http://bulakkainskayaosh-akm.edu.kz/content/dokumenty-po-samoattestacii-2024-god</vt:lpwstr>
      </vt:variant>
      <vt:variant>
        <vt:lpwstr/>
      </vt:variant>
      <vt:variant>
        <vt:i4>3539063</vt:i4>
      </vt:variant>
      <vt:variant>
        <vt:i4>60</vt:i4>
      </vt:variant>
      <vt:variant>
        <vt:i4>0</vt:i4>
      </vt:variant>
      <vt:variant>
        <vt:i4>5</vt:i4>
      </vt:variant>
      <vt:variant>
        <vt:lpwstr>https://m.facebook.com/100033106159671/</vt:lpwstr>
      </vt:variant>
      <vt:variant>
        <vt:lpwstr/>
      </vt:variant>
      <vt:variant>
        <vt:i4>1376314</vt:i4>
      </vt:variant>
      <vt:variant>
        <vt:i4>57</vt:i4>
      </vt:variant>
      <vt:variant>
        <vt:i4>0</vt:i4>
      </vt:variant>
      <vt:variant>
        <vt:i4>5</vt:i4>
      </vt:variant>
      <vt:variant>
        <vt:lpwstr>https://www.facebook.com/maqsat_lyceum</vt:lpwstr>
      </vt:variant>
      <vt:variant>
        <vt:lpwstr/>
      </vt:variant>
      <vt:variant>
        <vt:i4>6946893</vt:i4>
      </vt:variant>
      <vt:variant>
        <vt:i4>54</vt:i4>
      </vt:variant>
      <vt:variant>
        <vt:i4>0</vt:i4>
      </vt:variant>
      <vt:variant>
        <vt:i4>5</vt:i4>
      </vt:variant>
      <vt:variant>
        <vt:lpwstr>https://www.instagram.com/sch_krupskaya36?igsh=MTk2YWw1Znd5MjJ1Nw</vt:lpwstr>
      </vt:variant>
      <vt:variant>
        <vt:lpwstr/>
      </vt:variant>
      <vt:variant>
        <vt:i4>4522064</vt:i4>
      </vt:variant>
      <vt:variant>
        <vt:i4>51</vt:i4>
      </vt:variant>
      <vt:variant>
        <vt:i4>0</vt:i4>
      </vt:variant>
      <vt:variant>
        <vt:i4>5</vt:i4>
      </vt:variant>
      <vt:variant>
        <vt:lpwstr>http://bulakkainskayaosh-akm.edu.kz/content/dokumenty-po-samoattestacii-2024-god</vt:lpwstr>
      </vt:variant>
      <vt:variant>
        <vt:lpwstr/>
      </vt:variant>
      <vt:variant>
        <vt:i4>262239</vt:i4>
      </vt:variant>
      <vt:variant>
        <vt:i4>48</vt:i4>
      </vt:variant>
      <vt:variant>
        <vt:i4>0</vt:i4>
      </vt:variant>
      <vt:variant>
        <vt:i4>5</vt:i4>
      </vt:variant>
      <vt:variant>
        <vt:lpwstr>https://adilet.zan.kz/rus/docs/V2200029916</vt:lpwstr>
      </vt:variant>
      <vt:variant>
        <vt:lpwstr>z6</vt:lpwstr>
      </vt:variant>
      <vt:variant>
        <vt:i4>720989</vt:i4>
      </vt:variant>
      <vt:variant>
        <vt:i4>45</vt:i4>
      </vt:variant>
      <vt:variant>
        <vt:i4>0</vt:i4>
      </vt:variant>
      <vt:variant>
        <vt:i4>5</vt:i4>
      </vt:variant>
      <vt:variant>
        <vt:lpwstr>https://adilet.zan.kz/rus/docs/V2200029836</vt:lpwstr>
      </vt:variant>
      <vt:variant>
        <vt:lpwstr>z8</vt:lpwstr>
      </vt:variant>
      <vt:variant>
        <vt:i4>4522064</vt:i4>
      </vt:variant>
      <vt:variant>
        <vt:i4>42</vt:i4>
      </vt:variant>
      <vt:variant>
        <vt:i4>0</vt:i4>
      </vt:variant>
      <vt:variant>
        <vt:i4>5</vt:i4>
      </vt:variant>
      <vt:variant>
        <vt:lpwstr>http://bulakkainskayaosh-akm.edu.kz/content/dokumenty-po-samoattestacii-2024-god</vt:lpwstr>
      </vt:variant>
      <vt:variant>
        <vt:lpwstr/>
      </vt:variant>
      <vt:variant>
        <vt:i4>4522064</vt:i4>
      </vt:variant>
      <vt:variant>
        <vt:i4>39</vt:i4>
      </vt:variant>
      <vt:variant>
        <vt:i4>0</vt:i4>
      </vt:variant>
      <vt:variant>
        <vt:i4>5</vt:i4>
      </vt:variant>
      <vt:variant>
        <vt:lpwstr>http://bulakkainskayaosh-akm.edu.kz/content/dokumenty-po-samoattestacii-2024-god</vt:lpwstr>
      </vt:variant>
      <vt:variant>
        <vt:lpwstr/>
      </vt:variant>
      <vt:variant>
        <vt:i4>6226997</vt:i4>
      </vt:variant>
      <vt:variant>
        <vt:i4>36</vt:i4>
      </vt:variant>
      <vt:variant>
        <vt:i4>0</vt:i4>
      </vt:variant>
      <vt:variant>
        <vt:i4>5</vt:i4>
      </vt:variant>
      <vt:variant>
        <vt:lpwstr>../../../dina_/OneDrive/Рабочий стол/самоаттестация/Раздел 2 Анализ кадрового потенциала/Тарификация 2023-2024 гг.pdf</vt:lpwstr>
      </vt:variant>
      <vt:variant>
        <vt:lpwstr/>
      </vt:variant>
      <vt:variant>
        <vt:i4>5768244</vt:i4>
      </vt:variant>
      <vt:variant>
        <vt:i4>33</vt:i4>
      </vt:variant>
      <vt:variant>
        <vt:i4>0</vt:i4>
      </vt:variant>
      <vt:variant>
        <vt:i4>5</vt:i4>
      </vt:variant>
      <vt:variant>
        <vt:lpwstr>../../../dina_/OneDrive/Рабочий стол/самоаттестация/Раздел 2 Анализ кадрового потенциала/Тарификация 2022-2023 гг.pdf</vt:lpwstr>
      </vt:variant>
      <vt:variant>
        <vt:lpwstr/>
      </vt:variant>
      <vt:variant>
        <vt:i4>5833783</vt:i4>
      </vt:variant>
      <vt:variant>
        <vt:i4>30</vt:i4>
      </vt:variant>
      <vt:variant>
        <vt:i4>0</vt:i4>
      </vt:variant>
      <vt:variant>
        <vt:i4>5</vt:i4>
      </vt:variant>
      <vt:variant>
        <vt:lpwstr>../../../dina_/OneDrive/Рабочий стол/самоаттестация/Раздел 2 Анализ кадрового потенциала/Тарификация 2021-2022 гг.pdf</vt:lpwstr>
      </vt:variant>
      <vt:variant>
        <vt:lpwstr/>
      </vt:variant>
      <vt:variant>
        <vt:i4>6881370</vt:i4>
      </vt:variant>
      <vt:variant>
        <vt:i4>27</vt:i4>
      </vt:variant>
      <vt:variant>
        <vt:i4>0</vt:i4>
      </vt:variant>
      <vt:variant>
        <vt:i4>5</vt:i4>
      </vt:variant>
      <vt:variant>
        <vt:lpwstr>../../../dina_/OneDrive/Рабочий стол/самоаттестация/Раздел 2 Анализ кадрового потенциала/приложение 7/приложение 7, за 2023-2024 учебный год.pdf</vt:lpwstr>
      </vt:variant>
      <vt:variant>
        <vt:lpwstr/>
      </vt:variant>
      <vt:variant>
        <vt:i4>68812817</vt:i4>
      </vt:variant>
      <vt:variant>
        <vt:i4>24</vt:i4>
      </vt:variant>
      <vt:variant>
        <vt:i4>0</vt:i4>
      </vt:variant>
      <vt:variant>
        <vt:i4>5</vt:i4>
      </vt:variant>
      <vt:variant>
        <vt:lpwstr>../../../dina_/OneDrive/Рабочий стол/самоаттестация/Раздел 2 Анализ кадрового потенциала/приложение 7/Приложение 7 за 2022-20233 правильно .pdf</vt:lpwstr>
      </vt:variant>
      <vt:variant>
        <vt:lpwstr/>
      </vt:variant>
      <vt:variant>
        <vt:i4>67109955</vt:i4>
      </vt:variant>
      <vt:variant>
        <vt:i4>21</vt:i4>
      </vt:variant>
      <vt:variant>
        <vt:i4>0</vt:i4>
      </vt:variant>
      <vt:variant>
        <vt:i4>5</vt:i4>
      </vt:variant>
      <vt:variant>
        <vt:lpwstr>../../../dina_/OneDrive/Рабочий стол/самоаттестация/Раздел 2 Анализ кадрового потенциала/приложение 7/Приложение 7   за 2021-20222 учебный год  правильный 29.02docx.pdf</vt:lpwstr>
      </vt:variant>
      <vt:variant>
        <vt:lpwstr/>
      </vt:variant>
      <vt:variant>
        <vt:i4>4522064</vt:i4>
      </vt:variant>
      <vt:variant>
        <vt:i4>18</vt:i4>
      </vt:variant>
      <vt:variant>
        <vt:i4>0</vt:i4>
      </vt:variant>
      <vt:variant>
        <vt:i4>5</vt:i4>
      </vt:variant>
      <vt:variant>
        <vt:lpwstr>http://bulakkainskayaosh-akm.edu.kz/content/dokumenty-po-samoattestacii-2024-god</vt:lpwstr>
      </vt:variant>
      <vt:variant>
        <vt:lpwstr/>
      </vt:variant>
      <vt:variant>
        <vt:i4>68428039</vt:i4>
      </vt:variant>
      <vt:variant>
        <vt:i4>15</vt:i4>
      </vt:variant>
      <vt:variant>
        <vt:i4>0</vt:i4>
      </vt:variant>
      <vt:variant>
        <vt:i4>5</vt:i4>
      </vt:variant>
      <vt:variant>
        <vt:lpwstr>../../../dina_/OneDrive/Рабочий стол/самоаттестация/раздел 1 Общая характеристика организаций образования/PDF №6. Справка об отсутствии недвижимого имущества.pdf</vt:lpwstr>
      </vt:variant>
      <vt:variant>
        <vt:lpwstr/>
      </vt:variant>
      <vt:variant>
        <vt:i4>553649260</vt:i4>
      </vt:variant>
      <vt:variant>
        <vt:i4>12</vt:i4>
      </vt:variant>
      <vt:variant>
        <vt:i4>0</vt:i4>
      </vt:variant>
      <vt:variant>
        <vt:i4>5</vt:i4>
      </vt:variant>
      <vt:variant>
        <vt:lpwstr>../../../dina_/OneDrive/Рабочий стол/самоаттестация/раздел 1 Общая характеристика организаций образования/PDF№4.Лицензия и (или) приложения к лицензии .pdf</vt:lpwstr>
      </vt:variant>
      <vt:variant>
        <vt:lpwstr/>
      </vt:variant>
      <vt:variant>
        <vt:i4>72098087</vt:i4>
      </vt:variant>
      <vt:variant>
        <vt:i4>9</vt:i4>
      </vt:variant>
      <vt:variant>
        <vt:i4>0</vt:i4>
      </vt:variant>
      <vt:variant>
        <vt:i4>5</vt:i4>
      </vt:variant>
      <vt:variant>
        <vt:lpwstr>../../../dina_/OneDrive/Рабочий стол/самоаттестация/раздел 1 Общая характеристика организаций образования/PDF №3. Устав организаций образования.pdf</vt:lpwstr>
      </vt:variant>
      <vt:variant>
        <vt:lpwstr/>
      </vt:variant>
      <vt:variant>
        <vt:i4>624428087</vt:i4>
      </vt:variant>
      <vt:variant>
        <vt:i4>6</vt:i4>
      </vt:variant>
      <vt:variant>
        <vt:i4>0</vt:i4>
      </vt:variant>
      <vt:variant>
        <vt:i4>5</vt:i4>
      </vt:variant>
      <vt:variant>
        <vt:lpwstr>../../../dina_/OneDrive/Рабочий стол/самоаттестация/раздел 1 Общая характеристика организаций образования/PDF  №1. Справка о регистрацииперерегистрации юридического лица.pdf</vt:lpwstr>
      </vt:variant>
      <vt:variant>
        <vt:lpwstr/>
      </vt:variant>
      <vt:variant>
        <vt:i4>560530490</vt:i4>
      </vt:variant>
      <vt:variant>
        <vt:i4>3</vt:i4>
      </vt:variant>
      <vt:variant>
        <vt:i4>0</vt:i4>
      </vt:variant>
      <vt:variant>
        <vt:i4>5</vt:i4>
      </vt:variant>
      <vt:variant>
        <vt:lpwstr>../../../dina_/OneDrive/Рабочий стол/самоаттестация/раздел 1 Общая характеристика организаций образования/pdf№ 2 приказ о назначении Жумагулова З.А..pdf</vt:lpwstr>
      </vt:variant>
      <vt:variant>
        <vt:lpwstr/>
      </vt:variant>
      <vt:variant>
        <vt:i4>327680</vt:i4>
      </vt:variant>
      <vt:variant>
        <vt:i4>0</vt:i4>
      </vt:variant>
      <vt:variant>
        <vt:i4>0</vt:i4>
      </vt:variant>
      <vt:variant>
        <vt:i4>5</vt:i4>
      </vt:variant>
      <vt:variant>
        <vt:lpwstr>http://sc0034.bulandy.aqmoedu.kz/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waldai14</cp:lastModifiedBy>
  <cp:revision>7</cp:revision>
  <dcterms:created xsi:type="dcterms:W3CDTF">2024-03-31T04:45:00Z</dcterms:created>
  <dcterms:modified xsi:type="dcterms:W3CDTF">2025-06-30T06:25:00Z</dcterms:modified>
</cp:coreProperties>
</file>